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Default Extension="png" ContentType="image/png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BB" w:rsidRPr="004370BB" w:rsidRDefault="004370BB" w:rsidP="004370BB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1.</w:t>
      </w:r>
      <w:r w:rsidRPr="004370BB">
        <w:rPr>
          <w:rFonts w:ascii="Arial" w:hAnsi="Arial" w:cs="Arial"/>
          <w:color w:val="3D3D3D"/>
          <w:sz w:val="21"/>
          <w:szCs w:val="21"/>
        </w:rPr>
        <w:t xml:space="preserve"> Эконометрика – это:</w:t>
      </w:r>
    </w:p>
    <w:p w:rsidR="004370BB" w:rsidRPr="004370BB" w:rsidRDefault="004370BB" w:rsidP="004370BB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4370BB" w:rsidRPr="004370BB" w:rsidRDefault="004370BB" w:rsidP="004370BB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4370BB" w:rsidRPr="004370BB" w:rsidRDefault="004370BB" w:rsidP="004370B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66" type="#_x0000_t75" style="width:20.25pt;height:18pt" o:ole="">
            <v:imagedata r:id="rId4" o:title=""/>
          </v:shape>
          <w:control r:id="rId5" w:name="DefaultOcxName" w:shapeid="_x0000_i1466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специальный раздел математики, посвященный анализу экономической информации</w:t>
      </w:r>
    </w:p>
    <w:p w:rsidR="004370BB" w:rsidRPr="004370BB" w:rsidRDefault="004370BB" w:rsidP="004370B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465" type="#_x0000_t75" style="width:20.25pt;height:18pt" o:ole="">
            <v:imagedata r:id="rId4" o:title=""/>
          </v:shape>
          <w:control r:id="rId6" w:name="DefaultOcxName1" w:shapeid="_x0000_i1465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наука, которая дает количественное выражение взаимосвязей экономических явлений и процессов</w:t>
      </w:r>
    </w:p>
    <w:p w:rsidR="004370BB" w:rsidRPr="004370BB" w:rsidRDefault="004370BB" w:rsidP="004370B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464" type="#_x0000_t75" style="width:20.25pt;height:18pt" o:ole="">
            <v:imagedata r:id="rId4" o:title=""/>
          </v:shape>
          <w:control r:id="rId7" w:name="DefaultOcxName2" w:shapeid="_x0000_i1464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раздел экономической теории, связанный с анализом статистической информации</w:t>
      </w:r>
    </w:p>
    <w:p w:rsidR="004370BB" w:rsidRPr="004370BB" w:rsidRDefault="004370BB" w:rsidP="004370BB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463" type="#_x0000_t75" style="width:20.25pt;height:18pt" o:ole="">
            <v:imagedata r:id="rId4" o:title=""/>
          </v:shape>
          <w:control r:id="rId8" w:name="DefaultOcxName3" w:shapeid="_x0000_i1463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наука, которая осуществляет качественный анализ взаимосвязей экономических явлений и процессов</w:t>
      </w:r>
    </w:p>
    <w:p w:rsidR="004370BB" w:rsidRPr="004370BB" w:rsidRDefault="004370BB" w:rsidP="004370BB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2.</w:t>
      </w:r>
      <w:r w:rsidRPr="004370BB">
        <w:rPr>
          <w:rFonts w:ascii="Arial" w:hAnsi="Arial" w:cs="Arial"/>
          <w:color w:val="3D3D3D"/>
          <w:sz w:val="21"/>
          <w:szCs w:val="21"/>
        </w:rPr>
        <w:t xml:space="preserve"> Коэффициент корреляции, рассчитанный по имеющимся в распоряжении данным равен нулю, тогда между переменными:</w:t>
      </w:r>
    </w:p>
    <w:p w:rsidR="004370BB" w:rsidRPr="004370BB" w:rsidRDefault="004370BB" w:rsidP="004370BB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4370BB" w:rsidRPr="004370BB" w:rsidRDefault="004370BB" w:rsidP="004370BB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4370BB" w:rsidRPr="004370BB" w:rsidRDefault="004370BB" w:rsidP="004370B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478" type="#_x0000_t75" style="width:20.25pt;height:18pt" o:ole="">
            <v:imagedata r:id="rId4" o:title=""/>
          </v:shape>
          <w:control r:id="rId9" w:name="DefaultOcxName4" w:shapeid="_x0000_i1478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имеется прямая линейная зависимость</w:t>
      </w:r>
    </w:p>
    <w:p w:rsidR="004370BB" w:rsidRPr="004370BB" w:rsidRDefault="004370BB" w:rsidP="004370B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477" type="#_x0000_t75" style="width:20.25pt;height:18pt" o:ole="">
            <v:imagedata r:id="rId4" o:title=""/>
          </v:shape>
          <w:control r:id="rId10" w:name="DefaultOcxName11" w:shapeid="_x0000_i1477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имеется обратная линейная зависимость</w:t>
      </w:r>
    </w:p>
    <w:p w:rsidR="004370BB" w:rsidRPr="004370BB" w:rsidRDefault="004370BB" w:rsidP="004370B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476" type="#_x0000_t75" style="width:20.25pt;height:18pt" o:ole="">
            <v:imagedata r:id="rId4" o:title=""/>
          </v:shape>
          <w:control r:id="rId11" w:name="DefaultOcxName21" w:shapeid="_x0000_i1476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отсутствует любая функциональная зависимость</w:t>
      </w:r>
    </w:p>
    <w:p w:rsidR="004370BB" w:rsidRPr="004370BB" w:rsidRDefault="004370BB" w:rsidP="004370BB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475" type="#_x0000_t75" style="width:20.25pt;height:18pt" o:ole="">
            <v:imagedata r:id="rId4" o:title=""/>
          </v:shape>
          <w:control r:id="rId12" w:name="DefaultOcxName31" w:shapeid="_x0000_i1475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отсутствует линейная зависимость</w:t>
      </w:r>
    </w:p>
    <w:p w:rsidR="004370BB" w:rsidRPr="004370BB" w:rsidRDefault="004370BB" w:rsidP="004370BB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3.</w:t>
      </w:r>
      <w:r w:rsidRPr="004370BB">
        <w:rPr>
          <w:rFonts w:ascii="Arial" w:hAnsi="Arial" w:cs="Arial"/>
          <w:color w:val="3D3D3D"/>
          <w:sz w:val="21"/>
          <w:szCs w:val="21"/>
        </w:rPr>
        <w:t xml:space="preserve"> Между переменными существует строгая линейная зависимость. Обе переменные растут или убывают одновременно. Коэффициент корреляции равен:</w:t>
      </w:r>
    </w:p>
    <w:p w:rsidR="004370BB" w:rsidRPr="004370BB" w:rsidRDefault="004370BB" w:rsidP="004370BB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4370BB" w:rsidRPr="004370BB" w:rsidRDefault="004370BB" w:rsidP="004370BB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4370BB" w:rsidRPr="004370BB" w:rsidRDefault="004370BB" w:rsidP="004370B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490" type="#_x0000_t75" style="width:20.25pt;height:18pt" o:ole="">
            <v:imagedata r:id="rId4" o:title=""/>
          </v:shape>
          <w:control r:id="rId13" w:name="DefaultOcxName5" w:shapeid="_x0000_i1490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0</w:t>
      </w:r>
    </w:p>
    <w:p w:rsidR="004370BB" w:rsidRPr="004370BB" w:rsidRDefault="004370BB" w:rsidP="004370B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489" type="#_x0000_t75" style="width:20.25pt;height:18pt" o:ole="">
            <v:imagedata r:id="rId4" o:title=""/>
          </v:shape>
          <w:control r:id="rId14" w:name="DefaultOcxName12" w:shapeid="_x0000_i1489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-1</w:t>
      </w:r>
    </w:p>
    <w:p w:rsidR="004370BB" w:rsidRPr="004370BB" w:rsidRDefault="004370BB" w:rsidP="004370B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488" type="#_x0000_t75" style="width:20.25pt;height:18pt" o:ole="">
            <v:imagedata r:id="rId4" o:title=""/>
          </v:shape>
          <w:control r:id="rId15" w:name="DefaultOcxName22" w:shapeid="_x0000_i1488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1 или -1</w:t>
      </w:r>
    </w:p>
    <w:p w:rsidR="004370BB" w:rsidRPr="004370BB" w:rsidRDefault="004370BB" w:rsidP="004370BB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487" type="#_x0000_t75" style="width:20.25pt;height:18pt" o:ole="">
            <v:imagedata r:id="rId4" o:title=""/>
          </v:shape>
          <w:control r:id="rId16" w:name="DefaultOcxName32" w:shapeid="_x0000_i1487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1</w:t>
      </w:r>
    </w:p>
    <w:p w:rsidR="004370BB" w:rsidRPr="004370BB" w:rsidRDefault="004370BB" w:rsidP="004370BB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4.</w:t>
      </w:r>
      <w:r w:rsidRPr="004370BB">
        <w:rPr>
          <w:rFonts w:ascii="Arial" w:hAnsi="Arial" w:cs="Arial"/>
          <w:color w:val="3D3D3D"/>
          <w:sz w:val="21"/>
          <w:szCs w:val="21"/>
        </w:rPr>
        <w:t xml:space="preserve"> Коэффициент корреляции двух переменных изменяется в пределах:</w:t>
      </w:r>
    </w:p>
    <w:p w:rsidR="004370BB" w:rsidRPr="004370BB" w:rsidRDefault="004370BB" w:rsidP="004370BB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4370BB" w:rsidRPr="004370BB" w:rsidRDefault="004370BB" w:rsidP="004370BB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4370BB" w:rsidRPr="004370BB" w:rsidRDefault="004370BB" w:rsidP="004370B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08" type="#_x0000_t75" style="width:20.25pt;height:18pt" o:ole="">
            <v:imagedata r:id="rId4" o:title=""/>
          </v:shape>
          <w:control r:id="rId17" w:name="DefaultOcxName6" w:shapeid="_x0000_i1508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(-1,1)</w:t>
      </w:r>
    </w:p>
    <w:p w:rsidR="004370BB" w:rsidRPr="004370BB" w:rsidRDefault="004370BB" w:rsidP="004370B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07" type="#_x0000_t75" style="width:20.25pt;height:18pt" o:ole="">
            <v:imagedata r:id="rId4" o:title=""/>
          </v:shape>
          <w:control r:id="rId18" w:name="DefaultOcxName13" w:shapeid="_x0000_i1507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438150" cy="200025"/>
            <wp:effectExtent l="19050" t="0" r="0" b="0"/>
            <wp:docPr id="467" name="Рисунок 467" descr="http://iside-storage.distance.ru/img/ckeditor1/16a3a95d-2f4b-4969-bffa-f85b5803b7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 descr="http://iside-storage.distance.ru/img/ckeditor1/16a3a95d-2f4b-4969-bffa-f85b5803b76f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0BB" w:rsidRPr="004370BB" w:rsidRDefault="004370BB" w:rsidP="004370B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06" type="#_x0000_t75" style="width:20.25pt;height:18pt" o:ole="">
            <v:imagedata r:id="rId4" o:title=""/>
          </v:shape>
          <w:control r:id="rId20" w:name="DefaultOcxName23" w:shapeid="_x0000_i1506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428625" cy="228600"/>
            <wp:effectExtent l="19050" t="0" r="9525" b="0"/>
            <wp:docPr id="468" name="Рисунок 468" descr="http://iside-storage.distance.ru/img/ckeditor4/ead58803-d8f0-4270-985d-7a3df8fa5e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 descr="http://iside-storage.distance.ru/img/ckeditor4/ead58803-d8f0-4270-985d-7a3df8fa5ecb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0BB" w:rsidRPr="004370BB" w:rsidRDefault="004370BB" w:rsidP="004370BB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05" type="#_x0000_t75" style="width:20.25pt;height:18pt" o:ole="">
            <v:imagedata r:id="rId4" o:title=""/>
          </v:shape>
          <w:control r:id="rId22" w:name="DefaultOcxName33" w:shapeid="_x0000_i1505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342900" cy="266700"/>
            <wp:effectExtent l="19050" t="0" r="0" b="0"/>
            <wp:docPr id="469" name="Рисунок 469" descr="http://iside-storage.distance.ru/img/ckeditor3/7211ce37-0689-4467-928b-c5038fedb3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http://iside-storage.distance.ru/img/ckeditor3/7211ce37-0689-4467-928b-c5038fedb379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0BB" w:rsidRPr="004370BB" w:rsidRDefault="004370BB" w:rsidP="004370BB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5.</w:t>
      </w:r>
      <w:r w:rsidRPr="004370BB">
        <w:rPr>
          <w:rFonts w:ascii="Arial" w:hAnsi="Arial" w:cs="Arial"/>
          <w:color w:val="3D3D3D"/>
          <w:sz w:val="21"/>
          <w:szCs w:val="21"/>
        </w:rPr>
        <w:t xml:space="preserve"> Для проверки статистической значимости коэффициента корреляции используется:</w:t>
      </w:r>
    </w:p>
    <w:p w:rsidR="004370BB" w:rsidRPr="004370BB" w:rsidRDefault="004370BB" w:rsidP="004370BB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4370BB" w:rsidRPr="004370BB" w:rsidRDefault="004370BB" w:rsidP="004370BB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4370BB" w:rsidRPr="004370BB" w:rsidRDefault="004370BB" w:rsidP="004370B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20" type="#_x0000_t75" style="width:20.25pt;height:18pt" o:ole="">
            <v:imagedata r:id="rId4" o:title=""/>
          </v:shape>
          <w:control r:id="rId24" w:name="DefaultOcxName7" w:shapeid="_x0000_i1520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распределение Фишера</w:t>
      </w:r>
    </w:p>
    <w:p w:rsidR="004370BB" w:rsidRPr="004370BB" w:rsidRDefault="004370BB" w:rsidP="004370B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lastRenderedPageBreak/>
        <w:object w:dxaOrig="1440" w:dyaOrig="1440">
          <v:shape id="_x0000_i1519" type="#_x0000_t75" style="width:20.25pt;height:18pt" o:ole="">
            <v:imagedata r:id="rId4" o:title=""/>
          </v:shape>
          <w:control r:id="rId25" w:name="DefaultOcxName14" w:shapeid="_x0000_i1519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 xml:space="preserve">распределение </w:t>
      </w:r>
      <w:proofErr w:type="spellStart"/>
      <w:r w:rsidRPr="004370BB">
        <w:rPr>
          <w:rFonts w:ascii="Arial" w:eastAsia="Times New Roman" w:hAnsi="Arial" w:cs="Arial"/>
          <w:color w:val="3D3D3D"/>
          <w:sz w:val="21"/>
          <w:szCs w:val="21"/>
        </w:rPr>
        <w:t>хи-квадрат</w:t>
      </w:r>
      <w:proofErr w:type="spellEnd"/>
    </w:p>
    <w:p w:rsidR="004370BB" w:rsidRPr="004370BB" w:rsidRDefault="004370BB" w:rsidP="004370B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18" type="#_x0000_t75" style="width:20.25pt;height:18pt" o:ole="">
            <v:imagedata r:id="rId4" o:title=""/>
          </v:shape>
          <w:control r:id="rId26" w:name="DefaultOcxName24" w:shapeid="_x0000_i1518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распределение Гаусса</w:t>
      </w:r>
    </w:p>
    <w:p w:rsidR="004370BB" w:rsidRPr="004370BB" w:rsidRDefault="004370BB" w:rsidP="004370BB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17" type="#_x0000_t75" style="width:20.25pt;height:18pt" o:ole="">
            <v:imagedata r:id="rId4" o:title=""/>
          </v:shape>
          <w:control r:id="rId27" w:name="DefaultOcxName34" w:shapeid="_x0000_i1517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распределение Стьюдента</w:t>
      </w:r>
    </w:p>
    <w:p w:rsidR="004370BB" w:rsidRPr="004370BB" w:rsidRDefault="004370BB" w:rsidP="004370BB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6.</w:t>
      </w:r>
      <w:r w:rsidRPr="004370BB">
        <w:rPr>
          <w:rFonts w:ascii="Arial" w:hAnsi="Arial" w:cs="Arial"/>
          <w:color w:val="3D3D3D"/>
          <w:sz w:val="21"/>
          <w:szCs w:val="21"/>
        </w:rPr>
        <w:t xml:space="preserve"> Уровень значимости равен 0,05, число степеней свободы равно 10. Критическое значение t-статистики равно:</w:t>
      </w:r>
    </w:p>
    <w:p w:rsidR="004370BB" w:rsidRPr="004370BB" w:rsidRDefault="004370BB" w:rsidP="004370BB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4370BB" w:rsidRPr="004370BB" w:rsidRDefault="004370BB" w:rsidP="004370BB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4370BB" w:rsidRPr="004370BB" w:rsidRDefault="004370BB" w:rsidP="004370B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32" type="#_x0000_t75" style="width:20.25pt;height:18pt" o:ole="">
            <v:imagedata r:id="rId4" o:title=""/>
          </v:shape>
          <w:control r:id="rId28" w:name="DefaultOcxName8" w:shapeid="_x0000_i1532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2,524</w:t>
      </w:r>
    </w:p>
    <w:p w:rsidR="004370BB" w:rsidRPr="004370BB" w:rsidRDefault="004370BB" w:rsidP="004370B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31" type="#_x0000_t75" style="width:20.25pt;height:18pt" o:ole="">
            <v:imagedata r:id="rId4" o:title=""/>
          </v:shape>
          <w:control r:id="rId29" w:name="DefaultOcxName15" w:shapeid="_x0000_i1531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2,228</w:t>
      </w:r>
    </w:p>
    <w:p w:rsidR="004370BB" w:rsidRPr="004370BB" w:rsidRDefault="004370BB" w:rsidP="004370B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30" type="#_x0000_t75" style="width:20.25pt;height:18pt" o:ole="">
            <v:imagedata r:id="rId4" o:title=""/>
          </v:shape>
          <w:control r:id="rId30" w:name="DefaultOcxName25" w:shapeid="_x0000_i1530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2,352</w:t>
      </w:r>
    </w:p>
    <w:p w:rsidR="004370BB" w:rsidRPr="004370BB" w:rsidRDefault="004370BB" w:rsidP="004370BB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29" type="#_x0000_t75" style="width:20.25pt;height:18pt" o:ole="">
            <v:imagedata r:id="rId4" o:title=""/>
          </v:shape>
          <w:control r:id="rId31" w:name="DefaultOcxName35" w:shapeid="_x0000_i1529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2,305</w:t>
      </w:r>
    </w:p>
    <w:p w:rsidR="004370BB" w:rsidRPr="004370BB" w:rsidRDefault="004370BB" w:rsidP="004370BB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7.</w:t>
      </w:r>
      <w:r w:rsidRPr="004370BB">
        <w:rPr>
          <w:rFonts w:ascii="Arial" w:hAnsi="Arial" w:cs="Arial"/>
          <w:color w:val="3D3D3D"/>
          <w:sz w:val="21"/>
          <w:szCs w:val="21"/>
        </w:rPr>
        <w:t xml:space="preserve"> Уровень значимости равен 0,05, первое число степеней свободы равно 2, второе число степеней свободы равно 15. Критическое значение F-статистики равно:</w:t>
      </w:r>
    </w:p>
    <w:p w:rsidR="004370BB" w:rsidRPr="004370BB" w:rsidRDefault="004370BB" w:rsidP="004370BB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4370BB" w:rsidRPr="004370BB" w:rsidRDefault="004370BB" w:rsidP="004370BB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4370BB" w:rsidRPr="004370BB" w:rsidRDefault="004370BB" w:rsidP="004370B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44" type="#_x0000_t75" style="width:20.25pt;height:18pt" o:ole="">
            <v:imagedata r:id="rId4" o:title=""/>
          </v:shape>
          <w:control r:id="rId32" w:name="DefaultOcxName9" w:shapeid="_x0000_i1544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3,426</w:t>
      </w:r>
    </w:p>
    <w:p w:rsidR="004370BB" w:rsidRPr="004370BB" w:rsidRDefault="004370BB" w:rsidP="004370B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43" type="#_x0000_t75" style="width:20.25pt;height:18pt" o:ole="">
            <v:imagedata r:id="rId4" o:title=""/>
          </v:shape>
          <w:control r:id="rId33" w:name="DefaultOcxName16" w:shapeid="_x0000_i1543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3,862</w:t>
      </w:r>
    </w:p>
    <w:p w:rsidR="004370BB" w:rsidRPr="004370BB" w:rsidRDefault="004370BB" w:rsidP="004370B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42" type="#_x0000_t75" style="width:20.25pt;height:18pt" o:ole="">
            <v:imagedata r:id="rId4" o:title=""/>
          </v:shape>
          <w:control r:id="rId34" w:name="DefaultOcxName26" w:shapeid="_x0000_i1542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3,682</w:t>
      </w:r>
    </w:p>
    <w:p w:rsidR="004370BB" w:rsidRPr="004370BB" w:rsidRDefault="004370BB" w:rsidP="004370BB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41" type="#_x0000_t75" style="width:20.25pt;height:18pt" o:ole="">
            <v:imagedata r:id="rId4" o:title=""/>
          </v:shape>
          <w:control r:id="rId35" w:name="DefaultOcxName36" w:shapeid="_x0000_i1541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3,246</w:t>
      </w:r>
    </w:p>
    <w:p w:rsidR="004370BB" w:rsidRPr="004370BB" w:rsidRDefault="004370BB" w:rsidP="004370BB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8.</w:t>
      </w:r>
      <w:r w:rsidRPr="004370BB">
        <w:rPr>
          <w:rFonts w:ascii="Arial" w:hAnsi="Arial" w:cs="Arial"/>
          <w:color w:val="3D3D3D"/>
          <w:sz w:val="21"/>
          <w:szCs w:val="21"/>
        </w:rPr>
        <w:t xml:space="preserve"> 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>
            <wp:extent cx="2419350" cy="704850"/>
            <wp:effectExtent l="19050" t="0" r="0" b="0"/>
            <wp:docPr id="521" name="Рисунок 521" descr="http://iside-storage.distance.ru/img/questionEditor/59a6dcee-d620-456f-908a-755273e549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 descr="http://iside-storage.distance.ru/img/questionEditor/59a6dcee-d620-456f-908a-755273e549d6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0BB" w:rsidRPr="004370BB" w:rsidRDefault="004370BB" w:rsidP="004370BB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4370BB" w:rsidRPr="004370BB" w:rsidRDefault="004370BB" w:rsidP="004370BB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4370BB" w:rsidRPr="004370BB" w:rsidRDefault="004370BB" w:rsidP="004370B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80" type="#_x0000_t75" style="width:20.25pt;height:18pt" o:ole="">
            <v:imagedata r:id="rId4" o:title=""/>
          </v:shape>
          <w:control r:id="rId37" w:name="DefaultOcxName10" w:shapeid="_x0000_i1580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371475" cy="638175"/>
            <wp:effectExtent l="19050" t="0" r="9525" b="0"/>
            <wp:docPr id="522" name="Рисунок 522" descr="http://iside-storage.distance.ru/img/ckeditor2/0ee3c0f3-9154-434d-aaa4-a4efdefd5d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 descr="http://iside-storage.distance.ru/img/ckeditor2/0ee3c0f3-9154-434d-aaa4-a4efdefd5d16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0BB" w:rsidRPr="004370BB" w:rsidRDefault="004370BB" w:rsidP="004370B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79" type="#_x0000_t75" style="width:20.25pt;height:18pt" o:ole="">
            <v:imagedata r:id="rId4" o:title=""/>
          </v:shape>
          <w:control r:id="rId39" w:name="DefaultOcxName17" w:shapeid="_x0000_i1579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(10 13 12)</w:t>
      </w:r>
    </w:p>
    <w:p w:rsidR="004370BB" w:rsidRPr="004370BB" w:rsidRDefault="004370BB" w:rsidP="004370B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78" type="#_x0000_t75" style="width:20.25pt;height:18pt" o:ole="">
            <v:imagedata r:id="rId4" o:title=""/>
          </v:shape>
          <w:control r:id="rId40" w:name="DefaultOcxName27" w:shapeid="_x0000_i1578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(10 14 10)</w:t>
      </w:r>
    </w:p>
    <w:p w:rsidR="004370BB" w:rsidRPr="004370BB" w:rsidRDefault="004370BB" w:rsidP="004370BB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77" type="#_x0000_t75" style="width:20.25pt;height:18pt" o:ole="">
            <v:imagedata r:id="rId4" o:title=""/>
          </v:shape>
          <w:control r:id="rId41" w:name="DefaultOcxName37" w:shapeid="_x0000_i1577"/>
        </w:object>
      </w:r>
      <w:r>
        <w:rPr>
          <w:rFonts w:ascii="Arial" w:eastAsia="Times New Roman" w:hAnsi="Arial" w:cs="Arial"/>
          <w:noProof/>
          <w:color w:val="3D3D3D"/>
          <w:sz w:val="21"/>
          <w:szCs w:val="21"/>
        </w:rPr>
        <w:drawing>
          <wp:inline distT="0" distB="0" distL="0" distR="0">
            <wp:extent cx="361950" cy="657225"/>
            <wp:effectExtent l="19050" t="0" r="0" b="0"/>
            <wp:docPr id="523" name="Рисунок 523" descr="http://iside-storage.distance.ru/img/ckeditor1/3c8bc16f-3aab-4ae0-a607-1348653f8b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http://iside-storage.distance.ru/img/ckeditor1/3c8bc16f-3aab-4ae0-a607-1348653f8bc2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0BB" w:rsidRPr="004370BB" w:rsidRDefault="004370BB" w:rsidP="004370BB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9.</w:t>
      </w:r>
      <w:r w:rsidRPr="004370BB">
        <w:rPr>
          <w:rFonts w:ascii="Arial" w:hAnsi="Arial" w:cs="Arial"/>
          <w:color w:val="3D3D3D"/>
          <w:sz w:val="21"/>
          <w:szCs w:val="21"/>
        </w:rPr>
        <w:t xml:space="preserve"> Все значения переменных X и Y умножили на -1 (минус один). Значение коэффициента корреляции:</w:t>
      </w:r>
    </w:p>
    <w:p w:rsidR="004370BB" w:rsidRPr="004370BB" w:rsidRDefault="004370BB" w:rsidP="004370BB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4370BB" w:rsidRPr="004370BB" w:rsidRDefault="004370BB" w:rsidP="004370BB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4370BB" w:rsidRPr="004370BB" w:rsidRDefault="004370BB" w:rsidP="004370B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lastRenderedPageBreak/>
        <w:object w:dxaOrig="1440" w:dyaOrig="1440">
          <v:shape id="_x0000_i1592" type="#_x0000_t75" style="width:20.25pt;height:18pt" o:ole="">
            <v:imagedata r:id="rId4" o:title=""/>
          </v:shape>
          <w:control r:id="rId43" w:name="DefaultOcxName19" w:shapeid="_x0000_i1592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будет равно нулю</w:t>
      </w:r>
    </w:p>
    <w:p w:rsidR="004370BB" w:rsidRPr="004370BB" w:rsidRDefault="004370BB" w:rsidP="004370B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91" type="#_x0000_t75" style="width:20.25pt;height:18pt" o:ole="">
            <v:imagedata r:id="rId4" o:title=""/>
          </v:shape>
          <w:control r:id="rId44" w:name="DefaultOcxName18" w:shapeid="_x0000_i1591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не изменится</w:t>
      </w:r>
    </w:p>
    <w:p w:rsidR="004370BB" w:rsidRPr="004370BB" w:rsidRDefault="004370BB" w:rsidP="004370B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90" type="#_x0000_t75" style="width:20.25pt;height:18pt" o:ole="">
            <v:imagedata r:id="rId4" o:title=""/>
          </v:shape>
          <w:control r:id="rId45" w:name="DefaultOcxName28" w:shapeid="_x0000_i1590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будет не определено</w:t>
      </w:r>
    </w:p>
    <w:p w:rsidR="004370BB" w:rsidRPr="004370BB" w:rsidRDefault="004370BB" w:rsidP="004370BB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589" type="#_x0000_t75" style="width:20.25pt;height:18pt" o:ole="">
            <v:imagedata r:id="rId4" o:title=""/>
          </v:shape>
          <w:control r:id="rId46" w:name="DefaultOcxName38" w:shapeid="_x0000_i1589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изменится на противоположное</w:t>
      </w:r>
    </w:p>
    <w:p w:rsidR="004370BB" w:rsidRPr="004370BB" w:rsidRDefault="004370BB" w:rsidP="004370BB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10.</w:t>
      </w:r>
      <w:r w:rsidRPr="004370BB">
        <w:rPr>
          <w:rFonts w:ascii="Arial" w:hAnsi="Arial" w:cs="Arial"/>
          <w:color w:val="3D3D3D"/>
          <w:sz w:val="21"/>
          <w:szCs w:val="21"/>
        </w:rPr>
        <w:t xml:space="preserve"> Все значения переменных X и Y увеличили в 3 раза. Ковариация:</w:t>
      </w:r>
    </w:p>
    <w:p w:rsidR="004370BB" w:rsidRPr="004370BB" w:rsidRDefault="004370BB" w:rsidP="004370BB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4370BB" w:rsidRPr="004370BB" w:rsidRDefault="004370BB" w:rsidP="004370BB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4370BB" w:rsidRPr="004370BB" w:rsidRDefault="004370BB" w:rsidP="004370B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604" type="#_x0000_t75" style="width:20.25pt;height:18pt" o:ole="">
            <v:imagedata r:id="rId4" o:title=""/>
          </v:shape>
          <w:control r:id="rId47" w:name="DefaultOcxName20" w:shapeid="_x0000_i1604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увеличилась в 3 раза</w:t>
      </w:r>
    </w:p>
    <w:p w:rsidR="004370BB" w:rsidRPr="004370BB" w:rsidRDefault="004370BB" w:rsidP="004370B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603" type="#_x0000_t75" style="width:20.25pt;height:18pt" o:ole="">
            <v:imagedata r:id="rId4" o:title=""/>
          </v:shape>
          <w:control r:id="rId48" w:name="DefaultOcxName110" w:shapeid="_x0000_i1603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не изменилась</w:t>
      </w:r>
    </w:p>
    <w:p w:rsidR="004370BB" w:rsidRPr="004370BB" w:rsidRDefault="004370BB" w:rsidP="004370B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602" type="#_x0000_t75" style="width:20.25pt;height:18pt" o:ole="">
            <v:imagedata r:id="rId4" o:title=""/>
          </v:shape>
          <w:control r:id="rId49" w:name="DefaultOcxName29" w:shapeid="_x0000_i1602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увеличилась в 9 раз</w:t>
      </w:r>
    </w:p>
    <w:p w:rsidR="004370BB" w:rsidRPr="004370BB" w:rsidRDefault="004370BB" w:rsidP="004370BB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601" type="#_x0000_t75" style="width:20.25pt;height:18pt" o:ole="">
            <v:imagedata r:id="rId4" o:title=""/>
          </v:shape>
          <w:control r:id="rId50" w:name="DefaultOcxName39" w:shapeid="_x0000_i1601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увеличилась в 6 раз</w:t>
      </w:r>
    </w:p>
    <w:p w:rsidR="004370BB" w:rsidRPr="004370BB" w:rsidRDefault="004370BB" w:rsidP="004370BB">
      <w:pPr>
        <w:pStyle w:val="a5"/>
        <w:spacing w:before="0" w:beforeAutospacing="0" w:after="120" w:afterAutospacing="0" w:line="300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11.</w:t>
      </w:r>
      <w:r w:rsidRPr="004370BB">
        <w:rPr>
          <w:rFonts w:ascii="Arial" w:hAnsi="Arial" w:cs="Arial"/>
          <w:color w:val="3D3D3D"/>
          <w:sz w:val="21"/>
          <w:szCs w:val="21"/>
        </w:rPr>
        <w:t xml:space="preserve"> Все значения переменных X и Y увеличили в 3 раза. Коэффициент корреляции:</w:t>
      </w:r>
    </w:p>
    <w:p w:rsidR="004370BB" w:rsidRPr="004370BB" w:rsidRDefault="004370BB" w:rsidP="004370BB">
      <w:pPr>
        <w:spacing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</w:p>
    <w:p w:rsidR="004370BB" w:rsidRPr="004370BB" w:rsidRDefault="004370BB" w:rsidP="004370BB">
      <w:pPr>
        <w:spacing w:after="0" w:line="300" w:lineRule="atLeast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t>Выберите один ответ:</w:t>
      </w:r>
    </w:p>
    <w:p w:rsidR="004370BB" w:rsidRPr="004370BB" w:rsidRDefault="004370BB" w:rsidP="004370B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616" type="#_x0000_t75" style="width:20.25pt;height:18pt" o:ole="">
            <v:imagedata r:id="rId4" o:title=""/>
          </v:shape>
          <w:control r:id="rId51" w:name="DefaultOcxName30" w:shapeid="_x0000_i1616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увеличился в 6 раз</w:t>
      </w:r>
    </w:p>
    <w:p w:rsidR="004370BB" w:rsidRPr="004370BB" w:rsidRDefault="004370BB" w:rsidP="004370B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615" type="#_x0000_t75" style="width:20.25pt;height:18pt" o:ole="">
            <v:imagedata r:id="rId4" o:title=""/>
          </v:shape>
          <w:control r:id="rId52" w:name="DefaultOcxName111" w:shapeid="_x0000_i1615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увеличился в 9 раз</w:t>
      </w:r>
    </w:p>
    <w:p w:rsidR="004370BB" w:rsidRPr="004370BB" w:rsidRDefault="004370BB" w:rsidP="004370BB">
      <w:pPr>
        <w:spacing w:after="0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614" type="#_x0000_t75" style="width:20.25pt;height:18pt" o:ole="">
            <v:imagedata r:id="rId4" o:title=""/>
          </v:shape>
          <w:control r:id="rId53" w:name="DefaultOcxName210" w:shapeid="_x0000_i1614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не изменился</w:t>
      </w:r>
    </w:p>
    <w:p w:rsidR="004370BB" w:rsidRPr="004370BB" w:rsidRDefault="004370BB" w:rsidP="004370BB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  <w:r w:rsidRPr="004370BB">
        <w:rPr>
          <w:rFonts w:ascii="Arial" w:eastAsia="Times New Roman" w:hAnsi="Arial" w:cs="Arial"/>
          <w:color w:val="3D3D3D"/>
          <w:sz w:val="21"/>
          <w:szCs w:val="21"/>
        </w:rPr>
        <w:object w:dxaOrig="1440" w:dyaOrig="1440">
          <v:shape id="_x0000_i1613" type="#_x0000_t75" style="width:20.25pt;height:18pt" o:ole="">
            <v:imagedata r:id="rId4" o:title=""/>
          </v:shape>
          <w:control r:id="rId54" w:name="DefaultOcxName310" w:shapeid="_x0000_i1613"/>
        </w:object>
      </w:r>
      <w:r w:rsidRPr="004370BB">
        <w:rPr>
          <w:rFonts w:ascii="Arial" w:eastAsia="Times New Roman" w:hAnsi="Arial" w:cs="Arial"/>
          <w:color w:val="3D3D3D"/>
          <w:sz w:val="21"/>
          <w:szCs w:val="21"/>
        </w:rPr>
        <w:t>увеличился в 3 раза</w:t>
      </w:r>
    </w:p>
    <w:p w:rsidR="0097345A" w:rsidRPr="004370BB" w:rsidRDefault="0097345A" w:rsidP="0097345A">
      <w:pPr>
        <w:spacing w:after="72" w:line="300" w:lineRule="atLeast"/>
        <w:ind w:hanging="375"/>
        <w:rPr>
          <w:rFonts w:ascii="Arial" w:eastAsia="Times New Roman" w:hAnsi="Arial" w:cs="Arial"/>
          <w:color w:val="3D3D3D"/>
          <w:sz w:val="21"/>
          <w:szCs w:val="21"/>
        </w:rPr>
      </w:pPr>
    </w:p>
    <w:p w:rsidR="00300AC8" w:rsidRPr="004370BB" w:rsidRDefault="00300AC8" w:rsidP="0097345A"/>
    <w:sectPr w:rsidR="00300AC8" w:rsidRPr="004370BB" w:rsidSect="00A0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04B"/>
    <w:rsid w:val="00300AC8"/>
    <w:rsid w:val="0041704B"/>
    <w:rsid w:val="004370BB"/>
    <w:rsid w:val="008F52EC"/>
    <w:rsid w:val="0097345A"/>
    <w:rsid w:val="00A053DD"/>
    <w:rsid w:val="00C7715D"/>
    <w:rsid w:val="00EE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04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7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67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62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4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769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45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183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0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78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92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995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90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45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4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90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4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74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08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98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0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85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54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56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07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67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231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52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76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47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995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9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977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1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68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6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47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91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5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7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42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9134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90316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68335780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259393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6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48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49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9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79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1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81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05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40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68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903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57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47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70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692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952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337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5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68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46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1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8781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7289">
              <w:marLeft w:val="2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4862">
                  <w:marLeft w:val="0"/>
                  <w:marRight w:val="0"/>
                  <w:marTop w:val="0"/>
                  <w:marBottom w:val="300"/>
                  <w:divBdr>
                    <w:top w:val="single" w:sz="6" w:space="6" w:color="BCE8F1"/>
                    <w:left w:val="single" w:sz="6" w:space="11" w:color="BCE8F1"/>
                    <w:bottom w:val="single" w:sz="6" w:space="6" w:color="BCE8F1"/>
                    <w:right w:val="single" w:sz="6" w:space="26" w:color="BCE8F1"/>
                  </w:divBdr>
                  <w:divsChild>
                    <w:div w:id="7848076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6317">
                      <w:marLeft w:val="0"/>
                      <w:marRight w:val="0"/>
                      <w:marTop w:val="168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5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0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72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60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5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57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9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0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20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9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5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378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14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85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06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19.xml"/><Relationship Id="rId39" Type="http://schemas.openxmlformats.org/officeDocument/2006/relationships/control" Target="activeX/activeX30.xml"/><Relationship Id="rId21" Type="http://schemas.openxmlformats.org/officeDocument/2006/relationships/image" Target="media/image3.png"/><Relationship Id="rId34" Type="http://schemas.openxmlformats.org/officeDocument/2006/relationships/control" Target="activeX/activeX27.xml"/><Relationship Id="rId42" Type="http://schemas.openxmlformats.org/officeDocument/2006/relationships/image" Target="media/image7.png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fontTable" Target="fontTable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image" Target="media/image6.png"/><Relationship Id="rId46" Type="http://schemas.openxmlformats.org/officeDocument/2006/relationships/control" Target="activeX/activeX36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5.xml"/><Relationship Id="rId29" Type="http://schemas.openxmlformats.org/officeDocument/2006/relationships/control" Target="activeX/activeX22.xml"/><Relationship Id="rId41" Type="http://schemas.openxmlformats.org/officeDocument/2006/relationships/control" Target="activeX/activeX32.xml"/><Relationship Id="rId54" Type="http://schemas.openxmlformats.org/officeDocument/2006/relationships/control" Target="activeX/activeX4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29.xml"/><Relationship Id="rId40" Type="http://schemas.openxmlformats.org/officeDocument/2006/relationships/control" Target="activeX/activeX31.xml"/><Relationship Id="rId45" Type="http://schemas.openxmlformats.org/officeDocument/2006/relationships/control" Target="activeX/activeX35.xml"/><Relationship Id="rId53" Type="http://schemas.openxmlformats.org/officeDocument/2006/relationships/control" Target="activeX/activeX43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image" Target="media/image4.png"/><Relationship Id="rId28" Type="http://schemas.openxmlformats.org/officeDocument/2006/relationships/control" Target="activeX/activeX21.xml"/><Relationship Id="rId36" Type="http://schemas.openxmlformats.org/officeDocument/2006/relationships/image" Target="media/image5.png"/><Relationship Id="rId49" Type="http://schemas.openxmlformats.org/officeDocument/2006/relationships/control" Target="activeX/activeX39.xml"/><Relationship Id="rId10" Type="http://schemas.openxmlformats.org/officeDocument/2006/relationships/control" Target="activeX/activeX6.xml"/><Relationship Id="rId19" Type="http://schemas.openxmlformats.org/officeDocument/2006/relationships/image" Target="media/image2.png"/><Relationship Id="rId31" Type="http://schemas.openxmlformats.org/officeDocument/2006/relationships/control" Target="activeX/activeX24.xml"/><Relationship Id="rId44" Type="http://schemas.openxmlformats.org/officeDocument/2006/relationships/control" Target="activeX/activeX34.xml"/><Relationship Id="rId52" Type="http://schemas.openxmlformats.org/officeDocument/2006/relationships/control" Target="activeX/activeX42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6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theme" Target="theme/theme1.xml"/><Relationship Id="rId8" Type="http://schemas.openxmlformats.org/officeDocument/2006/relationships/control" Target="activeX/activeX4.xml"/><Relationship Id="rId51" Type="http://schemas.openxmlformats.org/officeDocument/2006/relationships/control" Target="activeX/activeX41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553</Words>
  <Characters>3156</Characters>
  <Application>Microsoft Office Word</Application>
  <DocSecurity>0</DocSecurity>
  <Lines>26</Lines>
  <Paragraphs>7</Paragraphs>
  <ScaleCrop>false</ScaleCrop>
  <Company>Microsoft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2016-06-09T08:06:00Z</dcterms:created>
  <dcterms:modified xsi:type="dcterms:W3CDTF">2016-07-11T16:46:00Z</dcterms:modified>
</cp:coreProperties>
</file>