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55" w:rsidRDefault="006F1655" w:rsidP="006F1655">
      <w:pPr>
        <w:pStyle w:val="a3"/>
        <w:numPr>
          <w:ilvl w:val="0"/>
          <w:numId w:val="1"/>
        </w:numPr>
      </w:pPr>
      <w:r>
        <w:t>Дано отношение частичного порядка (каждый элемент участвует в отношении).</w:t>
      </w:r>
      <w:r>
        <w:t xml:space="preserve"> </w:t>
      </w:r>
      <w:r>
        <w:t>Оцените утверждение: После симметричного замыкания отношение стало отношением эквивалентности.</w:t>
      </w:r>
    </w:p>
    <w:p w:rsidR="00896E6E" w:rsidRDefault="006F1655" w:rsidP="006F1655">
      <w:pPr>
        <w:pStyle w:val="a3"/>
        <w:numPr>
          <w:ilvl w:val="0"/>
          <w:numId w:val="1"/>
        </w:numPr>
      </w:pPr>
      <w:r>
        <w:t>Сколькими способами отношение делимости на множестве натуральных чисел от 5 до 13 можно достроить до отношения полного порядка?</w:t>
      </w:r>
    </w:p>
    <w:p w:rsidR="006F1655" w:rsidRDefault="006F1655" w:rsidP="006F1655">
      <w:pPr>
        <w:pStyle w:val="a3"/>
        <w:numPr>
          <w:ilvl w:val="0"/>
          <w:numId w:val="1"/>
        </w:numPr>
      </w:pPr>
      <w:r>
        <w:t>Сколько отношений транзитивности можно построить на множестве из двух элементов?</w:t>
      </w:r>
    </w:p>
    <w:p w:rsidR="006F1655" w:rsidRDefault="006F1655" w:rsidP="006F1655">
      <w:pPr>
        <w:pStyle w:val="a3"/>
      </w:pPr>
      <w:bookmarkStart w:id="0" w:name="_GoBack"/>
      <w:bookmarkEnd w:id="0"/>
    </w:p>
    <w:sectPr w:rsidR="006F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8E1"/>
    <w:multiLevelType w:val="hybridMultilevel"/>
    <w:tmpl w:val="A5460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16"/>
    <w:rsid w:val="006F1655"/>
    <w:rsid w:val="00721B16"/>
    <w:rsid w:val="00896E6E"/>
    <w:rsid w:val="00A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EFF1-A2CE-4EF9-847F-3B3383F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2016-08-04T15:11:00Z</dcterms:created>
  <dcterms:modified xsi:type="dcterms:W3CDTF">2016-08-04T15:13:00Z</dcterms:modified>
</cp:coreProperties>
</file>