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EF" w:rsidRDefault="00223517" w:rsidP="00FD5DEF">
      <w:pPr>
        <w:rPr>
          <w:b/>
        </w:rPr>
      </w:pPr>
      <w:r w:rsidRPr="00223517">
        <w:rPr>
          <w:b/>
          <w:highlight w:val="yellow"/>
        </w:rPr>
        <w:t>Фиктивные переменные в регрессионных моделях</w:t>
      </w:r>
    </w:p>
    <w:p w:rsidR="00223517" w:rsidRPr="00223517" w:rsidRDefault="00223517" w:rsidP="00223517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223517">
        <w:rPr>
          <w:rFonts w:ascii="Arial" w:hAnsi="Arial" w:cs="Arial"/>
          <w:color w:val="3D3D3D"/>
          <w:sz w:val="21"/>
          <w:szCs w:val="21"/>
        </w:rPr>
        <w:t xml:space="preserve"> Фиктивную переменную следует использовать для следующего показателя:</w:t>
      </w:r>
    </w:p>
    <w:p w:rsidR="00223517" w:rsidRPr="00223517" w:rsidRDefault="00223517" w:rsidP="00223517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23517" w:rsidRPr="00223517" w:rsidRDefault="00223517" w:rsidP="00223517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23517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23517" w:rsidRPr="00223517" w:rsidRDefault="00223517" w:rsidP="00223517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23517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0.25pt;height:18pt" o:ole="">
            <v:imagedata r:id="rId4" o:title=""/>
          </v:shape>
          <w:control r:id="rId5" w:name="DefaultOcxName" w:shapeid="_x0000_i1276"/>
        </w:object>
      </w:r>
      <w:r w:rsidRPr="00223517">
        <w:rPr>
          <w:rFonts w:ascii="Arial" w:eastAsia="Times New Roman" w:hAnsi="Arial" w:cs="Arial"/>
          <w:color w:val="3D3D3D"/>
          <w:sz w:val="21"/>
          <w:szCs w:val="21"/>
        </w:rPr>
        <w:t>образование</w:t>
      </w:r>
    </w:p>
    <w:p w:rsidR="00223517" w:rsidRPr="00223517" w:rsidRDefault="00223517" w:rsidP="00223517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23517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75" type="#_x0000_t75" style="width:20.25pt;height:18pt" o:ole="">
            <v:imagedata r:id="rId4" o:title=""/>
          </v:shape>
          <w:control r:id="rId6" w:name="DefaultOcxName1" w:shapeid="_x0000_i1275"/>
        </w:object>
      </w:r>
      <w:r w:rsidRPr="00223517">
        <w:rPr>
          <w:rFonts w:ascii="Arial" w:eastAsia="Times New Roman" w:hAnsi="Arial" w:cs="Arial"/>
          <w:color w:val="3D3D3D"/>
          <w:sz w:val="21"/>
          <w:szCs w:val="21"/>
        </w:rPr>
        <w:t>доход</w:t>
      </w:r>
    </w:p>
    <w:p w:rsidR="00223517" w:rsidRPr="00223517" w:rsidRDefault="00223517" w:rsidP="00223517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23517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74" type="#_x0000_t75" style="width:20.25pt;height:18pt" o:ole="">
            <v:imagedata r:id="rId4" o:title=""/>
          </v:shape>
          <w:control r:id="rId7" w:name="DefaultOcxName2" w:shapeid="_x0000_i1274"/>
        </w:object>
      </w:r>
      <w:r w:rsidRPr="00223517">
        <w:rPr>
          <w:rFonts w:ascii="Arial" w:eastAsia="Times New Roman" w:hAnsi="Arial" w:cs="Arial"/>
          <w:color w:val="3D3D3D"/>
          <w:sz w:val="21"/>
          <w:szCs w:val="21"/>
        </w:rPr>
        <w:t>возраст</w:t>
      </w:r>
    </w:p>
    <w:p w:rsidR="00223517" w:rsidRPr="00223517" w:rsidRDefault="00223517" w:rsidP="00223517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23517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73" type="#_x0000_t75" style="width:20.25pt;height:18pt" o:ole="">
            <v:imagedata r:id="rId4" o:title=""/>
          </v:shape>
          <w:control r:id="rId8" w:name="DefaultOcxName3" w:shapeid="_x0000_i1273"/>
        </w:object>
      </w:r>
      <w:r w:rsidRPr="00223517">
        <w:rPr>
          <w:rFonts w:ascii="Arial" w:eastAsia="Times New Roman" w:hAnsi="Arial" w:cs="Arial"/>
          <w:color w:val="3D3D3D"/>
          <w:sz w:val="21"/>
          <w:szCs w:val="21"/>
        </w:rPr>
        <w:t>стаж работы</w:t>
      </w:r>
    </w:p>
    <w:p w:rsidR="00F005B8" w:rsidRPr="00F005B8" w:rsidRDefault="00223517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="00F005B8" w:rsidRPr="00F005B8">
        <w:rPr>
          <w:rFonts w:ascii="Arial" w:hAnsi="Arial" w:cs="Arial"/>
          <w:color w:val="3D3D3D"/>
          <w:sz w:val="21"/>
          <w:szCs w:val="21"/>
        </w:rPr>
        <w:t xml:space="preserve"> Фиктивная переменная – это переменная: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6" type="#_x0000_t75" style="width:20.25pt;height:18pt" o:ole="">
            <v:imagedata r:id="rId4" o:title=""/>
          </v:shape>
          <w:control r:id="rId9" w:name="DefaultOcxName4" w:shapeid="_x0000_i1296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присутствующая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в модели, но не значимая для нее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5" type="#_x0000_t75" style="width:20.25pt;height:18pt" o:ole="">
            <v:imagedata r:id="rId4" o:title=""/>
          </v:shape>
          <w:control r:id="rId10" w:name="DefaultOcxName11" w:shapeid="_x0000_i1295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используемая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вместо трудноизмеримой, но важной переменной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4" type="#_x0000_t75" style="width:20.25pt;height:18pt" o:ole="">
            <v:imagedata r:id="rId4" o:title=""/>
          </v:shape>
          <w:control r:id="rId11" w:name="DefaultOcxName21" w:shapeid="_x0000_i1294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необходимая по экономическим причинам, но отсутствующая в модели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3" type="#_x0000_t75" style="width:20.25pt;height:18pt" o:ole="">
            <v:imagedata r:id="rId4" o:title=""/>
          </v:shape>
          <w:control r:id="rId12" w:name="DefaultOcxName31" w:shapeid="_x0000_i1293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применяющаяся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для описания качественного фактора</w:t>
      </w:r>
    </w:p>
    <w:p w:rsidR="00F005B8" w:rsidRPr="00F005B8" w:rsidRDefault="00F005B8" w:rsidP="00F005B8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Фиктивная переменная – это переменная: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Фиктивными называются переменные: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6" type="#_x0000_t75" style="width:20.25pt;height:18pt" o:ole="">
            <v:imagedata r:id="rId4" o:title=""/>
          </v:shape>
          <w:control r:id="rId13" w:name="DefaultOcxName5" w:shapeid="_x0000_i1316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значение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которых постоянно для всех наблюдений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5" type="#_x0000_t75" style="width:20.25pt;height:18pt" o:ole="">
            <v:imagedata r:id="rId4" o:title=""/>
          </v:shape>
          <w:control r:id="rId14" w:name="DefaultOcxName12" w:shapeid="_x0000_i1315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принимающие значения 0 или 1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4" type="#_x0000_t75" style="width:20.25pt;height:18pt" o:ole="">
            <v:imagedata r:id="rId4" o:title=""/>
          </v:shape>
          <w:control r:id="rId15" w:name="DefaultOcxName22" w:shapeid="_x0000_i1314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принимающие только положительные значения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3" type="#_x0000_t75" style="width:20.25pt;height:18pt" o:ole="">
            <v:imagedata r:id="rId4" o:title=""/>
          </v:shape>
          <w:control r:id="rId16" w:name="DefaultOcxName32" w:shapeid="_x0000_i1313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переменные, которые ошибочно включены в уравнение</w:t>
      </w:r>
    </w:p>
    <w:p w:rsidR="00F005B8" w:rsidRPr="00F005B8" w:rsidRDefault="00F005B8" w:rsidP="00F005B8">
      <w:pPr>
        <w:pStyle w:val="a5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Имеются данные </w:t>
      </w:r>
      <w:proofErr w:type="spellStart"/>
      <w:r w:rsidRPr="00F005B8">
        <w:rPr>
          <w:rFonts w:ascii="Arial" w:hAnsi="Arial" w:cs="Arial"/>
          <w:color w:val="3D3D3D"/>
          <w:sz w:val="21"/>
          <w:szCs w:val="21"/>
        </w:rPr>
        <w:t>n</w:t>
      </w:r>
      <w:proofErr w:type="spellEnd"/>
      <w:r w:rsidRPr="00F005B8">
        <w:rPr>
          <w:rFonts w:ascii="Arial" w:hAnsi="Arial" w:cs="Arial"/>
          <w:color w:val="3D3D3D"/>
          <w:sz w:val="21"/>
          <w:szCs w:val="21"/>
        </w:rPr>
        <w:t xml:space="preserve"> наблюдений. Качественная независимая переменная имеет </w:t>
      </w:r>
      <w:proofErr w:type="spellStart"/>
      <w:r w:rsidRPr="00F005B8">
        <w:rPr>
          <w:rFonts w:ascii="Arial" w:hAnsi="Arial" w:cs="Arial"/>
          <w:color w:val="3D3D3D"/>
          <w:sz w:val="21"/>
          <w:szCs w:val="21"/>
        </w:rPr>
        <w:t>m</w:t>
      </w:r>
      <w:proofErr w:type="spellEnd"/>
      <w:r w:rsidRPr="00F005B8">
        <w:rPr>
          <w:rFonts w:ascii="Arial" w:hAnsi="Arial" w:cs="Arial"/>
          <w:color w:val="3D3D3D"/>
          <w:sz w:val="21"/>
          <w:szCs w:val="21"/>
        </w:rPr>
        <w:t xml:space="preserve"> альтернатив. Количество фиктивных переменных в модели равно:</w:t>
      </w:r>
    </w:p>
    <w:p w:rsidR="00F005B8" w:rsidRPr="00F005B8" w:rsidRDefault="00F005B8" w:rsidP="00F005B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31" type="#_x0000_t75" style="width:20.25pt;height:18pt" o:ole="">
            <v:imagedata r:id="rId4" o:title=""/>
          </v:shape>
          <w:control r:id="rId17" w:name="DefaultOcxName6" w:shapeid="_x0000_i1331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m+1</w:t>
      </w:r>
    </w:p>
    <w:p w:rsidR="00F005B8" w:rsidRPr="00F005B8" w:rsidRDefault="00F005B8" w:rsidP="00F005B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30" type="#_x0000_t75" style="width:20.25pt;height:18pt" o:ole="">
            <v:imagedata r:id="rId4" o:title=""/>
          </v:shape>
          <w:control r:id="rId18" w:name="DefaultOcxName13" w:shapeid="_x0000_i1330"/>
        </w:object>
      </w:r>
      <w:proofErr w:type="spell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m</w:t>
      </w:r>
      <w:proofErr w:type="spellEnd"/>
    </w:p>
    <w:p w:rsidR="00F005B8" w:rsidRPr="00F005B8" w:rsidRDefault="00F005B8" w:rsidP="00F005B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29" type="#_x0000_t75" style="width:20.25pt;height:18pt" o:ole="">
            <v:imagedata r:id="rId4" o:title=""/>
          </v:shape>
          <w:control r:id="rId19" w:name="DefaultOcxName23" w:shapeid="_x0000_i1329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n-m-1</w:t>
      </w:r>
    </w:p>
    <w:p w:rsidR="00F005B8" w:rsidRPr="00F005B8" w:rsidRDefault="00F005B8" w:rsidP="00F005B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28" type="#_x0000_t75" style="width:20.25pt;height:18pt" o:ole="">
            <v:imagedata r:id="rId4" o:title=""/>
          </v:shape>
          <w:control r:id="rId20" w:name="DefaultOcxName33" w:shapeid="_x0000_i1328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m-1</w:t>
      </w: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Для исследования влияния качественных признаков на зависимую переменную используют: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48" type="#_x0000_t75" style="width:20.25pt;height:18pt" o:ole="">
            <v:imagedata r:id="rId4" o:title=""/>
          </v:shape>
          <w:control r:id="rId21" w:name="DefaultOcxName7" w:shapeid="_x0000_i1348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фиктивные переменные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47" type="#_x0000_t75" style="width:20.25pt;height:18pt" o:ole="">
            <v:imagedata r:id="rId4" o:title=""/>
          </v:shape>
          <w:control r:id="rId22" w:name="DefaultOcxName14" w:shapeid="_x0000_i1347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инструментальные переменные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46" type="#_x0000_t75" style="width:20.25pt;height:18pt" o:ole="">
            <v:imagedata r:id="rId4" o:title=""/>
          </v:shape>
          <w:control r:id="rId23" w:name="DefaultOcxName24" w:shapeid="_x0000_i1346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лаговые переменные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45" type="#_x0000_t75" style="width:20.25pt;height:18pt" o:ole="">
            <v:imagedata r:id="rId4" o:title=""/>
          </v:shape>
          <w:control r:id="rId24" w:name="DefaultOcxName34" w:shapeid="_x0000_i1345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замещающие переменные</w:t>
      </w: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Имеются два качественных признака. Первый имеет две альтернативы, а второй - четыре. Число фиктивных переменных для их описания будет равно: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60" type="#_x0000_t75" style="width:20.25pt;height:18pt" o:ole="">
            <v:imagedata r:id="rId4" o:title=""/>
          </v:shape>
          <w:control r:id="rId25" w:name="DefaultOcxName8" w:shapeid="_x0000_i1360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5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59" type="#_x0000_t75" style="width:20.25pt;height:18pt" o:ole="">
            <v:imagedata r:id="rId4" o:title=""/>
          </v:shape>
          <w:control r:id="rId26" w:name="DefaultOcxName15" w:shapeid="_x0000_i1359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6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58" type="#_x0000_t75" style="width:20.25pt;height:18pt" o:ole="">
            <v:imagedata r:id="rId4" o:title=""/>
          </v:shape>
          <w:control r:id="rId27" w:name="DefaultOcxName25" w:shapeid="_x0000_i1358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3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57" type="#_x0000_t75" style="width:20.25pt;height:18pt" o:ole="">
            <v:imagedata r:id="rId4" o:title=""/>
          </v:shape>
          <w:control r:id="rId28" w:name="DefaultOcxName35" w:shapeid="_x0000_i1357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4</w:t>
      </w: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Фиктивную переменную используют для описания фактора: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72" type="#_x0000_t75" style="width:20.25pt;height:18pt" o:ole="">
            <v:imagedata r:id="rId4" o:title=""/>
          </v:shape>
          <w:control r:id="rId29" w:name="DefaultOcxName9" w:shapeid="_x0000_i1372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членство в Европейском Союзе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71" type="#_x0000_t75" style="width:20.25pt;height:18pt" o:ole="">
            <v:imagedata r:id="rId4" o:title=""/>
          </v:shape>
          <w:control r:id="rId30" w:name="DefaultOcxName16" w:shapeid="_x0000_i1371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индекс потребительских цен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70" type="#_x0000_t75" style="width:20.25pt;height:18pt" o:ole="">
            <v:imagedata r:id="rId4" o:title=""/>
          </v:shape>
          <w:control r:id="rId31" w:name="DefaultOcxName26" w:shapeid="_x0000_i1370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заработная плата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69" type="#_x0000_t75" style="width:20.25pt;height:18pt" o:ole="">
            <v:imagedata r:id="rId4" o:title=""/>
          </v:shape>
          <w:control r:id="rId32" w:name="DefaultOcxName36" w:shapeid="_x0000_i1369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индекс Доу-Джонса</w:t>
      </w: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Предполагается, что ежемесячное потребление пива студентами определяется (линейно) доходом, возрастом, полом студента, а также периодом обучения («младшие курсы – старшие курсы»). Число количественных и фиктивных переменных равно: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84" type="#_x0000_t75" style="width:20.25pt;height:18pt" o:ole="">
            <v:imagedata r:id="rId4" o:title=""/>
          </v:shape>
          <w:control r:id="rId33" w:name="DefaultOcxName10" w:shapeid="_x0000_i1384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3и3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83" type="#_x0000_t75" style="width:20.25pt;height:18pt" o:ole="">
            <v:imagedata r:id="rId4" o:title=""/>
          </v:shape>
          <w:control r:id="rId34" w:name="DefaultOcxName17" w:shapeid="_x0000_i1383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3и2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82" type="#_x0000_t75" style="width:20.25pt;height:18pt" o:ole="">
            <v:imagedata r:id="rId4" o:title=""/>
          </v:shape>
          <w:control r:id="rId35" w:name="DefaultOcxName27" w:shapeid="_x0000_i1382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2и4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81" type="#_x0000_t75" style="width:20.25pt;height:18pt" o:ole="">
            <v:imagedata r:id="rId4" o:title=""/>
          </v:shape>
          <w:control r:id="rId36" w:name="DefaultOcxName37" w:shapeid="_x0000_i1381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2и2</w:t>
      </w: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Фиктивные переменные в регрессионном анализе выступают в качестве: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96" type="#_x0000_t75" style="width:20.25pt;height:18pt" o:ole="">
            <v:imagedata r:id="rId4" o:title=""/>
          </v:shape>
          <w:control r:id="rId37" w:name="DefaultOcxName19" w:shapeid="_x0000_i1396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случайных факторов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95" type="#_x0000_t75" style="width:20.25pt;height:18pt" o:ole="">
            <v:imagedata r:id="rId4" o:title=""/>
          </v:shape>
          <w:control r:id="rId38" w:name="DefaultOcxName18" w:shapeid="_x0000_i1395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обычных регрессоров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94" type="#_x0000_t75" style="width:20.25pt;height:18pt" o:ole="">
            <v:imagedata r:id="rId4" o:title=""/>
          </v:shape>
          <w:control r:id="rId39" w:name="DefaultOcxName28" w:shapeid="_x0000_i1394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несущественных переменных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93" type="#_x0000_t75" style="width:20.25pt;height:18pt" o:ole="">
            <v:imagedata r:id="rId4" o:title=""/>
          </v:shape>
          <w:control r:id="rId40" w:name="DefaultOcxName38" w:shapeid="_x0000_i1393"/>
        </w:object>
      </w:r>
      <w:r w:rsidRPr="00F005B8">
        <w:rPr>
          <w:rFonts w:ascii="Arial" w:eastAsia="Times New Roman" w:hAnsi="Arial" w:cs="Arial"/>
          <w:color w:val="3D3D3D"/>
          <w:sz w:val="21"/>
          <w:szCs w:val="21"/>
        </w:rPr>
        <w:t>главных компонент</w:t>
      </w:r>
    </w:p>
    <w:p w:rsidR="00F005B8" w:rsidRPr="00F005B8" w:rsidRDefault="00F005B8" w:rsidP="00F005B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10.</w:t>
      </w:r>
      <w:r w:rsidRPr="00F005B8">
        <w:rPr>
          <w:rFonts w:ascii="Arial" w:hAnsi="Arial" w:cs="Arial"/>
          <w:color w:val="3D3D3D"/>
          <w:sz w:val="21"/>
          <w:szCs w:val="21"/>
        </w:rPr>
        <w:t xml:space="preserve"> Влияние фиктивной переменной сдвига на регрессионную модель состоит </w:t>
      </w:r>
      <w:proofErr w:type="gramStart"/>
      <w:r w:rsidRPr="00F005B8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F005B8">
        <w:rPr>
          <w:rFonts w:ascii="Arial" w:hAnsi="Arial" w:cs="Arial"/>
          <w:color w:val="3D3D3D"/>
          <w:sz w:val="21"/>
          <w:szCs w:val="21"/>
        </w:rPr>
        <w:t>:</w:t>
      </w:r>
    </w:p>
    <w:p w:rsidR="00F005B8" w:rsidRPr="00F005B8" w:rsidRDefault="00F005B8" w:rsidP="00F005B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F005B8" w:rsidRPr="00F005B8" w:rsidRDefault="00F005B8" w:rsidP="00F005B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08" type="#_x0000_t75" style="width:20.25pt;height:18pt" o:ole="">
            <v:imagedata r:id="rId4" o:title=""/>
          </v:shape>
          <w:control r:id="rId41" w:name="DefaultOcxName20" w:shapeid="_x0000_i1408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изменении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свободного слагаемого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07" type="#_x0000_t75" style="width:20.25pt;height:18pt" o:ole="">
            <v:imagedata r:id="rId4" o:title=""/>
          </v:shape>
          <w:control r:id="rId42" w:name="DefaultOcxName110" w:shapeid="_x0000_i1407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увеличении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дисперсии оценок параметров</w:t>
      </w:r>
    </w:p>
    <w:p w:rsidR="00F005B8" w:rsidRPr="00F005B8" w:rsidRDefault="00F005B8" w:rsidP="00F005B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06" type="#_x0000_t75" style="width:20.25pt;height:18pt" o:ole="">
            <v:imagedata r:id="rId4" o:title=""/>
          </v:shape>
          <w:control r:id="rId43" w:name="DefaultOcxName29" w:shapeid="_x0000_i1406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изменении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коэффициента детерминации в большую сторону</w:t>
      </w:r>
    </w:p>
    <w:p w:rsidR="00F005B8" w:rsidRPr="00F005B8" w:rsidRDefault="00F005B8" w:rsidP="00F005B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005B8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05" type="#_x0000_t75" style="width:20.25pt;height:18pt" o:ole="">
            <v:imagedata r:id="rId4" o:title=""/>
          </v:shape>
          <w:control r:id="rId44" w:name="DefaultOcxName39" w:shapeid="_x0000_i1405"/>
        </w:object>
      </w:r>
      <w:proofErr w:type="gram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устранении</w:t>
      </w:r>
      <w:proofErr w:type="gram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</w:t>
      </w:r>
      <w:proofErr w:type="spellStart"/>
      <w:r w:rsidRPr="00F005B8">
        <w:rPr>
          <w:rFonts w:ascii="Arial" w:eastAsia="Times New Roman" w:hAnsi="Arial" w:cs="Arial"/>
          <w:color w:val="3D3D3D"/>
          <w:sz w:val="21"/>
          <w:szCs w:val="21"/>
        </w:rPr>
        <w:t>гетероскедастичности</w:t>
      </w:r>
      <w:proofErr w:type="spellEnd"/>
      <w:r w:rsidRPr="00F005B8">
        <w:rPr>
          <w:rFonts w:ascii="Arial" w:eastAsia="Times New Roman" w:hAnsi="Arial" w:cs="Arial"/>
          <w:color w:val="3D3D3D"/>
          <w:sz w:val="21"/>
          <w:szCs w:val="21"/>
        </w:rPr>
        <w:t xml:space="preserve"> остатков</w:t>
      </w:r>
    </w:p>
    <w:p w:rsidR="004812A4" w:rsidRPr="004812A4" w:rsidRDefault="00F005B8" w:rsidP="004812A4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="004812A4" w:rsidRPr="004812A4">
        <w:rPr>
          <w:rFonts w:ascii="Arial" w:hAnsi="Arial" w:cs="Arial"/>
          <w:color w:val="3D3D3D"/>
          <w:sz w:val="21"/>
          <w:szCs w:val="21"/>
        </w:rPr>
        <w:t xml:space="preserve"> Производственная функция </w:t>
      </w:r>
      <w:proofErr w:type="spellStart"/>
      <w:r w:rsidR="004812A4" w:rsidRPr="004812A4">
        <w:rPr>
          <w:rFonts w:ascii="Arial" w:hAnsi="Arial" w:cs="Arial"/>
          <w:color w:val="3D3D3D"/>
          <w:sz w:val="21"/>
          <w:szCs w:val="21"/>
        </w:rPr>
        <w:t>Кобба-Дугласа</w:t>
      </w:r>
      <w:proofErr w:type="spellEnd"/>
      <w:r w:rsidR="004812A4" w:rsidRPr="004812A4">
        <w:rPr>
          <w:rFonts w:ascii="Arial" w:hAnsi="Arial" w:cs="Arial"/>
          <w:color w:val="3D3D3D"/>
          <w:sz w:val="21"/>
          <w:szCs w:val="21"/>
        </w:rPr>
        <w:t xml:space="preserve"> относится к классу ____ моделей.</w:t>
      </w:r>
    </w:p>
    <w:p w:rsidR="004812A4" w:rsidRPr="004812A4" w:rsidRDefault="004812A4" w:rsidP="004812A4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12A4" w:rsidRPr="004812A4" w:rsidRDefault="004812A4" w:rsidP="004812A4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20" type="#_x0000_t75" style="width:20.25pt;height:18pt" o:ole="">
            <v:imagedata r:id="rId4" o:title=""/>
          </v:shape>
          <w:control r:id="rId45" w:name="DefaultOcxName30" w:shapeid="_x0000_i1420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линейных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19" type="#_x0000_t75" style="width:20.25pt;height:18pt" o:ole="">
            <v:imagedata r:id="rId4" o:title=""/>
          </v:shape>
          <w:control r:id="rId46" w:name="DefaultOcxName111" w:shapeid="_x0000_i1419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степенных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18" type="#_x0000_t75" style="width:20.25pt;height:18pt" o:ole="">
            <v:imagedata r:id="rId4" o:title=""/>
          </v:shape>
          <w:control r:id="rId47" w:name="DefaultOcxName210" w:shapeid="_x0000_i1418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обратных</w:t>
      </w:r>
    </w:p>
    <w:p w:rsidR="004812A4" w:rsidRPr="004812A4" w:rsidRDefault="004812A4" w:rsidP="004812A4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17" type="#_x0000_t75" style="width:20.25pt;height:18pt" o:ole="">
            <v:imagedata r:id="rId4" o:title=""/>
          </v:shape>
          <w:control r:id="rId48" w:name="DefaultOcxName310" w:shapeid="_x0000_i1417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полулогарифмических</w:t>
      </w:r>
    </w:p>
    <w:p w:rsidR="004812A4" w:rsidRPr="004812A4" w:rsidRDefault="004812A4" w:rsidP="004812A4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4812A4">
        <w:rPr>
          <w:rFonts w:ascii="Arial" w:hAnsi="Arial" w:cs="Arial"/>
          <w:color w:val="3D3D3D"/>
          <w:sz w:val="21"/>
          <w:szCs w:val="21"/>
        </w:rPr>
        <w:t xml:space="preserve"> Нелинейное уравнение регрессии сводится к </w:t>
      </w:r>
      <w:proofErr w:type="gramStart"/>
      <w:r w:rsidRPr="004812A4">
        <w:rPr>
          <w:rFonts w:ascii="Arial" w:hAnsi="Arial" w:cs="Arial"/>
          <w:color w:val="3D3D3D"/>
          <w:sz w:val="21"/>
          <w:szCs w:val="21"/>
        </w:rPr>
        <w:t>линейному</w:t>
      </w:r>
      <w:proofErr w:type="gramEnd"/>
      <w:r w:rsidRPr="004812A4">
        <w:rPr>
          <w:rFonts w:ascii="Arial" w:hAnsi="Arial" w:cs="Arial"/>
          <w:color w:val="3D3D3D"/>
          <w:sz w:val="21"/>
          <w:szCs w:val="21"/>
        </w:rPr>
        <w:t xml:space="preserve"> простой заменой переменных, если оно линейно относительно:</w:t>
      </w:r>
    </w:p>
    <w:p w:rsidR="004812A4" w:rsidRPr="004812A4" w:rsidRDefault="004812A4" w:rsidP="004812A4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12A4" w:rsidRPr="004812A4" w:rsidRDefault="004812A4" w:rsidP="004812A4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32" type="#_x0000_t75" style="width:20.25pt;height:18pt" o:ole="">
            <v:imagedata r:id="rId4" o:title=""/>
          </v:shape>
          <w:control r:id="rId49" w:name="DefaultOcxName40" w:shapeid="_x0000_i1432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объясняющих переменных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31" type="#_x0000_t75" style="width:20.25pt;height:18pt" o:ole="">
            <v:imagedata r:id="rId4" o:title=""/>
          </v:shape>
          <w:control r:id="rId50" w:name="DefaultOcxName112" w:shapeid="_x0000_i1431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зависимой переменной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30" type="#_x0000_t75" style="width:20.25pt;height:18pt" o:ole="">
            <v:imagedata r:id="rId4" o:title=""/>
          </v:shape>
          <w:control r:id="rId51" w:name="DefaultOcxName211" w:shapeid="_x0000_i1430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параметров</w:t>
      </w:r>
    </w:p>
    <w:p w:rsidR="004812A4" w:rsidRPr="004812A4" w:rsidRDefault="004812A4" w:rsidP="004812A4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29" type="#_x0000_t75" style="width:20.25pt;height:18pt" o:ole="">
            <v:imagedata r:id="rId4" o:title=""/>
          </v:shape>
          <w:control r:id="rId52" w:name="DefaultOcxName311" w:shapeid="_x0000_i1429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случайных величин</w:t>
      </w:r>
    </w:p>
    <w:p w:rsidR="004812A4" w:rsidRPr="004812A4" w:rsidRDefault="004812A4" w:rsidP="004812A4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4812A4">
        <w:rPr>
          <w:rFonts w:ascii="Arial" w:hAnsi="Arial" w:cs="Arial"/>
          <w:color w:val="3D3D3D"/>
          <w:sz w:val="21"/>
          <w:szCs w:val="21"/>
        </w:rPr>
        <w:t xml:space="preserve"> В координатах 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ln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>(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x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 xml:space="preserve">) - 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ln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>(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y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>) будет выглядеть как линейная ___ модель.</w:t>
      </w:r>
    </w:p>
    <w:p w:rsidR="004812A4" w:rsidRPr="004812A4" w:rsidRDefault="004812A4" w:rsidP="004812A4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12A4" w:rsidRPr="004812A4" w:rsidRDefault="004812A4" w:rsidP="004812A4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44" type="#_x0000_t75" style="width:20.25pt;height:18pt" o:ole="">
            <v:imagedata r:id="rId4" o:title=""/>
          </v:shape>
          <w:control r:id="rId53" w:name="DefaultOcxName41" w:shapeid="_x0000_i1444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полиномиальная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43" type="#_x0000_t75" style="width:20.25pt;height:18pt" o:ole="">
            <v:imagedata r:id="rId4" o:title=""/>
          </v:shape>
          <w:control r:id="rId54" w:name="DefaultOcxName113" w:shapeid="_x0000_i1443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показательная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42" type="#_x0000_t75" style="width:20.25pt;height:18pt" o:ole="">
            <v:imagedata r:id="rId4" o:title=""/>
          </v:shape>
          <w:control r:id="rId55" w:name="DefaultOcxName212" w:shapeid="_x0000_i1442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гиперболическая</w:t>
      </w:r>
    </w:p>
    <w:p w:rsidR="004812A4" w:rsidRPr="004812A4" w:rsidRDefault="004812A4" w:rsidP="004812A4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41" type="#_x0000_t75" style="width:20.25pt;height:18pt" o:ole="">
            <v:imagedata r:id="rId4" o:title=""/>
          </v:shape>
          <w:control r:id="rId56" w:name="DefaultOcxName312" w:shapeid="_x0000_i1441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степенная</w:t>
      </w:r>
    </w:p>
    <w:p w:rsidR="004812A4" w:rsidRPr="004812A4" w:rsidRDefault="004812A4" w:rsidP="004812A4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4812A4">
        <w:rPr>
          <w:rFonts w:ascii="Arial" w:hAnsi="Arial" w:cs="Arial"/>
          <w:color w:val="3D3D3D"/>
          <w:sz w:val="21"/>
          <w:szCs w:val="21"/>
        </w:rPr>
        <w:t xml:space="preserve"> В координатах 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x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 xml:space="preserve"> - 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ln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>(</w:t>
      </w:r>
      <w:proofErr w:type="spellStart"/>
      <w:r w:rsidRPr="004812A4">
        <w:rPr>
          <w:rFonts w:ascii="Arial" w:hAnsi="Arial" w:cs="Arial"/>
          <w:color w:val="3D3D3D"/>
          <w:sz w:val="21"/>
          <w:szCs w:val="21"/>
        </w:rPr>
        <w:t>y</w:t>
      </w:r>
      <w:proofErr w:type="spellEnd"/>
      <w:r w:rsidRPr="004812A4">
        <w:rPr>
          <w:rFonts w:ascii="Arial" w:hAnsi="Arial" w:cs="Arial"/>
          <w:color w:val="3D3D3D"/>
          <w:sz w:val="21"/>
          <w:szCs w:val="21"/>
        </w:rPr>
        <w:t>) будет выглядеть как линейная ____ модель.</w:t>
      </w:r>
    </w:p>
    <w:p w:rsidR="004812A4" w:rsidRPr="004812A4" w:rsidRDefault="004812A4" w:rsidP="004812A4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812A4" w:rsidRPr="004812A4" w:rsidRDefault="004812A4" w:rsidP="004812A4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56" type="#_x0000_t75" style="width:20.25pt;height:18pt" o:ole="">
            <v:imagedata r:id="rId4" o:title=""/>
          </v:shape>
          <w:control r:id="rId57" w:name="DefaultOcxName42" w:shapeid="_x0000_i1456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гиперболическая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55" type="#_x0000_t75" style="width:20.25pt;height:18pt" o:ole="">
            <v:imagedata r:id="rId4" o:title=""/>
          </v:shape>
          <w:control r:id="rId58" w:name="DefaultOcxName114" w:shapeid="_x0000_i1455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степенная</w:t>
      </w:r>
    </w:p>
    <w:p w:rsidR="004812A4" w:rsidRPr="004812A4" w:rsidRDefault="004812A4" w:rsidP="004812A4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54" type="#_x0000_t75" style="width:20.25pt;height:18pt" o:ole="">
            <v:imagedata r:id="rId4" o:title=""/>
          </v:shape>
          <w:control r:id="rId59" w:name="DefaultOcxName213" w:shapeid="_x0000_i1454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полиномиальная</w:t>
      </w:r>
    </w:p>
    <w:p w:rsidR="004812A4" w:rsidRPr="004812A4" w:rsidRDefault="004812A4" w:rsidP="004812A4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812A4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405" w:dyaOrig="360">
          <v:shape id="_x0000_i1453" type="#_x0000_t75" style="width:20.25pt;height:18pt" o:ole="">
            <v:imagedata r:id="rId4" o:title=""/>
          </v:shape>
          <w:control r:id="rId60" w:name="DefaultOcxName313" w:shapeid="_x0000_i1453"/>
        </w:object>
      </w:r>
      <w:r w:rsidRPr="004812A4">
        <w:rPr>
          <w:rFonts w:ascii="Arial" w:eastAsia="Times New Roman" w:hAnsi="Arial" w:cs="Arial"/>
          <w:color w:val="3D3D3D"/>
          <w:sz w:val="21"/>
          <w:szCs w:val="21"/>
        </w:rPr>
        <w:t>показательная</w:t>
      </w:r>
    </w:p>
    <w:p w:rsidR="00202B2F" w:rsidRPr="00202B2F" w:rsidRDefault="004812A4" w:rsidP="00202B2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="00202B2F" w:rsidRPr="00202B2F">
        <w:rPr>
          <w:rFonts w:ascii="Arial" w:hAnsi="Arial" w:cs="Arial"/>
          <w:color w:val="3D3D3D"/>
          <w:sz w:val="21"/>
          <w:szCs w:val="21"/>
        </w:rPr>
        <w:t xml:space="preserve"> Гиперболическая модель сводится к </w:t>
      </w:r>
      <w:proofErr w:type="gramStart"/>
      <w:r w:rsidR="00202B2F" w:rsidRPr="00202B2F">
        <w:rPr>
          <w:rFonts w:ascii="Arial" w:hAnsi="Arial" w:cs="Arial"/>
          <w:color w:val="3D3D3D"/>
          <w:sz w:val="21"/>
          <w:szCs w:val="21"/>
        </w:rPr>
        <w:t>линейной</w:t>
      </w:r>
      <w:proofErr w:type="gramEnd"/>
      <w:r w:rsidR="00202B2F" w:rsidRPr="00202B2F">
        <w:rPr>
          <w:rFonts w:ascii="Arial" w:hAnsi="Arial" w:cs="Arial"/>
          <w:color w:val="3D3D3D"/>
          <w:sz w:val="21"/>
          <w:szCs w:val="21"/>
        </w:rPr>
        <w:t>:</w:t>
      </w:r>
    </w:p>
    <w:p w:rsidR="00202B2F" w:rsidRPr="00202B2F" w:rsidRDefault="00202B2F" w:rsidP="00202B2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02B2F" w:rsidRPr="00202B2F" w:rsidRDefault="00202B2F" w:rsidP="00202B2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68" type="#_x0000_t75" style="width:20.25pt;height:18pt" o:ole="">
            <v:imagedata r:id="rId4" o:title=""/>
          </v:shape>
          <w:control r:id="rId61" w:name="DefaultOcxName43" w:shapeid="_x0000_i1468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потенцированием с последующей заменой переменных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67" type="#_x0000_t75" style="width:20.25pt;height:18pt" o:ole="">
            <v:imagedata r:id="rId4" o:title=""/>
          </v:shape>
          <w:control r:id="rId62" w:name="DefaultOcxName115" w:shapeid="_x0000_i1467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логарифмированием с последующей заменой переменных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66" type="#_x0000_t75" style="width:20.25pt;height:18pt" o:ole="">
            <v:imagedata r:id="rId4" o:title=""/>
          </v:shape>
          <w:control r:id="rId63" w:name="DefaultOcxName214" w:shapeid="_x0000_i1466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простой заменой переменных</w:t>
      </w:r>
    </w:p>
    <w:p w:rsidR="00202B2F" w:rsidRPr="00202B2F" w:rsidRDefault="00202B2F" w:rsidP="00202B2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65" type="#_x0000_t75" style="width:20.25pt;height:18pt" o:ole="">
            <v:imagedata r:id="rId4" o:title=""/>
          </v:shape>
          <w:control r:id="rId64" w:name="DefaultOcxName314" w:shapeid="_x0000_i1465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заменой переменных с последующим логарифмированием</w:t>
      </w:r>
    </w:p>
    <w:p w:rsidR="00202B2F" w:rsidRPr="00202B2F" w:rsidRDefault="00202B2F" w:rsidP="00202B2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16.</w:t>
      </w:r>
      <w:r w:rsidRPr="00202B2F">
        <w:rPr>
          <w:rFonts w:ascii="Arial" w:hAnsi="Arial" w:cs="Arial"/>
          <w:color w:val="3D3D3D"/>
          <w:sz w:val="21"/>
          <w:szCs w:val="21"/>
        </w:rPr>
        <w:t xml:space="preserve"> Степенная модель сводится к </w:t>
      </w:r>
      <w:proofErr w:type="gramStart"/>
      <w:r w:rsidRPr="00202B2F">
        <w:rPr>
          <w:rFonts w:ascii="Arial" w:hAnsi="Arial" w:cs="Arial"/>
          <w:color w:val="3D3D3D"/>
          <w:sz w:val="21"/>
          <w:szCs w:val="21"/>
        </w:rPr>
        <w:t>линейной</w:t>
      </w:r>
      <w:proofErr w:type="gramEnd"/>
      <w:r w:rsidRPr="00202B2F">
        <w:rPr>
          <w:rFonts w:ascii="Arial" w:hAnsi="Arial" w:cs="Arial"/>
          <w:color w:val="3D3D3D"/>
          <w:sz w:val="21"/>
          <w:szCs w:val="21"/>
        </w:rPr>
        <w:t>:</w:t>
      </w:r>
    </w:p>
    <w:p w:rsidR="00202B2F" w:rsidRPr="00202B2F" w:rsidRDefault="00202B2F" w:rsidP="00202B2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02B2F" w:rsidRPr="00202B2F" w:rsidRDefault="00202B2F" w:rsidP="00202B2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80" type="#_x0000_t75" style="width:20.25pt;height:18pt" o:ole="">
            <v:imagedata r:id="rId4" o:title=""/>
          </v:shape>
          <w:control r:id="rId65" w:name="DefaultOcxName44" w:shapeid="_x0000_i1480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потенцированием с последующей заменой переменных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79" type="#_x0000_t75" style="width:20.25pt;height:18pt" o:ole="">
            <v:imagedata r:id="rId4" o:title=""/>
          </v:shape>
          <w:control r:id="rId66" w:name="DefaultOcxName116" w:shapeid="_x0000_i1479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простой заменой переменных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78" type="#_x0000_t75" style="width:20.25pt;height:18pt" o:ole="">
            <v:imagedata r:id="rId4" o:title=""/>
          </v:shape>
          <w:control r:id="rId67" w:name="DefaultOcxName215" w:shapeid="_x0000_i1478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логарифмированием с последующей заменой переменных</w:t>
      </w:r>
    </w:p>
    <w:p w:rsidR="00202B2F" w:rsidRPr="00202B2F" w:rsidRDefault="00202B2F" w:rsidP="00202B2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477" type="#_x0000_t75" style="width:20.25pt;height:18pt" o:ole="">
            <v:imagedata r:id="rId4" o:title=""/>
          </v:shape>
          <w:control r:id="rId68" w:name="DefaultOcxName315" w:shapeid="_x0000_i1477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заменой переменных с последующим логарифмированием</w:t>
      </w:r>
    </w:p>
    <w:p w:rsidR="00202B2F" w:rsidRPr="00202B2F" w:rsidRDefault="00202B2F" w:rsidP="00202B2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17.</w:t>
      </w:r>
      <w:r w:rsidRPr="00202B2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52900" cy="609600"/>
            <wp:effectExtent l="19050" t="0" r="0" b="0"/>
            <wp:docPr id="457" name="Рисунок 457" descr="http://iside-storage.distance.ru/img/questionEditor/030b0e81-19ab-46f2-b0cf-17fdec3b3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iside-storage.distance.ru/img/questionEditor/030b0e81-19ab-46f2-b0cf-17fdec3b3e1c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2F" w:rsidRPr="00202B2F" w:rsidRDefault="00202B2F" w:rsidP="00202B2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02B2F" w:rsidRPr="00202B2F" w:rsidRDefault="00202B2F" w:rsidP="00202B2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08" type="#_x0000_t75" style="width:20.25pt;height:18pt" o:ole="">
            <v:imagedata r:id="rId4" o:title=""/>
          </v:shape>
          <w:control r:id="rId70" w:name="DefaultOcxName45" w:shapeid="_x0000_i1508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 xml:space="preserve">линейным … </w:t>
      </w:r>
      <w:proofErr w:type="gramStart"/>
      <w:r w:rsidRPr="00202B2F">
        <w:rPr>
          <w:rFonts w:ascii="Arial" w:eastAsia="Times New Roman" w:hAnsi="Arial" w:cs="Arial"/>
          <w:color w:val="3D3D3D"/>
          <w:sz w:val="21"/>
          <w:szCs w:val="21"/>
        </w:rPr>
        <w:t>линейным</w:t>
      </w:r>
      <w:proofErr w:type="gramEnd"/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07" type="#_x0000_t75" style="width:20.25pt;height:18pt" o:ole="">
            <v:imagedata r:id="rId4" o:title=""/>
          </v:shape>
          <w:control r:id="rId71" w:name="DefaultOcxName117" w:shapeid="_x0000_i1507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 xml:space="preserve">нелинейным … </w:t>
      </w:r>
      <w:proofErr w:type="gramStart"/>
      <w:r w:rsidRPr="00202B2F">
        <w:rPr>
          <w:rFonts w:ascii="Arial" w:eastAsia="Times New Roman" w:hAnsi="Arial" w:cs="Arial"/>
          <w:color w:val="3D3D3D"/>
          <w:sz w:val="21"/>
          <w:szCs w:val="21"/>
        </w:rPr>
        <w:t>нелинейным</w:t>
      </w:r>
      <w:proofErr w:type="gramEnd"/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06" type="#_x0000_t75" style="width:20.25pt;height:18pt" o:ole="">
            <v:imagedata r:id="rId4" o:title=""/>
          </v:shape>
          <w:control r:id="rId72" w:name="DefaultOcxName216" w:shapeid="_x0000_i1506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нелинейным … линейным</w:t>
      </w:r>
    </w:p>
    <w:p w:rsidR="00202B2F" w:rsidRPr="00202B2F" w:rsidRDefault="00202B2F" w:rsidP="00202B2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05" type="#_x0000_t75" style="width:20.25pt;height:18pt" o:ole="">
            <v:imagedata r:id="rId4" o:title=""/>
          </v:shape>
          <w:control r:id="rId73" w:name="DefaultOcxName316" w:shapeid="_x0000_i1505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линейным … нелинейным</w:t>
      </w:r>
    </w:p>
    <w:p w:rsidR="00202B2F" w:rsidRPr="00202B2F" w:rsidRDefault="00202B2F" w:rsidP="00202B2F">
      <w:pPr>
        <w:pStyle w:val="a5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18.</w:t>
      </w:r>
      <w:r w:rsidRPr="00202B2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52900" cy="542925"/>
            <wp:effectExtent l="19050" t="0" r="0" b="0"/>
            <wp:docPr id="485" name="Рисунок 485" descr="http://iside-storage.distance.ru/img/questionEditor/0da53d5a-c16b-40c2-b27b-7eaa088d3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iside-storage.distance.ru/img/questionEditor/0da53d5a-c16b-40c2-b27b-7eaa088d3d1a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2F" w:rsidRPr="00202B2F" w:rsidRDefault="00202B2F" w:rsidP="00202B2F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02B2F" w:rsidRPr="00202B2F" w:rsidRDefault="00202B2F" w:rsidP="00202B2F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02B2F" w:rsidRPr="00202B2F" w:rsidRDefault="00202B2F" w:rsidP="00202B2F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42" type="#_x0000_t75" style="width:20.25pt;height:18pt" o:ole="">
            <v:imagedata r:id="rId4" o:title=""/>
          </v:shape>
          <w:control r:id="rId75" w:name="DefaultOcxName47" w:shapeid="_x0000_i1542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 xml:space="preserve">нелинейным … </w:t>
      </w:r>
      <w:proofErr w:type="gramStart"/>
      <w:r w:rsidRPr="00202B2F">
        <w:rPr>
          <w:rFonts w:ascii="Arial" w:eastAsia="Times New Roman" w:hAnsi="Arial" w:cs="Arial"/>
          <w:color w:val="3D3D3D"/>
          <w:sz w:val="21"/>
          <w:szCs w:val="21"/>
        </w:rPr>
        <w:t>нелинейным</w:t>
      </w:r>
      <w:proofErr w:type="gramEnd"/>
    </w:p>
    <w:p w:rsidR="00202B2F" w:rsidRPr="00202B2F" w:rsidRDefault="00202B2F" w:rsidP="00202B2F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41" type="#_x0000_t75" style="width:20.25pt;height:18pt" o:ole="">
            <v:imagedata r:id="rId4" o:title=""/>
          </v:shape>
          <w:control r:id="rId76" w:name="DefaultOcxName118" w:shapeid="_x0000_i1541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нелинейным … линейным</w:t>
      </w:r>
    </w:p>
    <w:p w:rsidR="00202B2F" w:rsidRPr="00202B2F" w:rsidRDefault="00202B2F" w:rsidP="00202B2F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40" type="#_x0000_t75" style="width:20.25pt;height:18pt" o:ole="">
            <v:imagedata r:id="rId4" o:title=""/>
          </v:shape>
          <w:control r:id="rId77" w:name="DefaultOcxName217" w:shapeid="_x0000_i1540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 xml:space="preserve">линейным … </w:t>
      </w:r>
      <w:proofErr w:type="gramStart"/>
      <w:r w:rsidRPr="00202B2F">
        <w:rPr>
          <w:rFonts w:ascii="Arial" w:eastAsia="Times New Roman" w:hAnsi="Arial" w:cs="Arial"/>
          <w:color w:val="3D3D3D"/>
          <w:sz w:val="21"/>
          <w:szCs w:val="21"/>
        </w:rPr>
        <w:t>линейным</w:t>
      </w:r>
      <w:proofErr w:type="gramEnd"/>
    </w:p>
    <w:p w:rsidR="00202B2F" w:rsidRPr="00202B2F" w:rsidRDefault="00202B2F" w:rsidP="00202B2F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602" type="#_x0000_t75" style="width:20.25pt;height:18pt" o:ole="">
            <v:imagedata r:id="rId4" o:title=""/>
          </v:shape>
          <w:control r:id="rId78" w:name="DefaultOcxName317" w:shapeid="_x0000_i1602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линейным … нелинейным</w:t>
      </w:r>
    </w:p>
    <w:p w:rsidR="00202B2F" w:rsidRDefault="00202B2F" w:rsidP="00202B2F">
      <w:pPr>
        <w:pStyle w:val="a5"/>
        <w:spacing w:before="0" w:beforeAutospacing="0" w:after="120" w:afterAutospacing="0" w:line="300" w:lineRule="atLeast"/>
      </w:pPr>
    </w:p>
    <w:p w:rsidR="00202B2F" w:rsidRDefault="00202B2F" w:rsidP="00202B2F">
      <w:pPr>
        <w:pStyle w:val="a5"/>
        <w:spacing w:before="0" w:beforeAutospacing="0" w:after="120" w:afterAutospacing="0" w:line="300" w:lineRule="atLeast"/>
      </w:pPr>
    </w:p>
    <w:p w:rsidR="00202B2F" w:rsidRDefault="00202B2F" w:rsidP="00202B2F">
      <w:pPr>
        <w:pStyle w:val="a5"/>
        <w:spacing w:before="0" w:beforeAutospacing="0" w:after="120" w:afterAutospacing="0" w:line="300" w:lineRule="atLeast"/>
      </w:pPr>
      <w:r>
        <w:lastRenderedPageBreak/>
        <w:t>19.</w:t>
      </w:r>
    </w:p>
    <w:p w:rsidR="00202B2F" w:rsidRPr="00202B2F" w:rsidRDefault="00202B2F" w:rsidP="00202B2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202B2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257425" cy="390525"/>
            <wp:effectExtent l="19050" t="0" r="9525" b="0"/>
            <wp:docPr id="522" name="Рисунок 522" descr="http://iside-storage.distance.ru/img/questionEditor/6df07062-f63c-47c7-8d65-4ce084681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iside-storage.distance.ru/img/questionEditor/6df07062-f63c-47c7-8d65-4ce084681278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2F" w:rsidRPr="00202B2F" w:rsidRDefault="00202B2F" w:rsidP="00202B2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02B2F" w:rsidRPr="00202B2F" w:rsidRDefault="00202B2F" w:rsidP="00202B2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73" type="#_x0000_t75" style="width:20.25pt;height:18pt" o:ole="">
            <v:imagedata r:id="rId4" o:title=""/>
          </v:shape>
          <w:control r:id="rId80" w:name="DefaultOcxName46" w:shapeid="_x0000_i1573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показательная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72" type="#_x0000_t75" style="width:20.25pt;height:18pt" o:ole="">
            <v:imagedata r:id="rId4" o:title=""/>
          </v:shape>
          <w:control r:id="rId81" w:name="DefaultOcxName119" w:shapeid="_x0000_i1572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линейная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71" type="#_x0000_t75" style="width:20.25pt;height:18pt" o:ole="">
            <v:imagedata r:id="rId4" o:title=""/>
          </v:shape>
          <w:control r:id="rId82" w:name="DefaultOcxName218" w:shapeid="_x0000_i1571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степенная</w:t>
      </w:r>
    </w:p>
    <w:p w:rsidR="00202B2F" w:rsidRPr="00202B2F" w:rsidRDefault="00202B2F" w:rsidP="00202B2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70" type="#_x0000_t75" style="width:20.25pt;height:18pt" o:ole="">
            <v:imagedata r:id="rId4" o:title=""/>
          </v:shape>
          <w:control r:id="rId83" w:name="DefaultOcxName318" w:shapeid="_x0000_i1570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полиномиальная</w:t>
      </w:r>
    </w:p>
    <w:p w:rsidR="00202B2F" w:rsidRDefault="00202B2F" w:rsidP="00202B2F">
      <w:pPr>
        <w:pStyle w:val="a5"/>
        <w:spacing w:before="0" w:beforeAutospacing="0" w:after="120" w:afterAutospacing="0" w:line="300" w:lineRule="atLeast"/>
      </w:pPr>
      <w:r>
        <w:t>20.</w:t>
      </w:r>
    </w:p>
    <w:p w:rsidR="00202B2F" w:rsidRPr="00202B2F" w:rsidRDefault="00202B2F" w:rsidP="00202B2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202B2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933825" cy="981075"/>
            <wp:effectExtent l="19050" t="0" r="9525" b="0"/>
            <wp:docPr id="550" name="Рисунок 550" descr="http://iside-storage.distance.ru/img/questionEditor/386b1887-b520-46aa-9201-2e0b9abf9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iside-storage.distance.ru/img/questionEditor/386b1887-b520-46aa-9201-2e0b9abf9eb3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2F" w:rsidRPr="00202B2F" w:rsidRDefault="00202B2F" w:rsidP="00202B2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02B2F" w:rsidRPr="00202B2F" w:rsidRDefault="00202B2F" w:rsidP="00202B2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601" type="#_x0000_t75" style="width:20.25pt;height:18pt" o:ole="">
            <v:imagedata r:id="rId4" o:title=""/>
          </v:shape>
          <w:control r:id="rId85" w:name="DefaultOcxName48" w:shapeid="_x0000_i1601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только модель (1)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600" type="#_x0000_t75" style="width:20.25pt;height:18pt" o:ole="">
            <v:imagedata r:id="rId4" o:title=""/>
          </v:shape>
          <w:control r:id="rId86" w:name="DefaultOcxName120" w:shapeid="_x0000_i1600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обе модели</w:t>
      </w:r>
    </w:p>
    <w:p w:rsidR="00202B2F" w:rsidRPr="00202B2F" w:rsidRDefault="00202B2F" w:rsidP="00202B2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99" type="#_x0000_t75" style="width:20.25pt;height:18pt" o:ole="">
            <v:imagedata r:id="rId4" o:title=""/>
          </v:shape>
          <w:control r:id="rId87" w:name="DefaultOcxName219" w:shapeid="_x0000_i1599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ни одну из моделей</w:t>
      </w:r>
    </w:p>
    <w:p w:rsidR="00202B2F" w:rsidRPr="00202B2F" w:rsidRDefault="00202B2F" w:rsidP="00202B2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02B2F">
        <w:rPr>
          <w:rFonts w:ascii="Arial" w:eastAsia="Times New Roman" w:hAnsi="Arial" w:cs="Arial"/>
          <w:color w:val="3D3D3D"/>
          <w:sz w:val="21"/>
          <w:szCs w:val="21"/>
        </w:rPr>
        <w:object w:dxaOrig="225" w:dyaOrig="225">
          <v:shape id="_x0000_i1598" type="#_x0000_t75" style="width:20.25pt;height:18pt" o:ole="">
            <v:imagedata r:id="rId4" o:title=""/>
          </v:shape>
          <w:control r:id="rId88" w:name="DefaultOcxName319" w:shapeid="_x0000_i1598"/>
        </w:object>
      </w:r>
      <w:r w:rsidRPr="00202B2F">
        <w:rPr>
          <w:rFonts w:ascii="Arial" w:eastAsia="Times New Roman" w:hAnsi="Arial" w:cs="Arial"/>
          <w:color w:val="3D3D3D"/>
          <w:sz w:val="21"/>
          <w:szCs w:val="21"/>
        </w:rPr>
        <w:t>только модель (2)</w:t>
      </w:r>
    </w:p>
    <w:p w:rsidR="00223517" w:rsidRPr="00223517" w:rsidRDefault="00223517" w:rsidP="00FD5DEF"/>
    <w:sectPr w:rsidR="00223517" w:rsidRPr="00223517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4B"/>
    <w:rsid w:val="00161552"/>
    <w:rsid w:val="001646BC"/>
    <w:rsid w:val="001F3329"/>
    <w:rsid w:val="00202B2F"/>
    <w:rsid w:val="00223517"/>
    <w:rsid w:val="00231EF2"/>
    <w:rsid w:val="00265C9F"/>
    <w:rsid w:val="002C224A"/>
    <w:rsid w:val="00300AC8"/>
    <w:rsid w:val="00312CD3"/>
    <w:rsid w:val="00322E6B"/>
    <w:rsid w:val="003C31CF"/>
    <w:rsid w:val="0041704B"/>
    <w:rsid w:val="004370BB"/>
    <w:rsid w:val="004673CA"/>
    <w:rsid w:val="004812A4"/>
    <w:rsid w:val="00487352"/>
    <w:rsid w:val="007666C8"/>
    <w:rsid w:val="00794994"/>
    <w:rsid w:val="007E54FF"/>
    <w:rsid w:val="008A27FA"/>
    <w:rsid w:val="008F52EC"/>
    <w:rsid w:val="0097345A"/>
    <w:rsid w:val="00A053DD"/>
    <w:rsid w:val="00AA0E83"/>
    <w:rsid w:val="00B71FB7"/>
    <w:rsid w:val="00C7715D"/>
    <w:rsid w:val="00D97382"/>
    <w:rsid w:val="00DB7D46"/>
    <w:rsid w:val="00DC3C06"/>
    <w:rsid w:val="00EE7339"/>
    <w:rsid w:val="00F005B8"/>
    <w:rsid w:val="00F16CA7"/>
    <w:rsid w:val="00F91B25"/>
    <w:rsid w:val="00FD5DEF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0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3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0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1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8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6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5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0032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5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96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9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46462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2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3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84563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8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0701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1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112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86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8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48095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1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77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3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8438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21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5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2635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6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828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9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3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5497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8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5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0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64848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4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4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6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1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9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7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4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5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2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7658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01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2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0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0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6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5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1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42722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50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3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1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7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0.xml"/><Relationship Id="rId84" Type="http://schemas.openxmlformats.org/officeDocument/2006/relationships/image" Target="media/image5.png"/><Relationship Id="rId89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image" Target="media/image3.png"/><Relationship Id="rId79" Type="http://schemas.openxmlformats.org/officeDocument/2006/relationships/image" Target="media/image4.png"/><Relationship Id="rId87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5.xml"/><Relationship Id="rId90" Type="http://schemas.openxmlformats.org/officeDocument/2006/relationships/theme" Target="theme/theme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image" Target="media/image2.png"/><Relationship Id="rId77" Type="http://schemas.openxmlformats.org/officeDocument/2006/relationships/control" Target="activeX/activeX7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7.xml"/><Relationship Id="rId80" Type="http://schemas.openxmlformats.org/officeDocument/2006/relationships/control" Target="activeX/activeX73.xml"/><Relationship Id="rId85" Type="http://schemas.openxmlformats.org/officeDocument/2006/relationships/control" Target="activeX/activeX7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5.xml"/><Relationship Id="rId75" Type="http://schemas.openxmlformats.org/officeDocument/2006/relationships/control" Target="activeX/activeX69.xml"/><Relationship Id="rId83" Type="http://schemas.openxmlformats.org/officeDocument/2006/relationships/control" Target="activeX/activeX76.xml"/><Relationship Id="rId88" Type="http://schemas.openxmlformats.org/officeDocument/2006/relationships/control" Target="activeX/activeX80.xml"/><Relationship Id="rId9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8.xml"/><Relationship Id="rId78" Type="http://schemas.openxmlformats.org/officeDocument/2006/relationships/control" Target="activeX/activeX72.xml"/><Relationship Id="rId81" Type="http://schemas.openxmlformats.org/officeDocument/2006/relationships/control" Target="activeX/activeX74.xml"/><Relationship Id="rId86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2016-09-17T17:01:00Z</dcterms:created>
  <dcterms:modified xsi:type="dcterms:W3CDTF">2016-09-17T17:15:00Z</dcterms:modified>
</cp:coreProperties>
</file>