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7158">
      <w:pPr>
        <w:rPr>
          <w:b/>
        </w:rPr>
      </w:pPr>
      <w:r w:rsidRPr="009D7158">
        <w:rPr>
          <w:b/>
          <w:highlight w:val="yellow"/>
        </w:rPr>
        <w:t>Организационные основы и информационное обеспечение экономического анализа</w:t>
      </w:r>
    </w:p>
    <w:p w:rsidR="009D7158" w:rsidRPr="009D7158" w:rsidRDefault="009D7158" w:rsidP="009D7158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1.</w:t>
      </w:r>
      <w:r w:rsidRPr="009D7158">
        <w:rPr>
          <w:rFonts w:ascii="Arial" w:hAnsi="Arial" w:cs="Arial"/>
          <w:color w:val="3D3D3D"/>
          <w:sz w:val="21"/>
          <w:szCs w:val="21"/>
        </w:rPr>
        <w:t xml:space="preserve"> Качественным фактором является:</w:t>
      </w:r>
    </w:p>
    <w:p w:rsidR="009D7158" w:rsidRPr="009D7158" w:rsidRDefault="009D7158" w:rsidP="009D7158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9D7158" w:rsidRPr="009D7158" w:rsidRDefault="009D7158" w:rsidP="009D7158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9D7158" w:rsidRPr="009D7158" w:rsidRDefault="009D7158" w:rsidP="009D715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4" o:title=""/>
          </v:shape>
          <w:control r:id="rId5" w:name="DefaultOcxName" w:shapeid="_x0000_i1036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плодородие почвы</w:t>
      </w:r>
    </w:p>
    <w:p w:rsidR="009D7158" w:rsidRPr="009D7158" w:rsidRDefault="009D7158" w:rsidP="009D715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35" type="#_x0000_t75" style="width:20.25pt;height:18pt" o:ole="">
            <v:imagedata r:id="rId4" o:title=""/>
          </v:shape>
          <w:control r:id="rId6" w:name="DefaultOcxName1" w:shapeid="_x0000_i1035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численность рабочих предприятия</w:t>
      </w:r>
    </w:p>
    <w:p w:rsidR="009D7158" w:rsidRPr="009D7158" w:rsidRDefault="009D7158" w:rsidP="009D715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34" type="#_x0000_t75" style="width:20.25pt;height:18pt" o:ole="">
            <v:imagedata r:id="rId4" o:title=""/>
          </v:shape>
          <w:control r:id="rId7" w:name="DefaultOcxName2" w:shapeid="_x0000_i1034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объем товарной продукции</w:t>
      </w:r>
    </w:p>
    <w:p w:rsidR="009D7158" w:rsidRPr="009D7158" w:rsidRDefault="009D7158" w:rsidP="009D7158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33" type="#_x0000_t75" style="width:20.25pt;height:18pt" o:ole="">
            <v:imagedata r:id="rId4" o:title=""/>
          </v:shape>
          <w:control r:id="rId8" w:name="DefaultOcxName3" w:shapeid="_x0000_i1033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удельный вес рабочих в численности персонала</w:t>
      </w:r>
    </w:p>
    <w:p w:rsidR="009D7158" w:rsidRPr="009D7158" w:rsidRDefault="009D7158" w:rsidP="009D7158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2.</w:t>
      </w:r>
      <w:r w:rsidRPr="009D7158">
        <w:rPr>
          <w:rFonts w:ascii="Arial" w:hAnsi="Arial" w:cs="Arial"/>
          <w:color w:val="3D3D3D"/>
          <w:sz w:val="21"/>
          <w:szCs w:val="21"/>
        </w:rPr>
        <w:t xml:space="preserve"> Укажите виды экономического анализа в зависимости от субъектов его проведения:</w:t>
      </w:r>
    </w:p>
    <w:p w:rsidR="009D7158" w:rsidRPr="009D7158" w:rsidRDefault="009D7158" w:rsidP="009D7158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9D7158" w:rsidRPr="009D7158" w:rsidRDefault="009D7158" w:rsidP="009D7158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9D7158" w:rsidRPr="009D7158" w:rsidRDefault="009D7158" w:rsidP="009D715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48" type="#_x0000_t75" style="width:20.25pt;height:18pt" o:ole="">
            <v:imagedata r:id="rId4" o:title=""/>
          </v:shape>
          <w:control r:id="rId9" w:name="DefaultOcxName4" w:shapeid="_x0000_i1048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сплошной и выборочный</w:t>
      </w:r>
    </w:p>
    <w:p w:rsidR="009D7158" w:rsidRPr="009D7158" w:rsidRDefault="009D7158" w:rsidP="009D715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47" type="#_x0000_t75" style="width:20.25pt;height:18pt" o:ole="">
            <v:imagedata r:id="rId4" o:title=""/>
          </v:shape>
          <w:control r:id="rId10" w:name="DefaultOcxName11" w:shapeid="_x0000_i1047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текущий и оперативный</w:t>
      </w:r>
    </w:p>
    <w:p w:rsidR="009D7158" w:rsidRPr="009D7158" w:rsidRDefault="009D7158" w:rsidP="009D715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46" type="#_x0000_t75" style="width:20.25pt;height:18pt" o:ole="">
            <v:imagedata r:id="rId4" o:title=""/>
          </v:shape>
          <w:control r:id="rId11" w:name="DefaultOcxName21" w:shapeid="_x0000_i1046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внутренний и внешний</w:t>
      </w:r>
    </w:p>
    <w:p w:rsidR="009D7158" w:rsidRPr="009D7158" w:rsidRDefault="009D7158" w:rsidP="009D7158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45" type="#_x0000_t75" style="width:20.25pt;height:18pt" o:ole="">
            <v:imagedata r:id="rId4" o:title=""/>
          </v:shape>
          <w:control r:id="rId12" w:name="DefaultOcxName31" w:shapeid="_x0000_i1045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полный и локальный</w:t>
      </w:r>
    </w:p>
    <w:p w:rsidR="009D7158" w:rsidRPr="009D7158" w:rsidRDefault="009D7158" w:rsidP="009D7158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3.</w:t>
      </w:r>
      <w:r w:rsidRPr="009D7158">
        <w:rPr>
          <w:rFonts w:ascii="Arial" w:hAnsi="Arial" w:cs="Arial"/>
          <w:color w:val="3D3D3D"/>
          <w:sz w:val="21"/>
          <w:szCs w:val="21"/>
        </w:rPr>
        <w:t xml:space="preserve"> Факторы, свидетельствующие об эффективном использовании ресурсов, называются:</w:t>
      </w:r>
    </w:p>
    <w:p w:rsidR="009D7158" w:rsidRPr="009D7158" w:rsidRDefault="009D7158" w:rsidP="009D7158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9D7158" w:rsidRPr="009D7158" w:rsidRDefault="009D7158" w:rsidP="009D7158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9D7158" w:rsidRPr="009D7158" w:rsidRDefault="009D7158" w:rsidP="009D715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60" type="#_x0000_t75" style="width:20.25pt;height:18pt" o:ole="">
            <v:imagedata r:id="rId4" o:title=""/>
          </v:shape>
          <w:control r:id="rId13" w:name="DefaultOcxName5" w:shapeid="_x0000_i1060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специфическими</w:t>
      </w:r>
    </w:p>
    <w:p w:rsidR="009D7158" w:rsidRPr="009D7158" w:rsidRDefault="009D7158" w:rsidP="009D715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59" type="#_x0000_t75" style="width:20.25pt;height:18pt" o:ole="">
            <v:imagedata r:id="rId4" o:title=""/>
          </v:shape>
          <w:control r:id="rId14" w:name="DefaultOcxName12" w:shapeid="_x0000_i1059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интенсивными</w:t>
      </w:r>
    </w:p>
    <w:p w:rsidR="009D7158" w:rsidRPr="009D7158" w:rsidRDefault="009D7158" w:rsidP="009D715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58" type="#_x0000_t75" style="width:20.25pt;height:18pt" o:ole="">
            <v:imagedata r:id="rId4" o:title=""/>
          </v:shape>
          <w:control r:id="rId15" w:name="DefaultOcxName22" w:shapeid="_x0000_i1058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основными</w:t>
      </w:r>
    </w:p>
    <w:p w:rsidR="009D7158" w:rsidRPr="009D7158" w:rsidRDefault="009D7158" w:rsidP="009D7158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57" type="#_x0000_t75" style="width:20.25pt;height:18pt" o:ole="">
            <v:imagedata r:id="rId4" o:title=""/>
          </v:shape>
          <w:control r:id="rId16" w:name="DefaultOcxName32" w:shapeid="_x0000_i1057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экстенсивными</w:t>
      </w:r>
    </w:p>
    <w:p w:rsidR="009D7158" w:rsidRPr="009D7158" w:rsidRDefault="009D7158" w:rsidP="009D7158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4.</w:t>
      </w:r>
      <w:r w:rsidRPr="009D7158">
        <w:rPr>
          <w:rFonts w:ascii="Arial" w:hAnsi="Arial" w:cs="Arial"/>
          <w:color w:val="3D3D3D"/>
          <w:sz w:val="21"/>
          <w:szCs w:val="21"/>
        </w:rPr>
        <w:t xml:space="preserve"> Непосредственно влияют на результативный показатель факторы:</w:t>
      </w:r>
    </w:p>
    <w:p w:rsidR="009D7158" w:rsidRPr="009D7158" w:rsidRDefault="009D7158" w:rsidP="009D7158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9D7158" w:rsidRPr="009D7158" w:rsidRDefault="009D7158" w:rsidP="009D7158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9D7158" w:rsidRPr="009D7158" w:rsidRDefault="009D7158" w:rsidP="009D715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72" type="#_x0000_t75" style="width:20.25pt;height:18pt" o:ole="">
            <v:imagedata r:id="rId4" o:title=""/>
          </v:shape>
          <w:control r:id="rId17" w:name="DefaultOcxName6" w:shapeid="_x0000_i1072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третьего уровня</w:t>
      </w:r>
    </w:p>
    <w:p w:rsidR="009D7158" w:rsidRPr="009D7158" w:rsidRDefault="009D7158" w:rsidP="009D715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71" type="#_x0000_t75" style="width:20.25pt;height:18pt" o:ole="">
            <v:imagedata r:id="rId4" o:title=""/>
          </v:shape>
          <w:control r:id="rId18" w:name="DefaultOcxName13" w:shapeid="_x0000_i1071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четвертого уровня</w:t>
      </w:r>
    </w:p>
    <w:p w:rsidR="009D7158" w:rsidRPr="009D7158" w:rsidRDefault="009D7158" w:rsidP="009D715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70" type="#_x0000_t75" style="width:20.25pt;height:18pt" o:ole="">
            <v:imagedata r:id="rId4" o:title=""/>
          </v:shape>
          <w:control r:id="rId19" w:name="DefaultOcxName23" w:shapeid="_x0000_i1070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первого уровня</w:t>
      </w:r>
    </w:p>
    <w:p w:rsidR="009D7158" w:rsidRPr="009D7158" w:rsidRDefault="009D7158" w:rsidP="009D7158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69" type="#_x0000_t75" style="width:20.25pt;height:18pt" o:ole="">
            <v:imagedata r:id="rId4" o:title=""/>
          </v:shape>
          <w:control r:id="rId20" w:name="DefaultOcxName33" w:shapeid="_x0000_i1069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второго уровня</w:t>
      </w:r>
    </w:p>
    <w:p w:rsidR="009D7158" w:rsidRPr="009D7158" w:rsidRDefault="009D7158" w:rsidP="009D7158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5.</w:t>
      </w:r>
      <w:r w:rsidRPr="009D7158">
        <w:rPr>
          <w:rFonts w:ascii="Arial" w:hAnsi="Arial" w:cs="Arial"/>
          <w:color w:val="3D3D3D"/>
          <w:sz w:val="21"/>
          <w:szCs w:val="21"/>
        </w:rPr>
        <w:t xml:space="preserve"> Анализ результатов хозяйственной деятельности с целью определения их возможных значений в будущем является:</w:t>
      </w:r>
    </w:p>
    <w:p w:rsidR="009D7158" w:rsidRPr="009D7158" w:rsidRDefault="009D7158" w:rsidP="009D7158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9D7158" w:rsidRPr="009D7158" w:rsidRDefault="009D7158" w:rsidP="009D7158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9D7158" w:rsidRPr="009D7158" w:rsidRDefault="009D7158" w:rsidP="009D715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84" type="#_x0000_t75" style="width:20.25pt;height:18pt" o:ole="">
            <v:imagedata r:id="rId4" o:title=""/>
          </v:shape>
          <w:control r:id="rId21" w:name="DefaultOcxName7" w:shapeid="_x0000_i1084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отраслевым</w:t>
      </w:r>
    </w:p>
    <w:p w:rsidR="009D7158" w:rsidRPr="009D7158" w:rsidRDefault="009D7158" w:rsidP="009D715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83" type="#_x0000_t75" style="width:20.25pt;height:18pt" o:ole="">
            <v:imagedata r:id="rId4" o:title=""/>
          </v:shape>
          <w:control r:id="rId22" w:name="DefaultOcxName14" w:shapeid="_x0000_i1083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оперативным</w:t>
      </w:r>
    </w:p>
    <w:p w:rsidR="009D7158" w:rsidRPr="009D7158" w:rsidRDefault="009D7158" w:rsidP="009D715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lastRenderedPageBreak/>
        <w:object w:dxaOrig="1440" w:dyaOrig="1440">
          <v:shape id="_x0000_i1082" type="#_x0000_t75" style="width:20.25pt;height:18pt" o:ole="">
            <v:imagedata r:id="rId4" o:title=""/>
          </v:shape>
          <w:control r:id="rId23" w:name="DefaultOcxName24" w:shapeid="_x0000_i1082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перспективным</w:t>
      </w:r>
    </w:p>
    <w:p w:rsidR="009D7158" w:rsidRPr="009D7158" w:rsidRDefault="009D7158" w:rsidP="009D7158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81" type="#_x0000_t75" style="width:20.25pt;height:18pt" o:ole="">
            <v:imagedata r:id="rId4" o:title=""/>
          </v:shape>
          <w:control r:id="rId24" w:name="DefaultOcxName34" w:shapeid="_x0000_i1081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текущим</w:t>
      </w:r>
    </w:p>
    <w:p w:rsidR="009D7158" w:rsidRPr="009D7158" w:rsidRDefault="009D7158" w:rsidP="009D7158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6.</w:t>
      </w:r>
      <w:r w:rsidRPr="009D7158">
        <w:rPr>
          <w:rFonts w:ascii="Arial" w:hAnsi="Arial" w:cs="Arial"/>
          <w:color w:val="3D3D3D"/>
          <w:sz w:val="21"/>
          <w:szCs w:val="21"/>
        </w:rPr>
        <w:t xml:space="preserve"> Локальный анализ охватывает:</w:t>
      </w:r>
    </w:p>
    <w:p w:rsidR="009D7158" w:rsidRPr="009D7158" w:rsidRDefault="009D7158" w:rsidP="009D7158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9D7158" w:rsidRPr="009D7158" w:rsidRDefault="009D7158" w:rsidP="009D7158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9D7158" w:rsidRPr="009D7158" w:rsidRDefault="009D7158" w:rsidP="009D715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96" type="#_x0000_t75" style="width:20.25pt;height:18pt" o:ole="">
            <v:imagedata r:id="rId4" o:title=""/>
          </v:shape>
          <w:control r:id="rId25" w:name="DefaultOcxName8" w:shapeid="_x0000_i1096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всю хозяйственную деятельность предприятия</w:t>
      </w:r>
    </w:p>
    <w:p w:rsidR="009D7158" w:rsidRPr="009D7158" w:rsidRDefault="009D7158" w:rsidP="009D715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95" type="#_x0000_t75" style="width:20.25pt;height:18pt" o:ole="">
            <v:imagedata r:id="rId4" o:title=""/>
          </v:shape>
          <w:control r:id="rId26" w:name="DefaultOcxName15" w:shapeid="_x0000_i1095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деятельность поточной линии</w:t>
      </w:r>
    </w:p>
    <w:p w:rsidR="009D7158" w:rsidRPr="009D7158" w:rsidRDefault="009D7158" w:rsidP="009D715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94" type="#_x0000_t75" style="width:20.25pt;height:18pt" o:ole="">
            <v:imagedata r:id="rId4" o:title=""/>
          </v:shape>
          <w:control r:id="rId27" w:name="DefaultOcxName25" w:shapeid="_x0000_i1094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анализ инвестиционных вложений</w:t>
      </w:r>
    </w:p>
    <w:p w:rsidR="009D7158" w:rsidRPr="009D7158" w:rsidRDefault="009D7158" w:rsidP="009D7158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93" type="#_x0000_t75" style="width:20.25pt;height:18pt" o:ole="">
            <v:imagedata r:id="rId4" o:title=""/>
          </v:shape>
          <w:control r:id="rId28" w:name="DefaultOcxName35" w:shapeid="_x0000_i1093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вопросы производственной мощности предприятия</w:t>
      </w:r>
    </w:p>
    <w:p w:rsidR="009D7158" w:rsidRPr="009D7158" w:rsidRDefault="009D7158" w:rsidP="009D7158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7.</w:t>
      </w:r>
      <w:r w:rsidRPr="009D7158">
        <w:rPr>
          <w:rFonts w:ascii="Arial" w:hAnsi="Arial" w:cs="Arial"/>
          <w:color w:val="3D3D3D"/>
          <w:sz w:val="21"/>
          <w:szCs w:val="21"/>
        </w:rPr>
        <w:t xml:space="preserve"> Тематический анализ охватывает:</w:t>
      </w:r>
    </w:p>
    <w:p w:rsidR="009D7158" w:rsidRPr="009D7158" w:rsidRDefault="009D7158" w:rsidP="009D7158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9D7158" w:rsidRPr="009D7158" w:rsidRDefault="009D7158" w:rsidP="009D7158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9D7158" w:rsidRPr="009D7158" w:rsidRDefault="009D7158" w:rsidP="009D715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08" type="#_x0000_t75" style="width:20.25pt;height:18pt" o:ole="">
            <v:imagedata r:id="rId4" o:title=""/>
          </v:shape>
          <w:control r:id="rId29" w:name="DefaultOcxName9" w:shapeid="_x0000_i1108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деятельность отдельного участка</w:t>
      </w:r>
    </w:p>
    <w:p w:rsidR="009D7158" w:rsidRPr="009D7158" w:rsidRDefault="009D7158" w:rsidP="009D715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07" type="#_x0000_t75" style="width:20.25pt;height:18pt" o:ole="">
            <v:imagedata r:id="rId4" o:title=""/>
          </v:shape>
          <w:control r:id="rId30" w:name="DefaultOcxName16" w:shapeid="_x0000_i1107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всю хозяйственную деятельность предприятия</w:t>
      </w:r>
    </w:p>
    <w:p w:rsidR="009D7158" w:rsidRPr="009D7158" w:rsidRDefault="009D7158" w:rsidP="009D715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06" type="#_x0000_t75" style="width:20.25pt;height:18pt" o:ole="">
            <v:imagedata r:id="rId4" o:title=""/>
          </v:shape>
          <w:control r:id="rId31" w:name="DefaultOcxName26" w:shapeid="_x0000_i1106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деятельность цеха</w:t>
      </w:r>
    </w:p>
    <w:p w:rsidR="009D7158" w:rsidRPr="009D7158" w:rsidRDefault="009D7158" w:rsidP="009D7158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05" type="#_x0000_t75" style="width:20.25pt;height:18pt" o:ole="">
            <v:imagedata r:id="rId4" o:title=""/>
          </v:shape>
          <w:control r:id="rId32" w:name="DefaultOcxName36" w:shapeid="_x0000_i1105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вопросы снижения себестоимости продукции</w:t>
      </w:r>
    </w:p>
    <w:p w:rsidR="009D7158" w:rsidRPr="009D7158" w:rsidRDefault="009D7158" w:rsidP="009D7158">
      <w:pPr>
        <w:pStyle w:val="a3"/>
        <w:shd w:val="clear" w:color="auto" w:fill="D9EDF7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8.</w:t>
      </w:r>
      <w:r w:rsidRPr="009D7158">
        <w:rPr>
          <w:rFonts w:ascii="Arial" w:hAnsi="Arial" w:cs="Arial"/>
          <w:color w:val="3D3D3D"/>
          <w:sz w:val="21"/>
          <w:szCs w:val="21"/>
        </w:rPr>
        <w:t xml:space="preserve"> Факторы, по степени воздействия на результаты хозяйственной деятельности подразделяются </w:t>
      </w:r>
      <w:proofErr w:type="gramStart"/>
      <w:r w:rsidRPr="009D7158">
        <w:rPr>
          <w:rFonts w:ascii="Arial" w:hAnsi="Arial" w:cs="Arial"/>
          <w:color w:val="3D3D3D"/>
          <w:sz w:val="21"/>
          <w:szCs w:val="21"/>
        </w:rPr>
        <w:t>на</w:t>
      </w:r>
      <w:proofErr w:type="gramEnd"/>
      <w:r w:rsidRPr="009D7158">
        <w:rPr>
          <w:rFonts w:ascii="Arial" w:hAnsi="Arial" w:cs="Arial"/>
          <w:color w:val="3D3D3D"/>
          <w:sz w:val="21"/>
          <w:szCs w:val="21"/>
        </w:rPr>
        <w:t>:</w:t>
      </w:r>
    </w:p>
    <w:p w:rsidR="009D7158" w:rsidRPr="009D7158" w:rsidRDefault="009D7158" w:rsidP="009D7158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9D7158" w:rsidRPr="009D7158" w:rsidRDefault="009D7158" w:rsidP="009D7158">
      <w:pPr>
        <w:shd w:val="clear" w:color="auto" w:fill="D9EDF7"/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9D7158" w:rsidRPr="009D7158" w:rsidRDefault="009D7158" w:rsidP="009D7158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23" type="#_x0000_t75" style="width:20.25pt;height:18pt" o:ole="">
            <v:imagedata r:id="rId4" o:title=""/>
          </v:shape>
          <w:control r:id="rId33" w:name="DefaultOcxName10" w:shapeid="_x0000_i1123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основные и второстепенные</w:t>
      </w:r>
    </w:p>
    <w:p w:rsidR="009D7158" w:rsidRPr="009D7158" w:rsidRDefault="009D7158" w:rsidP="009D7158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22" type="#_x0000_t75" style="width:20.25pt;height:18pt" o:ole="">
            <v:imagedata r:id="rId4" o:title=""/>
          </v:shape>
          <w:control r:id="rId34" w:name="DefaultOcxName17" w:shapeid="_x0000_i1122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постоянные и переменные</w:t>
      </w:r>
    </w:p>
    <w:p w:rsidR="009D7158" w:rsidRPr="009D7158" w:rsidRDefault="009D7158" w:rsidP="009D7158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21" type="#_x0000_t75" style="width:20.25pt;height:18pt" o:ole="">
            <v:imagedata r:id="rId4" o:title=""/>
          </v:shape>
          <w:control r:id="rId35" w:name="DefaultOcxName27" w:shapeid="_x0000_i1121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экстенсивные и интенсивные</w:t>
      </w:r>
    </w:p>
    <w:p w:rsidR="009D7158" w:rsidRPr="009D7158" w:rsidRDefault="009D7158" w:rsidP="009D7158">
      <w:pPr>
        <w:shd w:val="clear" w:color="auto" w:fill="D9EDF7"/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20" type="#_x0000_t75" style="width:20.25pt;height:18pt" o:ole="">
            <v:imagedata r:id="rId4" o:title=""/>
          </v:shape>
          <w:control r:id="rId36" w:name="DefaultOcxName37" w:shapeid="_x0000_i1120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внутренние и внешние</w:t>
      </w:r>
    </w:p>
    <w:p w:rsidR="009D7158" w:rsidRPr="009D7158" w:rsidRDefault="009D7158" w:rsidP="009D7158">
      <w:pPr>
        <w:pStyle w:val="a3"/>
        <w:shd w:val="clear" w:color="auto" w:fill="D9EDF7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9.</w:t>
      </w:r>
      <w:r w:rsidRPr="009D7158">
        <w:rPr>
          <w:rFonts w:ascii="Arial" w:hAnsi="Arial" w:cs="Arial"/>
          <w:color w:val="3D3D3D"/>
          <w:sz w:val="21"/>
          <w:szCs w:val="21"/>
        </w:rPr>
        <w:t xml:space="preserve"> Учетными источниками информации являются:</w:t>
      </w:r>
    </w:p>
    <w:p w:rsidR="009D7158" w:rsidRPr="009D7158" w:rsidRDefault="009D7158" w:rsidP="009D7158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9D7158" w:rsidRPr="009D7158" w:rsidRDefault="009D7158" w:rsidP="009D7158">
      <w:pPr>
        <w:shd w:val="clear" w:color="auto" w:fill="D9EDF7"/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9D7158" w:rsidRPr="009D7158" w:rsidRDefault="009D7158" w:rsidP="009D7158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43" type="#_x0000_t75" style="width:20.25pt;height:18pt" o:ole="">
            <v:imagedata r:id="rId4" o:title=""/>
          </v:shape>
          <w:control r:id="rId37" w:name="DefaultOcxName19" w:shapeid="_x0000_i1143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акты внутреннего аудита</w:t>
      </w:r>
    </w:p>
    <w:p w:rsidR="009D7158" w:rsidRPr="009D7158" w:rsidRDefault="009D7158" w:rsidP="009D7158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42" type="#_x0000_t75" style="width:20.25pt;height:18pt" o:ole="">
            <v:imagedata r:id="rId4" o:title=""/>
          </v:shape>
          <w:control r:id="rId38" w:name="DefaultOcxName18" w:shapeid="_x0000_i1142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решения судебных органов</w:t>
      </w:r>
    </w:p>
    <w:p w:rsidR="009D7158" w:rsidRPr="009D7158" w:rsidRDefault="009D7158" w:rsidP="009D7158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41" type="#_x0000_t75" style="width:20.25pt;height:18pt" o:ole="">
            <v:imagedata r:id="rId4" o:title=""/>
          </v:shape>
          <w:control r:id="rId39" w:name="DefaultOcxName28" w:shapeid="_x0000_i1141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данные синтетического учета</w:t>
      </w:r>
    </w:p>
    <w:p w:rsidR="009D7158" w:rsidRPr="009D7158" w:rsidRDefault="009D7158" w:rsidP="009D7158">
      <w:pPr>
        <w:shd w:val="clear" w:color="auto" w:fill="D9EDF7"/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40" type="#_x0000_t75" style="width:20.25pt;height:18pt" o:ole="">
            <v:imagedata r:id="rId4" o:title=""/>
          </v:shape>
          <w:control r:id="rId40" w:name="DefaultOcxName38" w:shapeid="_x0000_i1140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решения собраний акционеров</w:t>
      </w:r>
    </w:p>
    <w:p w:rsidR="009D7158" w:rsidRPr="009D7158" w:rsidRDefault="009D7158" w:rsidP="009D7158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10.</w:t>
      </w:r>
      <w:r w:rsidRPr="009D7158">
        <w:rPr>
          <w:rFonts w:ascii="Arial" w:hAnsi="Arial" w:cs="Arial"/>
          <w:color w:val="3D3D3D"/>
          <w:sz w:val="21"/>
          <w:szCs w:val="21"/>
        </w:rPr>
        <w:t xml:space="preserve"> Специфическим фактором является:</w:t>
      </w:r>
    </w:p>
    <w:p w:rsidR="009D7158" w:rsidRPr="009D7158" w:rsidRDefault="009D7158" w:rsidP="009D7158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9D7158" w:rsidRPr="009D7158" w:rsidRDefault="009D7158" w:rsidP="009D7158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9D7158" w:rsidRPr="009D7158" w:rsidRDefault="009D7158" w:rsidP="009D715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lastRenderedPageBreak/>
        <w:object w:dxaOrig="1440" w:dyaOrig="1440">
          <v:shape id="_x0000_i1156" type="#_x0000_t75" style="width:20.25pt;height:18pt" o:ole="">
            <v:imagedata r:id="rId4" o:title=""/>
          </v:shape>
          <w:control r:id="rId41" w:name="DefaultOcxName20" w:shapeid="_x0000_i1156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прибыль</w:t>
      </w:r>
    </w:p>
    <w:p w:rsidR="009D7158" w:rsidRPr="009D7158" w:rsidRDefault="009D7158" w:rsidP="009D715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55" type="#_x0000_t75" style="width:20.25pt;height:18pt" o:ole="">
            <v:imagedata r:id="rId4" o:title=""/>
          </v:shape>
          <w:control r:id="rId42" w:name="DefaultOcxName110" w:shapeid="_x0000_i1155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урожайность культур</w:t>
      </w:r>
    </w:p>
    <w:p w:rsidR="009D7158" w:rsidRPr="009D7158" w:rsidRDefault="009D7158" w:rsidP="009D715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54" type="#_x0000_t75" style="width:20.25pt;height:18pt" o:ole="">
            <v:imagedata r:id="rId4" o:title=""/>
          </v:shape>
          <w:control r:id="rId43" w:name="DefaultOcxName29" w:shapeid="_x0000_i1154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себестоимость</w:t>
      </w:r>
    </w:p>
    <w:p w:rsidR="009D7158" w:rsidRPr="009D7158" w:rsidRDefault="009D7158" w:rsidP="009D7158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53" type="#_x0000_t75" style="width:20.25pt;height:18pt" o:ole="">
            <v:imagedata r:id="rId4" o:title=""/>
          </v:shape>
          <w:control r:id="rId44" w:name="DefaultOcxName39" w:shapeid="_x0000_i1153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рентабельность</w:t>
      </w:r>
    </w:p>
    <w:p w:rsidR="009D7158" w:rsidRPr="009D7158" w:rsidRDefault="009D7158" w:rsidP="009D7158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11.</w:t>
      </w:r>
      <w:r w:rsidRPr="009D7158">
        <w:rPr>
          <w:rFonts w:ascii="Arial" w:hAnsi="Arial" w:cs="Arial"/>
          <w:color w:val="3D3D3D"/>
          <w:sz w:val="21"/>
          <w:szCs w:val="21"/>
        </w:rPr>
        <w:t xml:space="preserve"> Простым фактором является:</w:t>
      </w:r>
    </w:p>
    <w:p w:rsidR="009D7158" w:rsidRPr="009D7158" w:rsidRDefault="009D7158" w:rsidP="009D7158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9D7158" w:rsidRPr="009D7158" w:rsidRDefault="009D7158" w:rsidP="009D7158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9D7158" w:rsidRPr="009D7158" w:rsidRDefault="009D7158" w:rsidP="009D715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68" type="#_x0000_t75" style="width:20.25pt;height:18pt" o:ole="">
            <v:imagedata r:id="rId4" o:title=""/>
          </v:shape>
          <w:control r:id="rId45" w:name="DefaultOcxName30" w:shapeid="_x0000_i1168"/>
        </w:object>
      </w:r>
      <w:proofErr w:type="spellStart"/>
      <w:r w:rsidRPr="009D7158">
        <w:rPr>
          <w:rFonts w:ascii="Arial" w:eastAsia="Times New Roman" w:hAnsi="Arial" w:cs="Arial"/>
          <w:color w:val="3D3D3D"/>
          <w:sz w:val="21"/>
          <w:szCs w:val="21"/>
        </w:rPr>
        <w:t>фондоемкость</w:t>
      </w:r>
      <w:proofErr w:type="spellEnd"/>
    </w:p>
    <w:p w:rsidR="009D7158" w:rsidRPr="009D7158" w:rsidRDefault="009D7158" w:rsidP="009D715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67" type="#_x0000_t75" style="width:20.25pt;height:18pt" o:ole="">
            <v:imagedata r:id="rId4" o:title=""/>
          </v:shape>
          <w:control r:id="rId46" w:name="DefaultOcxName111" w:shapeid="_x0000_i1167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материалоемкость</w:t>
      </w:r>
    </w:p>
    <w:p w:rsidR="009D7158" w:rsidRPr="009D7158" w:rsidRDefault="009D7158" w:rsidP="009D715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66" type="#_x0000_t75" style="width:20.25pt;height:18pt" o:ole="">
            <v:imagedata r:id="rId4" o:title=""/>
          </v:shape>
          <w:control r:id="rId47" w:name="DefaultOcxName210" w:shapeid="_x0000_i1166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количество рабочих дней в году</w:t>
      </w:r>
    </w:p>
    <w:p w:rsidR="009D7158" w:rsidRPr="009D7158" w:rsidRDefault="009D7158" w:rsidP="009D7158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65" type="#_x0000_t75" style="width:20.25pt;height:18pt" o:ole="">
            <v:imagedata r:id="rId4" o:title=""/>
          </v:shape>
          <w:control r:id="rId48" w:name="DefaultOcxName310" w:shapeid="_x0000_i1165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выработка</w:t>
      </w:r>
    </w:p>
    <w:p w:rsidR="009D7158" w:rsidRPr="009D7158" w:rsidRDefault="009D7158" w:rsidP="009D7158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12.</w:t>
      </w:r>
      <w:r w:rsidRPr="009D7158">
        <w:rPr>
          <w:rFonts w:ascii="Arial" w:hAnsi="Arial" w:cs="Arial"/>
          <w:color w:val="3D3D3D"/>
          <w:sz w:val="21"/>
          <w:szCs w:val="21"/>
        </w:rPr>
        <w:t xml:space="preserve"> Сложным фактором является:</w:t>
      </w:r>
    </w:p>
    <w:p w:rsidR="009D7158" w:rsidRPr="009D7158" w:rsidRDefault="009D7158" w:rsidP="009D7158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9D7158" w:rsidRPr="009D7158" w:rsidRDefault="009D7158" w:rsidP="009D7158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9D7158" w:rsidRPr="009D7158" w:rsidRDefault="009D7158" w:rsidP="009D715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80" type="#_x0000_t75" style="width:20.25pt;height:18pt" o:ole="">
            <v:imagedata r:id="rId4" o:title=""/>
          </v:shape>
          <w:control r:id="rId49" w:name="DefaultOcxName40" w:shapeid="_x0000_i1180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численность рабочих</w:t>
      </w:r>
    </w:p>
    <w:p w:rsidR="009D7158" w:rsidRPr="009D7158" w:rsidRDefault="009D7158" w:rsidP="009D715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79" type="#_x0000_t75" style="width:20.25pt;height:18pt" o:ole="">
            <v:imagedata r:id="rId4" o:title=""/>
          </v:shape>
          <w:control r:id="rId50" w:name="DefaultOcxName112" w:shapeid="_x0000_i1179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количество рабочих дней в году</w:t>
      </w:r>
    </w:p>
    <w:p w:rsidR="009D7158" w:rsidRPr="009D7158" w:rsidRDefault="009D7158" w:rsidP="009D7158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78" type="#_x0000_t75" style="width:20.25pt;height:18pt" o:ole="">
            <v:imagedata r:id="rId4" o:title=""/>
          </v:shape>
          <w:control r:id="rId51" w:name="DefaultOcxName211" w:shapeid="_x0000_i1178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производительность труда</w:t>
      </w:r>
    </w:p>
    <w:p w:rsidR="009D7158" w:rsidRPr="009D7158" w:rsidRDefault="009D7158" w:rsidP="009D7158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9D7158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77" type="#_x0000_t75" style="width:20.25pt;height:18pt" o:ole="">
            <v:imagedata r:id="rId4" o:title=""/>
          </v:shape>
          <w:control r:id="rId52" w:name="DefaultOcxName311" w:shapeid="_x0000_i1177"/>
        </w:object>
      </w:r>
      <w:r w:rsidRPr="009D7158">
        <w:rPr>
          <w:rFonts w:ascii="Arial" w:eastAsia="Times New Roman" w:hAnsi="Arial" w:cs="Arial"/>
          <w:color w:val="3D3D3D"/>
          <w:sz w:val="21"/>
          <w:szCs w:val="21"/>
        </w:rPr>
        <w:t>продолжительность рабочей смены</w:t>
      </w:r>
    </w:p>
    <w:p w:rsidR="009D7158" w:rsidRPr="009D7158" w:rsidRDefault="009D7158" w:rsidP="009D715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sectPr w:rsidR="009D7158" w:rsidRPr="009D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158"/>
    <w:rsid w:val="009D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176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343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64618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6266641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93424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4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1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50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50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84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32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474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2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2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53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804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629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7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33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0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86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9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56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4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11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130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8075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4404924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382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33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1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7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75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34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82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31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003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99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638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6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44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589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4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3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06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579</Words>
  <Characters>3301</Characters>
  <Application>Microsoft Office Word</Application>
  <DocSecurity>0</DocSecurity>
  <Lines>27</Lines>
  <Paragraphs>7</Paragraphs>
  <ScaleCrop>false</ScaleCrop>
  <Company>Microsoft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2016-09-18T11:34:00Z</dcterms:created>
  <dcterms:modified xsi:type="dcterms:W3CDTF">2016-09-18T11:37:00Z</dcterms:modified>
</cp:coreProperties>
</file>