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40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40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40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40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40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40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40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40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40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40"/>
          <w:szCs w:val="26"/>
        </w:rPr>
      </w:pPr>
    </w:p>
    <w:p w:rsidR="00E703B2" w:rsidRPr="003067FD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48"/>
          <w:szCs w:val="26"/>
        </w:rPr>
      </w:pPr>
      <w:r w:rsidRPr="003067FD">
        <w:rPr>
          <w:rFonts w:ascii="Times New Roman" w:hAnsi="Times New Roman"/>
          <w:b/>
          <w:sz w:val="48"/>
          <w:szCs w:val="26"/>
        </w:rPr>
        <w:t xml:space="preserve">Задание </w:t>
      </w:r>
    </w:p>
    <w:p w:rsidR="00E703B2" w:rsidRPr="003067FD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3067FD">
        <w:rPr>
          <w:rFonts w:ascii="Times New Roman" w:hAnsi="Times New Roman"/>
          <w:b/>
          <w:sz w:val="28"/>
          <w:szCs w:val="26"/>
        </w:rPr>
        <w:t>на производственную (</w:t>
      </w:r>
      <w:r w:rsidR="00F4229E">
        <w:rPr>
          <w:rFonts w:ascii="Times New Roman" w:hAnsi="Times New Roman"/>
          <w:b/>
          <w:sz w:val="28"/>
          <w:szCs w:val="26"/>
        </w:rPr>
        <w:t>технологическую</w:t>
      </w:r>
      <w:r w:rsidRPr="003067FD">
        <w:rPr>
          <w:rFonts w:ascii="Times New Roman" w:hAnsi="Times New Roman"/>
          <w:b/>
          <w:sz w:val="28"/>
          <w:szCs w:val="26"/>
        </w:rPr>
        <w:t xml:space="preserve">) практику </w:t>
      </w:r>
    </w:p>
    <w:p w:rsidR="003067FD" w:rsidRPr="003067FD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3067FD">
        <w:rPr>
          <w:rFonts w:ascii="Times New Roman" w:hAnsi="Times New Roman"/>
          <w:b/>
          <w:sz w:val="28"/>
          <w:szCs w:val="26"/>
        </w:rPr>
        <w:t>для студентов профиля «Бухгалтерский учет, анализ и аудит»</w:t>
      </w:r>
    </w:p>
    <w:p w:rsidR="00E703B2" w:rsidRPr="003067FD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3067FD">
        <w:rPr>
          <w:rFonts w:ascii="Times New Roman" w:hAnsi="Times New Roman"/>
          <w:b/>
          <w:sz w:val="28"/>
          <w:szCs w:val="26"/>
        </w:rPr>
        <w:t xml:space="preserve"> направления «Экономика»</w:t>
      </w: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Москва, 2016</w:t>
      </w:r>
    </w:p>
    <w:p w:rsidR="00E703B2" w:rsidRPr="00A84F68" w:rsidRDefault="00E703B2" w:rsidP="003067FD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E703B2" w:rsidRPr="000D79DA" w:rsidRDefault="00E703B2" w:rsidP="00E703B2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D79DA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ЦЕЛИ ПРАКТИКИ </w:t>
      </w:r>
    </w:p>
    <w:p w:rsidR="00E703B2" w:rsidRPr="003C165B" w:rsidRDefault="00E703B2" w:rsidP="00E703B2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C165B">
        <w:rPr>
          <w:rFonts w:ascii="Times New Roman" w:hAnsi="Times New Roman"/>
          <w:bCs/>
          <w:iCs/>
          <w:sz w:val="28"/>
          <w:szCs w:val="28"/>
        </w:rPr>
        <w:t>Цел</w:t>
      </w:r>
      <w:r w:rsidR="00B53AC4">
        <w:rPr>
          <w:rFonts w:ascii="Times New Roman" w:hAnsi="Times New Roman"/>
          <w:bCs/>
          <w:iCs/>
          <w:sz w:val="28"/>
          <w:szCs w:val="28"/>
        </w:rPr>
        <w:t>ью</w:t>
      </w:r>
      <w:r>
        <w:rPr>
          <w:rFonts w:ascii="Times New Roman" w:hAnsi="Times New Roman"/>
          <w:bCs/>
          <w:iCs/>
          <w:sz w:val="28"/>
          <w:szCs w:val="28"/>
        </w:rPr>
        <w:t>п</w:t>
      </w:r>
      <w:r w:rsidRPr="000D79DA">
        <w:rPr>
          <w:rFonts w:ascii="Times New Roman" w:hAnsi="Times New Roman"/>
          <w:bCs/>
          <w:iCs/>
          <w:sz w:val="28"/>
          <w:szCs w:val="28"/>
        </w:rPr>
        <w:t>роизводственной практики</w:t>
      </w:r>
      <w:r w:rsidRPr="003C165B">
        <w:rPr>
          <w:rFonts w:ascii="Times New Roman" w:hAnsi="Times New Roman"/>
          <w:sz w:val="28"/>
          <w:szCs w:val="28"/>
        </w:rPr>
        <w:t xml:space="preserve"> студентовявляются:</w:t>
      </w:r>
    </w:p>
    <w:p w:rsidR="00E90E82" w:rsidRDefault="00E90E82" w:rsidP="00E90E82">
      <w:pPr>
        <w:ind w:firstLine="709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>-приобретение навыков сбора, анализа и обработки информации, необходимой для расчета экономических и социально-экономических показателей, характеризующих деятельность хозяйствующих субъектов</w:t>
      </w:r>
      <w:r>
        <w:rPr>
          <w:sz w:val="28"/>
          <w:szCs w:val="28"/>
        </w:rPr>
        <w:t>.</w:t>
      </w:r>
    </w:p>
    <w:p w:rsidR="00B53AC4" w:rsidRPr="003C165B" w:rsidRDefault="00B53AC4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E703B2" w:rsidRPr="000D79DA" w:rsidRDefault="00E703B2" w:rsidP="00E703B2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D79DA">
        <w:rPr>
          <w:rFonts w:ascii="Times New Roman" w:hAnsi="Times New Roman"/>
          <w:b/>
          <w:bCs/>
          <w:sz w:val="24"/>
          <w:szCs w:val="24"/>
          <w:lang w:eastAsia="ru-RU"/>
        </w:rPr>
        <w:t>ЗАДАЧИ ПРАКТИКИ</w:t>
      </w:r>
    </w:p>
    <w:p w:rsidR="00E703B2" w:rsidRPr="00DF72D9" w:rsidRDefault="00E703B2" w:rsidP="00E703B2">
      <w:pPr>
        <w:shd w:val="clear" w:color="auto" w:fill="FFFFFF"/>
        <w:suppressAutoHyphens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165B">
        <w:rPr>
          <w:rFonts w:ascii="Times New Roman" w:hAnsi="Times New Roman"/>
          <w:sz w:val="28"/>
          <w:szCs w:val="28"/>
          <w:lang w:eastAsia="ru-RU"/>
        </w:rPr>
        <w:t xml:space="preserve">Задачами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производственной </w:t>
      </w:r>
      <w:r w:rsidRPr="003C165B">
        <w:rPr>
          <w:rFonts w:ascii="Times New Roman" w:hAnsi="Times New Roman"/>
          <w:sz w:val="28"/>
          <w:szCs w:val="28"/>
          <w:lang w:eastAsia="ru-RU"/>
        </w:rPr>
        <w:t>практики</w:t>
      </w:r>
      <w:r w:rsidR="003067FD">
        <w:rPr>
          <w:rFonts w:ascii="Times New Roman" w:hAnsi="Times New Roman"/>
          <w:sz w:val="28"/>
          <w:szCs w:val="28"/>
        </w:rPr>
        <w:t xml:space="preserve"> студентов </w:t>
      </w:r>
      <w:r w:rsidRPr="00DF72D9">
        <w:rPr>
          <w:rFonts w:ascii="Times New Roman" w:hAnsi="Times New Roman"/>
          <w:sz w:val="28"/>
          <w:szCs w:val="28"/>
          <w:lang w:eastAsia="ru-RU"/>
        </w:rPr>
        <w:t>являются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E90E82" w:rsidRPr="00E90E82" w:rsidRDefault="00E90E82" w:rsidP="00E90E82">
      <w:pPr>
        <w:numPr>
          <w:ilvl w:val="0"/>
          <w:numId w:val="8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sz w:val="28"/>
          <w:szCs w:val="28"/>
        </w:rPr>
        <w:t>произвести сбор и обработку информации, необходимой для решения экономических задач</w:t>
      </w:r>
    </w:p>
    <w:p w:rsidR="00E90E82" w:rsidRPr="00E90E82" w:rsidRDefault="00E90E82" w:rsidP="00E90E82">
      <w:pPr>
        <w:numPr>
          <w:ilvl w:val="0"/>
          <w:numId w:val="8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sz w:val="28"/>
          <w:szCs w:val="28"/>
        </w:rPr>
        <w:t>проанализировать на основании собранной информации финансовую деятельность хозяйствующих субъектов.</w:t>
      </w:r>
    </w:p>
    <w:p w:rsidR="00E703B2" w:rsidRDefault="00E703B2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03B2" w:rsidRDefault="00E703B2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03B2" w:rsidRDefault="00AF4EF4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714B">
        <w:rPr>
          <w:rFonts w:ascii="Times New Roman" w:hAnsi="Times New Roman"/>
          <w:b/>
          <w:spacing w:val="7"/>
          <w:sz w:val="36"/>
          <w:szCs w:val="28"/>
        </w:rPr>
        <w:t>Временной период практики</w:t>
      </w:r>
      <w:r w:rsidRPr="002D714B">
        <w:rPr>
          <w:rFonts w:ascii="Times New Roman" w:hAnsi="Times New Roman"/>
          <w:b/>
          <w:spacing w:val="7"/>
          <w:sz w:val="32"/>
          <w:szCs w:val="32"/>
        </w:rPr>
        <w:t>: с</w:t>
      </w:r>
      <w:r w:rsidR="00F4229E">
        <w:rPr>
          <w:rFonts w:ascii="Times New Roman" w:hAnsi="Times New Roman"/>
          <w:spacing w:val="7"/>
          <w:sz w:val="32"/>
          <w:szCs w:val="32"/>
        </w:rPr>
        <w:t>29</w:t>
      </w:r>
      <w:r w:rsidRPr="002D714B">
        <w:rPr>
          <w:rFonts w:ascii="Times New Roman" w:hAnsi="Times New Roman"/>
          <w:spacing w:val="7"/>
          <w:sz w:val="32"/>
          <w:szCs w:val="32"/>
        </w:rPr>
        <w:t>.0</w:t>
      </w:r>
      <w:r w:rsidR="00F4229E">
        <w:rPr>
          <w:rFonts w:ascii="Times New Roman" w:hAnsi="Times New Roman"/>
          <w:spacing w:val="7"/>
          <w:sz w:val="32"/>
          <w:szCs w:val="32"/>
        </w:rPr>
        <w:t>6</w:t>
      </w:r>
      <w:r w:rsidRPr="002D714B">
        <w:rPr>
          <w:rFonts w:ascii="Times New Roman" w:hAnsi="Times New Roman"/>
          <w:spacing w:val="7"/>
          <w:sz w:val="32"/>
          <w:szCs w:val="32"/>
        </w:rPr>
        <w:t xml:space="preserve">.16 </w:t>
      </w:r>
      <w:r w:rsidRPr="002D714B">
        <w:rPr>
          <w:rFonts w:ascii="Times New Roman" w:hAnsi="Times New Roman"/>
          <w:b/>
          <w:spacing w:val="7"/>
          <w:sz w:val="32"/>
          <w:szCs w:val="32"/>
        </w:rPr>
        <w:t>по</w:t>
      </w:r>
      <w:r>
        <w:rPr>
          <w:rFonts w:ascii="Times New Roman" w:hAnsi="Times New Roman"/>
          <w:spacing w:val="7"/>
          <w:sz w:val="32"/>
          <w:szCs w:val="32"/>
        </w:rPr>
        <w:t>2</w:t>
      </w:r>
      <w:r w:rsidR="00F4229E">
        <w:rPr>
          <w:rFonts w:ascii="Times New Roman" w:hAnsi="Times New Roman"/>
          <w:spacing w:val="7"/>
          <w:sz w:val="32"/>
          <w:szCs w:val="32"/>
        </w:rPr>
        <w:t>6</w:t>
      </w:r>
      <w:r w:rsidRPr="002D714B">
        <w:rPr>
          <w:rFonts w:ascii="Times New Roman" w:hAnsi="Times New Roman"/>
          <w:spacing w:val="7"/>
          <w:sz w:val="32"/>
          <w:szCs w:val="32"/>
        </w:rPr>
        <w:t>.0</w:t>
      </w:r>
      <w:r w:rsidR="00F4229E">
        <w:rPr>
          <w:rFonts w:ascii="Times New Roman" w:hAnsi="Times New Roman"/>
          <w:spacing w:val="7"/>
          <w:sz w:val="32"/>
          <w:szCs w:val="32"/>
        </w:rPr>
        <w:t>7</w:t>
      </w:r>
      <w:r w:rsidRPr="002D714B">
        <w:rPr>
          <w:rFonts w:ascii="Times New Roman" w:hAnsi="Times New Roman"/>
          <w:spacing w:val="7"/>
          <w:sz w:val="32"/>
          <w:szCs w:val="32"/>
        </w:rPr>
        <w:t>.16</w:t>
      </w:r>
    </w:p>
    <w:p w:rsidR="003067FD" w:rsidRDefault="003067FD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67FD" w:rsidRDefault="003067FD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2CB0" w:rsidRDefault="001B2CB0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2CB0" w:rsidRDefault="001B2CB0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2CB0" w:rsidRDefault="001B2CB0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2CB0" w:rsidRDefault="001B2CB0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2CB0" w:rsidRDefault="001B2CB0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67FD" w:rsidRDefault="003067FD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67FD" w:rsidRDefault="003067FD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67FD" w:rsidRDefault="003067FD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67FD" w:rsidRDefault="003067FD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67FD" w:rsidRDefault="003067FD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67FD" w:rsidRDefault="003067FD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67FD" w:rsidRDefault="003067FD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67FD" w:rsidRDefault="003067FD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03B2" w:rsidRDefault="00E703B2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03B2" w:rsidRDefault="00E703B2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67FD" w:rsidRDefault="003067FD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67FD" w:rsidRDefault="003067FD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F4EF4" w:rsidRDefault="00AF4EF4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F4EF4" w:rsidRDefault="00AF4EF4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67FD" w:rsidRDefault="003067FD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67FD" w:rsidRDefault="003067FD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67FD" w:rsidRDefault="003067FD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67FD" w:rsidRPr="009E16D3" w:rsidRDefault="00E703B2" w:rsidP="003067FD">
      <w:pPr>
        <w:pStyle w:val="7"/>
        <w:shd w:val="clear" w:color="auto" w:fill="auto"/>
        <w:spacing w:after="0" w:line="326" w:lineRule="exact"/>
        <w:ind w:right="1021" w:firstLine="0"/>
        <w:rPr>
          <w:rStyle w:val="10"/>
          <w:rFonts w:ascii="Times New Roman" w:eastAsiaTheme="minorHAnsi" w:hAnsi="Times New Roman" w:cs="Times New Roman"/>
          <w:b/>
          <w:color w:val="auto"/>
          <w:sz w:val="26"/>
          <w:szCs w:val="26"/>
        </w:rPr>
      </w:pPr>
      <w:bookmarkStart w:id="0" w:name="_Toc405302353"/>
      <w:r w:rsidRPr="009E16D3">
        <w:rPr>
          <w:rStyle w:val="10"/>
          <w:rFonts w:ascii="Times New Roman" w:eastAsiaTheme="minorHAnsi" w:hAnsi="Times New Roman" w:cs="Times New Roman"/>
          <w:b/>
          <w:color w:val="auto"/>
          <w:sz w:val="26"/>
          <w:szCs w:val="26"/>
        </w:rPr>
        <w:lastRenderedPageBreak/>
        <w:t xml:space="preserve">Структура </w:t>
      </w:r>
      <w:bookmarkEnd w:id="0"/>
      <w:r w:rsidRPr="009E16D3">
        <w:rPr>
          <w:rStyle w:val="10"/>
          <w:rFonts w:ascii="Times New Roman" w:eastAsiaTheme="minorHAnsi" w:hAnsi="Times New Roman" w:cs="Times New Roman"/>
          <w:b/>
          <w:color w:val="auto"/>
          <w:sz w:val="26"/>
          <w:szCs w:val="26"/>
        </w:rPr>
        <w:t xml:space="preserve">отчета </w:t>
      </w:r>
    </w:p>
    <w:p w:rsidR="00E703B2" w:rsidRPr="009E16D3" w:rsidRDefault="00E703B2" w:rsidP="003067FD">
      <w:pPr>
        <w:pStyle w:val="7"/>
        <w:shd w:val="clear" w:color="auto" w:fill="auto"/>
        <w:spacing w:after="0" w:line="326" w:lineRule="exact"/>
        <w:ind w:right="1021" w:firstLine="0"/>
        <w:rPr>
          <w:rFonts w:ascii="Times New Roman" w:hAnsi="Times New Roman" w:cs="Times New Roman"/>
          <w:b/>
          <w:sz w:val="26"/>
          <w:szCs w:val="26"/>
        </w:rPr>
      </w:pPr>
      <w:r w:rsidRPr="009E16D3">
        <w:rPr>
          <w:rStyle w:val="10"/>
          <w:rFonts w:ascii="Times New Roman" w:eastAsiaTheme="minorHAnsi" w:hAnsi="Times New Roman" w:cs="Times New Roman"/>
          <w:b/>
          <w:color w:val="auto"/>
          <w:sz w:val="26"/>
          <w:szCs w:val="26"/>
        </w:rPr>
        <w:t>по</w:t>
      </w:r>
      <w:r w:rsidRPr="009E16D3">
        <w:rPr>
          <w:rFonts w:ascii="Times New Roman" w:hAnsi="Times New Roman" w:cs="Times New Roman"/>
          <w:b/>
          <w:sz w:val="26"/>
          <w:szCs w:val="26"/>
        </w:rPr>
        <w:t>производственной (по получению профессиональных умений и опыта профессиональной деятельности) практике</w:t>
      </w:r>
    </w:p>
    <w:p w:rsidR="00E703B2" w:rsidRPr="009E16D3" w:rsidRDefault="00E703B2" w:rsidP="00E703B2">
      <w:pPr>
        <w:pStyle w:val="7"/>
        <w:shd w:val="clear" w:color="auto" w:fill="auto"/>
        <w:spacing w:after="277" w:line="326" w:lineRule="exact"/>
        <w:ind w:right="1020" w:firstLine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E16D3">
        <w:rPr>
          <w:rFonts w:ascii="Times New Roman" w:hAnsi="Times New Roman" w:cs="Times New Roman"/>
          <w:b/>
          <w:sz w:val="26"/>
          <w:szCs w:val="26"/>
        </w:rPr>
        <w:t>Бакалавриат</w:t>
      </w:r>
      <w:proofErr w:type="spellEnd"/>
      <w:r w:rsidRPr="009E16D3">
        <w:rPr>
          <w:rFonts w:ascii="Times New Roman" w:hAnsi="Times New Roman" w:cs="Times New Roman"/>
          <w:b/>
          <w:sz w:val="26"/>
          <w:szCs w:val="26"/>
        </w:rPr>
        <w:t xml:space="preserve"> (профиль «Бухгалтерский учет, анализ и аудит»)</w:t>
      </w:r>
    </w:p>
    <w:p w:rsidR="00E703B2" w:rsidRPr="009E16D3" w:rsidRDefault="00E703B2" w:rsidP="00E703B2">
      <w:pPr>
        <w:pStyle w:val="a3"/>
        <w:widowControl w:val="0"/>
        <w:numPr>
          <w:ilvl w:val="0"/>
          <w:numId w:val="6"/>
        </w:numPr>
        <w:spacing w:after="0"/>
        <w:rPr>
          <w:rFonts w:ascii="Times New Roman" w:hAnsi="Times New Roman"/>
          <w:sz w:val="26"/>
          <w:szCs w:val="26"/>
        </w:rPr>
      </w:pPr>
      <w:r w:rsidRPr="009E16D3">
        <w:rPr>
          <w:rFonts w:ascii="Times New Roman" w:hAnsi="Times New Roman"/>
          <w:sz w:val="26"/>
          <w:szCs w:val="26"/>
        </w:rPr>
        <w:t>Титульный лист</w:t>
      </w:r>
      <w:r w:rsidR="00F4229E" w:rsidRPr="009E16D3">
        <w:rPr>
          <w:rFonts w:ascii="Times New Roman" w:hAnsi="Times New Roman"/>
          <w:b/>
          <w:color w:val="FF0000"/>
          <w:sz w:val="26"/>
          <w:szCs w:val="26"/>
          <w:u w:val="single"/>
        </w:rPr>
        <w:t>с печатью организации!!!</w:t>
      </w:r>
      <w:r w:rsidRPr="009E16D3">
        <w:rPr>
          <w:rFonts w:ascii="Times New Roman" w:hAnsi="Times New Roman"/>
          <w:sz w:val="26"/>
          <w:szCs w:val="26"/>
        </w:rPr>
        <w:t xml:space="preserve"> (приложение №1)</w:t>
      </w:r>
    </w:p>
    <w:p w:rsidR="00E703B2" w:rsidRPr="009E16D3" w:rsidRDefault="00E703B2" w:rsidP="00E703B2">
      <w:pPr>
        <w:pStyle w:val="a3"/>
        <w:widowControl w:val="0"/>
        <w:numPr>
          <w:ilvl w:val="0"/>
          <w:numId w:val="6"/>
        </w:numPr>
        <w:spacing w:after="0"/>
        <w:rPr>
          <w:rFonts w:ascii="Times New Roman" w:hAnsi="Times New Roman"/>
          <w:sz w:val="26"/>
          <w:szCs w:val="26"/>
        </w:rPr>
      </w:pPr>
      <w:r w:rsidRPr="009E16D3">
        <w:rPr>
          <w:rFonts w:ascii="Times New Roman" w:hAnsi="Times New Roman"/>
          <w:sz w:val="26"/>
          <w:szCs w:val="26"/>
        </w:rPr>
        <w:t>Содержание (оглавление)</w:t>
      </w:r>
    </w:p>
    <w:p w:rsidR="00E703B2" w:rsidRPr="009E16D3" w:rsidRDefault="00E703B2" w:rsidP="00E703B2">
      <w:pPr>
        <w:pStyle w:val="a3"/>
        <w:widowControl w:val="0"/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9E16D3">
        <w:rPr>
          <w:rFonts w:ascii="Times New Roman" w:hAnsi="Times New Roman"/>
          <w:sz w:val="26"/>
          <w:szCs w:val="26"/>
        </w:rPr>
        <w:t xml:space="preserve">Введение (указываются основные цели и задачи практики, временной период практики) </w:t>
      </w:r>
    </w:p>
    <w:p w:rsidR="001B2CB0" w:rsidRPr="009E16D3" w:rsidRDefault="005319B1" w:rsidP="001B2CB0">
      <w:pPr>
        <w:pStyle w:val="20"/>
        <w:numPr>
          <w:ilvl w:val="0"/>
          <w:numId w:val="6"/>
        </w:numPr>
        <w:tabs>
          <w:tab w:val="left" w:pos="993"/>
        </w:tabs>
        <w:spacing w:line="276" w:lineRule="auto"/>
        <w:rPr>
          <w:rFonts w:cs="Times New Roman"/>
          <w:sz w:val="26"/>
          <w:szCs w:val="26"/>
        </w:rPr>
      </w:pPr>
      <w:r w:rsidRPr="009E16D3">
        <w:rPr>
          <w:rFonts w:cs="Times New Roman"/>
          <w:sz w:val="26"/>
          <w:szCs w:val="26"/>
        </w:rPr>
        <w:t xml:space="preserve">Учетная политика организации </w:t>
      </w:r>
      <w:r w:rsidR="00A87AB3" w:rsidRPr="009E16D3">
        <w:rPr>
          <w:rFonts w:cs="Times New Roman"/>
          <w:sz w:val="26"/>
          <w:szCs w:val="26"/>
        </w:rPr>
        <w:t xml:space="preserve">и </w:t>
      </w:r>
      <w:r w:rsidRPr="009E16D3">
        <w:rPr>
          <w:rFonts w:cs="Times New Roman"/>
          <w:sz w:val="26"/>
          <w:szCs w:val="26"/>
        </w:rPr>
        <w:t>форм</w:t>
      </w:r>
      <w:r w:rsidR="00A87AB3" w:rsidRPr="009E16D3">
        <w:rPr>
          <w:rFonts w:cs="Times New Roman"/>
          <w:sz w:val="26"/>
          <w:szCs w:val="26"/>
        </w:rPr>
        <w:t>ирование бухгалтерского баланса</w:t>
      </w:r>
    </w:p>
    <w:p w:rsidR="005319B1" w:rsidRPr="009E16D3" w:rsidRDefault="005319B1" w:rsidP="009E16D3">
      <w:pPr>
        <w:pStyle w:val="20"/>
        <w:numPr>
          <w:ilvl w:val="0"/>
          <w:numId w:val="6"/>
        </w:numPr>
        <w:tabs>
          <w:tab w:val="left" w:pos="993"/>
        </w:tabs>
        <w:spacing w:line="240" w:lineRule="auto"/>
        <w:rPr>
          <w:rFonts w:cs="Times New Roman"/>
          <w:b/>
          <w:sz w:val="22"/>
          <w:u w:val="single"/>
        </w:rPr>
      </w:pPr>
      <w:r w:rsidRPr="009E16D3">
        <w:rPr>
          <w:rFonts w:cs="Times New Roman"/>
          <w:b/>
          <w:color w:val="FF0000"/>
          <w:sz w:val="26"/>
          <w:szCs w:val="26"/>
        </w:rPr>
        <w:t>Р</w:t>
      </w:r>
      <w:r w:rsidR="009E16D3">
        <w:rPr>
          <w:rFonts w:cs="Times New Roman"/>
          <w:b/>
          <w:color w:val="FF0000"/>
          <w:sz w:val="26"/>
          <w:szCs w:val="26"/>
        </w:rPr>
        <w:t xml:space="preserve">аздел по вариантам: </w:t>
      </w:r>
      <w:r w:rsidR="009E16D3" w:rsidRPr="009E16D3">
        <w:rPr>
          <w:rFonts w:cs="Times New Roman"/>
          <w:b/>
          <w:sz w:val="22"/>
          <w:u w:val="single"/>
        </w:rPr>
        <w:t>номер варианта по списку №9 – это опять первый вариант</w:t>
      </w:r>
    </w:p>
    <w:p w:rsidR="005319B1" w:rsidRPr="009E16D3" w:rsidRDefault="008B3788" w:rsidP="009E16D3">
      <w:pPr>
        <w:pStyle w:val="20"/>
        <w:tabs>
          <w:tab w:val="left" w:pos="993"/>
        </w:tabs>
        <w:spacing w:line="240" w:lineRule="auto"/>
        <w:ind w:left="720"/>
        <w:rPr>
          <w:rFonts w:cs="Times New Roman"/>
          <w:b/>
          <w:color w:val="FF0000"/>
          <w:sz w:val="26"/>
          <w:szCs w:val="26"/>
        </w:rPr>
      </w:pPr>
      <w:r w:rsidRPr="009E16D3">
        <w:rPr>
          <w:rFonts w:cs="Times New Roman"/>
          <w:b/>
          <w:color w:val="FF0000"/>
          <w:sz w:val="26"/>
          <w:szCs w:val="26"/>
        </w:rPr>
        <w:t>1.</w:t>
      </w:r>
      <w:r w:rsidR="005319B1" w:rsidRPr="009E16D3">
        <w:rPr>
          <w:rFonts w:cs="Times New Roman"/>
          <w:b/>
          <w:color w:val="FF0000"/>
          <w:sz w:val="26"/>
          <w:szCs w:val="26"/>
        </w:rPr>
        <w:t>Учет основных средств +учет НДС</w:t>
      </w:r>
    </w:p>
    <w:p w:rsidR="005319B1" w:rsidRPr="00B61364" w:rsidRDefault="008B3788" w:rsidP="009E16D3">
      <w:pPr>
        <w:pStyle w:val="20"/>
        <w:tabs>
          <w:tab w:val="left" w:pos="993"/>
        </w:tabs>
        <w:spacing w:line="240" w:lineRule="auto"/>
        <w:ind w:left="720"/>
        <w:rPr>
          <w:rFonts w:cs="Times New Roman"/>
          <w:b/>
          <w:color w:val="FF0000"/>
          <w:sz w:val="26"/>
          <w:szCs w:val="26"/>
          <w:u w:val="single"/>
        </w:rPr>
      </w:pPr>
      <w:r w:rsidRPr="00B61364">
        <w:rPr>
          <w:rFonts w:cs="Times New Roman"/>
          <w:b/>
          <w:color w:val="FF0000"/>
          <w:sz w:val="26"/>
          <w:szCs w:val="26"/>
          <w:u w:val="single"/>
        </w:rPr>
        <w:t>2</w:t>
      </w:r>
      <w:r w:rsidRPr="00B61364">
        <w:rPr>
          <w:rFonts w:cs="Times New Roman"/>
          <w:b/>
          <w:color w:val="1F4E79" w:themeColor="accent1" w:themeShade="80"/>
          <w:sz w:val="26"/>
          <w:szCs w:val="26"/>
          <w:u w:val="single"/>
        </w:rPr>
        <w:t>.</w:t>
      </w:r>
      <w:r w:rsidR="005319B1" w:rsidRPr="00B61364">
        <w:rPr>
          <w:rFonts w:cs="Times New Roman"/>
          <w:b/>
          <w:color w:val="1F4E79" w:themeColor="accent1" w:themeShade="80"/>
          <w:sz w:val="26"/>
          <w:szCs w:val="26"/>
          <w:u w:val="single"/>
        </w:rPr>
        <w:t>Учет материально-производственных запасов + учет НДС</w:t>
      </w:r>
    </w:p>
    <w:p w:rsidR="005319B1" w:rsidRPr="009E16D3" w:rsidRDefault="008B3788" w:rsidP="009E16D3">
      <w:pPr>
        <w:pStyle w:val="20"/>
        <w:tabs>
          <w:tab w:val="left" w:pos="993"/>
        </w:tabs>
        <w:spacing w:line="240" w:lineRule="auto"/>
        <w:ind w:left="720"/>
        <w:rPr>
          <w:rFonts w:cs="Times New Roman"/>
          <w:b/>
          <w:color w:val="FF0000"/>
          <w:sz w:val="26"/>
          <w:szCs w:val="26"/>
        </w:rPr>
      </w:pPr>
      <w:r w:rsidRPr="009E16D3">
        <w:rPr>
          <w:rFonts w:cs="Times New Roman"/>
          <w:b/>
          <w:color w:val="FF0000"/>
          <w:sz w:val="26"/>
          <w:szCs w:val="26"/>
        </w:rPr>
        <w:t>3.</w:t>
      </w:r>
      <w:r w:rsidR="005319B1" w:rsidRPr="009E16D3">
        <w:rPr>
          <w:rFonts w:cs="Times New Roman"/>
          <w:b/>
          <w:color w:val="FF0000"/>
          <w:sz w:val="26"/>
          <w:szCs w:val="26"/>
        </w:rPr>
        <w:t>Учет оплаты труда</w:t>
      </w:r>
    </w:p>
    <w:p w:rsidR="005319B1" w:rsidRPr="009E16D3" w:rsidRDefault="008B3788" w:rsidP="009E16D3">
      <w:pPr>
        <w:pStyle w:val="20"/>
        <w:tabs>
          <w:tab w:val="left" w:pos="993"/>
        </w:tabs>
        <w:spacing w:line="240" w:lineRule="auto"/>
        <w:ind w:left="720"/>
        <w:rPr>
          <w:rFonts w:cs="Times New Roman"/>
          <w:b/>
          <w:color w:val="FF0000"/>
          <w:sz w:val="26"/>
          <w:szCs w:val="26"/>
        </w:rPr>
      </w:pPr>
      <w:r w:rsidRPr="009E16D3">
        <w:rPr>
          <w:rFonts w:cs="Times New Roman"/>
          <w:b/>
          <w:color w:val="FF0000"/>
          <w:sz w:val="26"/>
          <w:szCs w:val="26"/>
        </w:rPr>
        <w:t>4.</w:t>
      </w:r>
      <w:r w:rsidR="005319B1" w:rsidRPr="009E16D3">
        <w:rPr>
          <w:rFonts w:cs="Times New Roman"/>
          <w:b/>
          <w:color w:val="FF0000"/>
          <w:sz w:val="26"/>
          <w:szCs w:val="26"/>
        </w:rPr>
        <w:t>Учет подотчетные сумм</w:t>
      </w:r>
    </w:p>
    <w:p w:rsidR="005319B1" w:rsidRPr="009E16D3" w:rsidRDefault="008B3788" w:rsidP="009E16D3">
      <w:pPr>
        <w:pStyle w:val="20"/>
        <w:tabs>
          <w:tab w:val="left" w:pos="993"/>
        </w:tabs>
        <w:spacing w:line="240" w:lineRule="auto"/>
        <w:ind w:left="720"/>
        <w:rPr>
          <w:rFonts w:cs="Times New Roman"/>
          <w:b/>
          <w:color w:val="FF0000"/>
          <w:sz w:val="26"/>
          <w:szCs w:val="26"/>
        </w:rPr>
      </w:pPr>
      <w:r w:rsidRPr="009E16D3">
        <w:rPr>
          <w:rFonts w:cs="Times New Roman"/>
          <w:b/>
          <w:color w:val="FF0000"/>
          <w:sz w:val="26"/>
          <w:szCs w:val="26"/>
        </w:rPr>
        <w:t>5.</w:t>
      </w:r>
      <w:r w:rsidR="005319B1" w:rsidRPr="009E16D3">
        <w:rPr>
          <w:rFonts w:cs="Times New Roman"/>
          <w:b/>
          <w:color w:val="FF0000"/>
          <w:sz w:val="26"/>
          <w:szCs w:val="26"/>
        </w:rPr>
        <w:t>Учет расчет</w:t>
      </w:r>
      <w:r w:rsidR="00A87AB3" w:rsidRPr="009E16D3">
        <w:rPr>
          <w:rFonts w:cs="Times New Roman"/>
          <w:b/>
          <w:color w:val="FF0000"/>
          <w:sz w:val="26"/>
          <w:szCs w:val="26"/>
        </w:rPr>
        <w:t>ов с покупателями/заказчиками</w:t>
      </w:r>
      <w:r w:rsidR="005319B1" w:rsidRPr="009E16D3">
        <w:rPr>
          <w:rFonts w:cs="Times New Roman"/>
          <w:b/>
          <w:color w:val="FF0000"/>
          <w:sz w:val="26"/>
          <w:szCs w:val="26"/>
        </w:rPr>
        <w:t xml:space="preserve"> + учет НДС</w:t>
      </w:r>
    </w:p>
    <w:p w:rsidR="005319B1" w:rsidRPr="009E16D3" w:rsidRDefault="008B3788" w:rsidP="009E16D3">
      <w:pPr>
        <w:pStyle w:val="20"/>
        <w:tabs>
          <w:tab w:val="left" w:pos="993"/>
        </w:tabs>
        <w:spacing w:line="240" w:lineRule="auto"/>
        <w:ind w:left="720"/>
        <w:rPr>
          <w:rFonts w:cs="Times New Roman"/>
          <w:b/>
          <w:color w:val="FF0000"/>
          <w:sz w:val="26"/>
          <w:szCs w:val="26"/>
        </w:rPr>
      </w:pPr>
      <w:r w:rsidRPr="009E16D3">
        <w:rPr>
          <w:rFonts w:cs="Times New Roman"/>
          <w:b/>
          <w:color w:val="FF0000"/>
          <w:sz w:val="26"/>
          <w:szCs w:val="26"/>
        </w:rPr>
        <w:t>6.</w:t>
      </w:r>
      <w:r w:rsidR="005319B1" w:rsidRPr="009E16D3">
        <w:rPr>
          <w:rFonts w:cs="Times New Roman"/>
          <w:b/>
          <w:color w:val="FF0000"/>
          <w:sz w:val="26"/>
          <w:szCs w:val="26"/>
        </w:rPr>
        <w:t>Учет расчет</w:t>
      </w:r>
      <w:r w:rsidR="00A87AB3" w:rsidRPr="009E16D3">
        <w:rPr>
          <w:rFonts w:cs="Times New Roman"/>
          <w:b/>
          <w:color w:val="FF0000"/>
          <w:sz w:val="26"/>
          <w:szCs w:val="26"/>
        </w:rPr>
        <w:t>ов с поставщиками/подрядчиками</w:t>
      </w:r>
    </w:p>
    <w:p w:rsidR="005319B1" w:rsidRPr="009E16D3" w:rsidRDefault="008B3788" w:rsidP="009E16D3">
      <w:pPr>
        <w:pStyle w:val="20"/>
        <w:tabs>
          <w:tab w:val="left" w:pos="993"/>
        </w:tabs>
        <w:spacing w:line="240" w:lineRule="auto"/>
        <w:ind w:left="720"/>
        <w:rPr>
          <w:rFonts w:cs="Times New Roman"/>
          <w:b/>
          <w:color w:val="FF0000"/>
          <w:sz w:val="26"/>
          <w:szCs w:val="26"/>
        </w:rPr>
      </w:pPr>
      <w:r w:rsidRPr="009E16D3">
        <w:rPr>
          <w:rFonts w:cs="Times New Roman"/>
          <w:b/>
          <w:color w:val="FF0000"/>
          <w:sz w:val="26"/>
          <w:szCs w:val="26"/>
        </w:rPr>
        <w:t>7.</w:t>
      </w:r>
      <w:r w:rsidR="005319B1" w:rsidRPr="009E16D3">
        <w:rPr>
          <w:rFonts w:cs="Times New Roman"/>
          <w:b/>
          <w:color w:val="FF0000"/>
          <w:sz w:val="26"/>
          <w:szCs w:val="26"/>
        </w:rPr>
        <w:t>Учет денежных средств</w:t>
      </w:r>
    </w:p>
    <w:p w:rsidR="005319B1" w:rsidRPr="009E16D3" w:rsidRDefault="008B3788" w:rsidP="009E16D3">
      <w:pPr>
        <w:pStyle w:val="20"/>
        <w:tabs>
          <w:tab w:val="left" w:pos="993"/>
        </w:tabs>
        <w:spacing w:line="240" w:lineRule="auto"/>
        <w:ind w:left="720"/>
        <w:rPr>
          <w:rFonts w:cs="Times New Roman"/>
          <w:b/>
          <w:color w:val="FF0000"/>
          <w:sz w:val="26"/>
          <w:szCs w:val="26"/>
        </w:rPr>
      </w:pPr>
      <w:r w:rsidRPr="009E16D3">
        <w:rPr>
          <w:rFonts w:cs="Times New Roman"/>
          <w:b/>
          <w:color w:val="FF0000"/>
          <w:sz w:val="26"/>
          <w:szCs w:val="26"/>
        </w:rPr>
        <w:t>8.</w:t>
      </w:r>
      <w:r w:rsidR="005319B1" w:rsidRPr="009E16D3">
        <w:rPr>
          <w:rFonts w:cs="Times New Roman"/>
          <w:b/>
          <w:color w:val="FF0000"/>
          <w:sz w:val="26"/>
          <w:szCs w:val="26"/>
        </w:rPr>
        <w:t>Учет готовой продукции</w:t>
      </w:r>
    </w:p>
    <w:p w:rsidR="008B3788" w:rsidRPr="009E16D3" w:rsidRDefault="00A87AB3" w:rsidP="009E16D3">
      <w:pPr>
        <w:pStyle w:val="20"/>
        <w:numPr>
          <w:ilvl w:val="0"/>
          <w:numId w:val="6"/>
        </w:numPr>
        <w:spacing w:line="240" w:lineRule="auto"/>
        <w:rPr>
          <w:rFonts w:cs="Times New Roman"/>
          <w:sz w:val="26"/>
          <w:szCs w:val="26"/>
        </w:rPr>
      </w:pPr>
      <w:r w:rsidRPr="009E16D3">
        <w:rPr>
          <w:rFonts w:cs="Times New Roman"/>
          <w:sz w:val="26"/>
          <w:szCs w:val="26"/>
        </w:rPr>
        <w:t xml:space="preserve">Анализ </w:t>
      </w:r>
      <w:r w:rsidR="008B3788" w:rsidRPr="009E16D3">
        <w:rPr>
          <w:rFonts w:cs="Times New Roman"/>
          <w:sz w:val="26"/>
          <w:szCs w:val="26"/>
        </w:rPr>
        <w:t xml:space="preserve">основных технико-экономических показателей организации </w:t>
      </w:r>
    </w:p>
    <w:p w:rsidR="008B3788" w:rsidRPr="009E16D3" w:rsidRDefault="008B3788" w:rsidP="009E16D3">
      <w:pPr>
        <w:pStyle w:val="20"/>
        <w:spacing w:line="240" w:lineRule="auto"/>
        <w:ind w:left="720"/>
        <w:rPr>
          <w:rFonts w:cs="Times New Roman"/>
          <w:b/>
          <w:color w:val="FF0000"/>
          <w:sz w:val="26"/>
          <w:szCs w:val="26"/>
        </w:rPr>
      </w:pPr>
      <w:r w:rsidRPr="009E16D3">
        <w:rPr>
          <w:rFonts w:cs="Times New Roman"/>
          <w:b/>
          <w:color w:val="FF0000"/>
          <w:sz w:val="26"/>
          <w:szCs w:val="26"/>
        </w:rPr>
        <w:t>(по вариантам</w:t>
      </w:r>
      <w:r w:rsidR="009E16D3" w:rsidRPr="009E16D3">
        <w:rPr>
          <w:rFonts w:cs="Times New Roman"/>
          <w:b/>
          <w:color w:val="FF0000"/>
          <w:sz w:val="26"/>
          <w:szCs w:val="26"/>
        </w:rPr>
        <w:t>)</w:t>
      </w:r>
      <w:r w:rsidRPr="009E16D3">
        <w:rPr>
          <w:rFonts w:cs="Times New Roman"/>
          <w:b/>
          <w:color w:val="FF0000"/>
          <w:sz w:val="26"/>
          <w:szCs w:val="26"/>
        </w:rPr>
        <w:t>:</w:t>
      </w:r>
    </w:p>
    <w:p w:rsidR="008B3788" w:rsidRPr="009E16D3" w:rsidRDefault="008B3788" w:rsidP="009E16D3">
      <w:pPr>
        <w:pStyle w:val="20"/>
        <w:numPr>
          <w:ilvl w:val="0"/>
          <w:numId w:val="9"/>
        </w:numPr>
        <w:spacing w:line="240" w:lineRule="auto"/>
        <w:rPr>
          <w:rFonts w:cs="Times New Roman"/>
          <w:b/>
          <w:color w:val="FF0000"/>
          <w:sz w:val="26"/>
          <w:szCs w:val="26"/>
        </w:rPr>
      </w:pPr>
      <w:r w:rsidRPr="009E16D3">
        <w:rPr>
          <w:rFonts w:cs="Times New Roman"/>
          <w:b/>
          <w:color w:val="FF0000"/>
          <w:sz w:val="26"/>
          <w:szCs w:val="26"/>
        </w:rPr>
        <w:t>Объем продаж и производства</w:t>
      </w:r>
    </w:p>
    <w:p w:rsidR="008B3788" w:rsidRPr="00B61364" w:rsidRDefault="008B3788" w:rsidP="009E16D3">
      <w:pPr>
        <w:pStyle w:val="20"/>
        <w:numPr>
          <w:ilvl w:val="0"/>
          <w:numId w:val="9"/>
        </w:numPr>
        <w:spacing w:line="240" w:lineRule="auto"/>
        <w:rPr>
          <w:rFonts w:cs="Times New Roman"/>
          <w:b/>
          <w:color w:val="1F4E79" w:themeColor="accent1" w:themeShade="80"/>
          <w:sz w:val="26"/>
          <w:szCs w:val="26"/>
          <w:u w:val="single"/>
        </w:rPr>
      </w:pPr>
      <w:r w:rsidRPr="00B61364">
        <w:rPr>
          <w:rFonts w:cs="Times New Roman"/>
          <w:b/>
          <w:color w:val="1F4E79" w:themeColor="accent1" w:themeShade="80"/>
          <w:sz w:val="26"/>
          <w:szCs w:val="26"/>
          <w:u w:val="single"/>
        </w:rPr>
        <w:t>Себестоимость продукции</w:t>
      </w:r>
    </w:p>
    <w:p w:rsidR="008B3788" w:rsidRPr="009E16D3" w:rsidRDefault="008B3788" w:rsidP="009E16D3">
      <w:pPr>
        <w:pStyle w:val="20"/>
        <w:numPr>
          <w:ilvl w:val="0"/>
          <w:numId w:val="9"/>
        </w:numPr>
        <w:spacing w:line="240" w:lineRule="auto"/>
        <w:rPr>
          <w:rFonts w:cs="Times New Roman"/>
          <w:b/>
          <w:color w:val="FF0000"/>
          <w:sz w:val="26"/>
          <w:szCs w:val="26"/>
        </w:rPr>
      </w:pPr>
      <w:r w:rsidRPr="009E16D3">
        <w:rPr>
          <w:rFonts w:cs="Times New Roman"/>
          <w:b/>
          <w:color w:val="FF0000"/>
          <w:sz w:val="26"/>
          <w:szCs w:val="26"/>
        </w:rPr>
        <w:t>Финансовый результат – прибыль</w:t>
      </w:r>
    </w:p>
    <w:p w:rsidR="008B3788" w:rsidRPr="009E16D3" w:rsidRDefault="008B3788" w:rsidP="009E16D3">
      <w:pPr>
        <w:pStyle w:val="20"/>
        <w:numPr>
          <w:ilvl w:val="0"/>
          <w:numId w:val="9"/>
        </w:numPr>
        <w:spacing w:line="240" w:lineRule="auto"/>
        <w:rPr>
          <w:rFonts w:cs="Times New Roman"/>
          <w:b/>
          <w:color w:val="FF0000"/>
          <w:sz w:val="26"/>
          <w:szCs w:val="26"/>
        </w:rPr>
      </w:pPr>
      <w:r w:rsidRPr="009E16D3">
        <w:rPr>
          <w:rFonts w:cs="Times New Roman"/>
          <w:b/>
          <w:color w:val="FF0000"/>
          <w:sz w:val="26"/>
          <w:szCs w:val="26"/>
        </w:rPr>
        <w:t>Производительность труда</w:t>
      </w:r>
    </w:p>
    <w:p w:rsidR="008B3788" w:rsidRPr="009E16D3" w:rsidRDefault="008B3788" w:rsidP="009E16D3">
      <w:pPr>
        <w:pStyle w:val="20"/>
        <w:numPr>
          <w:ilvl w:val="0"/>
          <w:numId w:val="9"/>
        </w:numPr>
        <w:spacing w:line="240" w:lineRule="auto"/>
        <w:rPr>
          <w:rFonts w:cs="Times New Roman"/>
          <w:b/>
          <w:color w:val="FF0000"/>
          <w:sz w:val="26"/>
          <w:szCs w:val="26"/>
        </w:rPr>
      </w:pPr>
      <w:r w:rsidRPr="009E16D3">
        <w:rPr>
          <w:rFonts w:cs="Times New Roman"/>
          <w:b/>
          <w:color w:val="FF0000"/>
          <w:sz w:val="26"/>
          <w:szCs w:val="26"/>
        </w:rPr>
        <w:t>Рентабельность продаж и продукции)</w:t>
      </w:r>
    </w:p>
    <w:p w:rsidR="005319B1" w:rsidRPr="009E16D3" w:rsidRDefault="005319B1" w:rsidP="009E16D3">
      <w:pPr>
        <w:pStyle w:val="20"/>
        <w:numPr>
          <w:ilvl w:val="0"/>
          <w:numId w:val="6"/>
        </w:numPr>
        <w:spacing w:line="240" w:lineRule="auto"/>
        <w:rPr>
          <w:rFonts w:cs="Times New Roman"/>
          <w:sz w:val="26"/>
          <w:szCs w:val="26"/>
        </w:rPr>
      </w:pPr>
      <w:r w:rsidRPr="009E16D3">
        <w:rPr>
          <w:rFonts w:cs="Times New Roman"/>
          <w:sz w:val="26"/>
          <w:szCs w:val="26"/>
        </w:rPr>
        <w:t>Учебно-исследовательская работа студента</w:t>
      </w:r>
    </w:p>
    <w:p w:rsidR="00E703B2" w:rsidRPr="009E16D3" w:rsidRDefault="00E703B2" w:rsidP="009E16D3">
      <w:pPr>
        <w:pStyle w:val="20"/>
        <w:numPr>
          <w:ilvl w:val="0"/>
          <w:numId w:val="6"/>
        </w:numPr>
        <w:spacing w:line="276" w:lineRule="auto"/>
        <w:rPr>
          <w:rFonts w:cs="Times New Roman"/>
          <w:sz w:val="26"/>
          <w:szCs w:val="26"/>
        </w:rPr>
      </w:pPr>
      <w:r w:rsidRPr="009E16D3">
        <w:rPr>
          <w:rFonts w:cs="Times New Roman"/>
          <w:sz w:val="26"/>
          <w:szCs w:val="26"/>
        </w:rPr>
        <w:t xml:space="preserve">Список литературы </w:t>
      </w:r>
      <w:r w:rsidR="001B2CB0" w:rsidRPr="009E16D3">
        <w:rPr>
          <w:rFonts w:cs="Times New Roman"/>
          <w:sz w:val="26"/>
          <w:szCs w:val="26"/>
        </w:rPr>
        <w:t xml:space="preserve">(источники, использованные при написании отчета (рекомендуется использовать литературу за последние 2 года) </w:t>
      </w:r>
      <w:r w:rsidR="001B2CB0" w:rsidRPr="009E16D3">
        <w:rPr>
          <w:rFonts w:cs="Times New Roman"/>
          <w:color w:val="FF0000"/>
          <w:sz w:val="26"/>
          <w:szCs w:val="26"/>
        </w:rPr>
        <w:t xml:space="preserve">– не менее 4 источников, </w:t>
      </w:r>
      <w:r w:rsidR="001B2CB0" w:rsidRPr="009E16D3">
        <w:rPr>
          <w:rFonts w:cs="Times New Roman"/>
          <w:color w:val="FF0000"/>
          <w:sz w:val="26"/>
          <w:szCs w:val="26"/>
          <w:u w:val="single"/>
        </w:rPr>
        <w:t>не включая интернет-ресурсы</w:t>
      </w:r>
      <w:r w:rsidRPr="009E16D3">
        <w:rPr>
          <w:rFonts w:cs="Times New Roman"/>
          <w:sz w:val="26"/>
          <w:szCs w:val="26"/>
        </w:rPr>
        <w:t xml:space="preserve">.  </w:t>
      </w:r>
      <w:bookmarkStart w:id="1" w:name="_GoBack"/>
      <w:bookmarkEnd w:id="1"/>
    </w:p>
    <w:p w:rsidR="001B2CB0" w:rsidRPr="009E16D3" w:rsidRDefault="001B2CB0" w:rsidP="001B2CB0">
      <w:pPr>
        <w:pStyle w:val="11"/>
        <w:widowControl/>
        <w:spacing w:after="16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9E16D3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Требования: </w:t>
      </w:r>
      <w:r w:rsidR="009E16D3" w:rsidRPr="009E16D3">
        <w:rPr>
          <w:rFonts w:ascii="Times New Roman" w:hAnsi="Times New Roman" w:cs="Times New Roman"/>
          <w:b/>
          <w:sz w:val="26"/>
          <w:szCs w:val="26"/>
        </w:rPr>
        <w:t>объём 15 страниц</w:t>
      </w:r>
    </w:p>
    <w:p w:rsidR="001B2CB0" w:rsidRPr="009E16D3" w:rsidRDefault="001B2CB0" w:rsidP="00AB4C7A">
      <w:pPr>
        <w:pStyle w:val="11"/>
        <w:widowControl/>
        <w:spacing w:after="160"/>
        <w:ind w:firstLine="696"/>
        <w:jc w:val="both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9E16D3">
        <w:rPr>
          <w:rFonts w:ascii="Times New Roman" w:hAnsi="Times New Roman" w:cs="Times New Roman"/>
          <w:sz w:val="26"/>
          <w:szCs w:val="26"/>
        </w:rPr>
        <w:t>Отчет предоставляется в распечатанном виде руководителю практики на проверку</w:t>
      </w:r>
      <w:r w:rsidR="00F4229E" w:rsidRPr="009E16D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до </w:t>
      </w:r>
      <w:r w:rsidR="009E16D3" w:rsidRPr="009E16D3">
        <w:rPr>
          <w:rFonts w:ascii="Times New Roman" w:hAnsi="Times New Roman" w:cs="Times New Roman"/>
          <w:b/>
          <w:color w:val="FF0000"/>
          <w:sz w:val="26"/>
          <w:szCs w:val="26"/>
        </w:rPr>
        <w:t>2</w:t>
      </w:r>
      <w:r w:rsidR="00AD12D0" w:rsidRPr="009E16D3">
        <w:rPr>
          <w:rFonts w:ascii="Times New Roman" w:hAnsi="Times New Roman" w:cs="Times New Roman"/>
          <w:b/>
          <w:color w:val="FF0000"/>
          <w:sz w:val="26"/>
          <w:szCs w:val="26"/>
        </w:rPr>
        <w:t>6</w:t>
      </w:r>
      <w:r w:rsidR="00F4229E" w:rsidRPr="009E16D3">
        <w:rPr>
          <w:rFonts w:ascii="Times New Roman" w:hAnsi="Times New Roman" w:cs="Times New Roman"/>
          <w:b/>
          <w:color w:val="FF0000"/>
          <w:sz w:val="26"/>
          <w:szCs w:val="26"/>
        </w:rPr>
        <w:t>.09.2016</w:t>
      </w:r>
      <w:r w:rsidRPr="009E16D3">
        <w:rPr>
          <w:rFonts w:ascii="Times New Roman" w:hAnsi="Times New Roman" w:cs="Times New Roman"/>
          <w:sz w:val="26"/>
          <w:szCs w:val="26"/>
        </w:rPr>
        <w:t>. По итогам проверки отчет защищается по предварительной договоренности с руководителем</w:t>
      </w:r>
      <w:r w:rsidR="00AD12D0" w:rsidRPr="009E16D3">
        <w:rPr>
          <w:rFonts w:ascii="Times New Roman" w:hAnsi="Times New Roman" w:cs="Times New Roman"/>
          <w:sz w:val="26"/>
          <w:szCs w:val="26"/>
        </w:rPr>
        <w:t xml:space="preserve"> до</w:t>
      </w:r>
      <w:r w:rsidR="00AD12D0" w:rsidRPr="003300E7">
        <w:rPr>
          <w:rFonts w:ascii="Times New Roman" w:hAnsi="Times New Roman" w:cs="Times New Roman"/>
          <w:b/>
          <w:color w:val="FF0000"/>
          <w:sz w:val="36"/>
          <w:szCs w:val="36"/>
        </w:rPr>
        <w:t>2</w:t>
      </w:r>
      <w:r w:rsidR="009E16D3">
        <w:rPr>
          <w:rFonts w:ascii="Times New Roman" w:hAnsi="Times New Roman" w:cs="Times New Roman"/>
          <w:b/>
          <w:color w:val="FF0000"/>
          <w:sz w:val="36"/>
          <w:szCs w:val="36"/>
        </w:rPr>
        <w:t>9</w:t>
      </w:r>
      <w:r w:rsidR="00AD12D0" w:rsidRPr="003300E7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  <w:r w:rsidR="009E16D3">
        <w:rPr>
          <w:rFonts w:ascii="Times New Roman" w:hAnsi="Times New Roman" w:cs="Times New Roman"/>
          <w:b/>
          <w:color w:val="FF0000"/>
          <w:sz w:val="36"/>
          <w:szCs w:val="36"/>
        </w:rPr>
        <w:t>10</w:t>
      </w:r>
      <w:r w:rsidR="00AD12D0" w:rsidRPr="003300E7">
        <w:rPr>
          <w:rFonts w:ascii="Times New Roman" w:hAnsi="Times New Roman" w:cs="Times New Roman"/>
          <w:b/>
          <w:color w:val="FF0000"/>
          <w:sz w:val="36"/>
          <w:szCs w:val="36"/>
        </w:rPr>
        <w:t>.16</w:t>
      </w:r>
      <w:r w:rsidRPr="003300E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. </w:t>
      </w:r>
      <w:r w:rsidR="009E16D3" w:rsidRPr="009E16D3"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(прислать Т.М. Гаврилюк на почту </w:t>
      </w:r>
      <w:proofErr w:type="spellStart"/>
      <w:r w:rsidR="009E16D3" w:rsidRPr="009E16D3">
        <w:rPr>
          <w:rFonts w:ascii="Times New Roman" w:hAnsi="Times New Roman" w:cs="Times New Roman"/>
          <w:b/>
          <w:color w:val="44546A" w:themeColor="text2"/>
          <w:sz w:val="28"/>
          <w:szCs w:val="28"/>
          <w:lang w:val="en-US"/>
        </w:rPr>
        <w:t>tmgavriliyk</w:t>
      </w:r>
      <w:proofErr w:type="spellEnd"/>
      <w:r w:rsidR="009E16D3" w:rsidRPr="009E16D3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@</w:t>
      </w:r>
      <w:r w:rsidR="009E16D3" w:rsidRPr="009E16D3">
        <w:rPr>
          <w:rFonts w:ascii="Times New Roman" w:hAnsi="Times New Roman" w:cs="Times New Roman"/>
          <w:b/>
          <w:color w:val="44546A" w:themeColor="text2"/>
          <w:sz w:val="28"/>
          <w:szCs w:val="28"/>
          <w:lang w:val="en-US"/>
        </w:rPr>
        <w:t>mail</w:t>
      </w:r>
      <w:r w:rsidR="009E16D3" w:rsidRPr="009E16D3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.</w:t>
      </w:r>
      <w:proofErr w:type="spellStart"/>
      <w:r w:rsidR="009E16D3" w:rsidRPr="009E16D3">
        <w:rPr>
          <w:rFonts w:ascii="Times New Roman" w:hAnsi="Times New Roman" w:cs="Times New Roman"/>
          <w:b/>
          <w:color w:val="44546A" w:themeColor="text2"/>
          <w:sz w:val="28"/>
          <w:szCs w:val="28"/>
          <w:lang w:val="en-US"/>
        </w:rPr>
        <w:t>ru</w:t>
      </w:r>
      <w:proofErr w:type="spellEnd"/>
      <w:r w:rsidR="009E16D3" w:rsidRPr="009E16D3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)</w:t>
      </w:r>
    </w:p>
    <w:p w:rsidR="00F4229E" w:rsidRPr="009E16D3" w:rsidRDefault="001B2CB0" w:rsidP="009E16D3">
      <w:pPr>
        <w:pStyle w:val="11"/>
        <w:widowControl/>
        <w:spacing w:after="160" w:line="276" w:lineRule="auto"/>
        <w:ind w:left="0"/>
        <w:jc w:val="center"/>
        <w:rPr>
          <w:rFonts w:ascii="Times New Roman" w:hAnsi="Times New Roman" w:cs="Times New Roman"/>
          <w:b/>
          <w:color w:val="FF0000"/>
        </w:rPr>
      </w:pPr>
      <w:r w:rsidRPr="009E16D3">
        <w:rPr>
          <w:rFonts w:ascii="Times New Roman" w:hAnsi="Times New Roman" w:cs="Times New Roman"/>
          <w:b/>
          <w:color w:val="FF0000"/>
          <w:lang w:val="en-US"/>
        </w:rPr>
        <w:t>P</w:t>
      </w:r>
      <w:r w:rsidRPr="009E16D3">
        <w:rPr>
          <w:rFonts w:ascii="Times New Roman" w:hAnsi="Times New Roman" w:cs="Times New Roman"/>
          <w:b/>
          <w:color w:val="FF0000"/>
        </w:rPr>
        <w:t>.</w:t>
      </w:r>
      <w:r w:rsidRPr="009E16D3">
        <w:rPr>
          <w:rFonts w:ascii="Times New Roman" w:hAnsi="Times New Roman" w:cs="Times New Roman"/>
          <w:b/>
          <w:color w:val="FF0000"/>
          <w:lang w:val="en-US"/>
        </w:rPr>
        <w:t>S</w:t>
      </w:r>
      <w:r w:rsidRPr="009E16D3">
        <w:rPr>
          <w:rFonts w:ascii="Times New Roman" w:hAnsi="Times New Roman" w:cs="Times New Roman"/>
          <w:b/>
          <w:color w:val="FF0000"/>
        </w:rPr>
        <w:t xml:space="preserve">. </w:t>
      </w:r>
      <w:r w:rsidR="00B02756" w:rsidRPr="009E16D3">
        <w:rPr>
          <w:rFonts w:ascii="Times New Roman" w:hAnsi="Times New Roman" w:cs="Times New Roman"/>
          <w:b/>
          <w:color w:val="FF0000"/>
        </w:rPr>
        <w:t>О</w:t>
      </w:r>
      <w:r w:rsidRPr="009E16D3">
        <w:rPr>
          <w:rFonts w:ascii="Times New Roman" w:hAnsi="Times New Roman" w:cs="Times New Roman"/>
          <w:b/>
          <w:color w:val="FF0000"/>
        </w:rPr>
        <w:t>тчет выполняетсяна примере организации</w:t>
      </w:r>
      <w:r w:rsidR="00B02756" w:rsidRPr="009E16D3">
        <w:rPr>
          <w:rFonts w:ascii="Times New Roman" w:hAnsi="Times New Roman" w:cs="Times New Roman"/>
          <w:b/>
          <w:color w:val="FF0000"/>
        </w:rPr>
        <w:t xml:space="preserve"> (в соответ</w:t>
      </w:r>
      <w:r w:rsidR="009E16D3">
        <w:rPr>
          <w:rFonts w:ascii="Times New Roman" w:hAnsi="Times New Roman" w:cs="Times New Roman"/>
          <w:b/>
          <w:color w:val="FF0000"/>
        </w:rPr>
        <w:t>ствии с приказом по практики!!!</w:t>
      </w:r>
    </w:p>
    <w:p w:rsidR="00E703B2" w:rsidRDefault="001B2CB0" w:rsidP="009E16D3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E703B2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E703B2" w:rsidRPr="001928EE" w:rsidRDefault="00E703B2" w:rsidP="00E703B2">
      <w:pPr>
        <w:shd w:val="clear" w:color="auto" w:fill="FFFFFF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  <w:r w:rsidRPr="001928EE">
        <w:rPr>
          <w:rFonts w:ascii="Times New Roman" w:hAnsi="Times New Roman"/>
          <w:b/>
          <w:bCs/>
          <w:spacing w:val="1"/>
          <w:sz w:val="24"/>
          <w:szCs w:val="24"/>
        </w:rPr>
        <w:t>ФЕДЕРАЛЬНОЕ АГЕНТСТВО ЖЕЛЕЗНОДОРОЖНОГО ТРАНСПОРТА</w:t>
      </w:r>
    </w:p>
    <w:p w:rsidR="00E703B2" w:rsidRPr="001928EE" w:rsidRDefault="00E703B2" w:rsidP="00B113E9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  <w:r w:rsidRPr="001928EE">
        <w:rPr>
          <w:rFonts w:ascii="Times New Roman" w:hAnsi="Times New Roman"/>
          <w:b/>
          <w:bCs/>
          <w:spacing w:val="1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E703B2" w:rsidRPr="001928EE" w:rsidRDefault="00E703B2" w:rsidP="00B113E9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928EE">
        <w:rPr>
          <w:rFonts w:ascii="Times New Roman" w:hAnsi="Times New Roman"/>
          <w:b/>
          <w:bCs/>
          <w:sz w:val="24"/>
          <w:szCs w:val="24"/>
        </w:rPr>
        <w:t>«МОСКОВСКИЙ ГОСУДАРСТВЕННЫЙ УНИВЕРСИТЕТ</w:t>
      </w:r>
    </w:p>
    <w:p w:rsidR="00E703B2" w:rsidRPr="001928EE" w:rsidRDefault="00E703B2" w:rsidP="00B113E9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928EE">
        <w:rPr>
          <w:rFonts w:ascii="Times New Roman" w:hAnsi="Times New Roman"/>
          <w:b/>
          <w:bCs/>
          <w:sz w:val="24"/>
          <w:szCs w:val="24"/>
        </w:rPr>
        <w:t xml:space="preserve">ПУТЕЙ СООБЩЕНИЯ ИМПЕРАТОРА НИКОЛАЯ </w:t>
      </w:r>
      <w:r w:rsidRPr="001928EE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1928EE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B113E9" w:rsidRDefault="00B113E9" w:rsidP="00E703B2">
      <w:pPr>
        <w:jc w:val="center"/>
        <w:rPr>
          <w:rFonts w:ascii="Times New Roman" w:hAnsi="Times New Roman"/>
          <w:sz w:val="28"/>
        </w:rPr>
      </w:pPr>
    </w:p>
    <w:p w:rsidR="00E703B2" w:rsidRPr="002A7E20" w:rsidRDefault="00E703B2" w:rsidP="00E703B2">
      <w:pPr>
        <w:jc w:val="center"/>
        <w:rPr>
          <w:rFonts w:ascii="Times New Roman" w:hAnsi="Times New Roman"/>
          <w:sz w:val="28"/>
        </w:rPr>
      </w:pPr>
      <w:r w:rsidRPr="002A7E20">
        <w:rPr>
          <w:rFonts w:ascii="Times New Roman" w:hAnsi="Times New Roman"/>
          <w:sz w:val="28"/>
        </w:rPr>
        <w:t>Кафедра «Международный финансовый и управленческий учет»</w:t>
      </w:r>
    </w:p>
    <w:p w:rsidR="00E703B2" w:rsidRPr="002A7E20" w:rsidRDefault="00E703B2" w:rsidP="00E703B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Профиль</w:t>
      </w:r>
    </w:p>
    <w:p w:rsidR="00E703B2" w:rsidRPr="002A7E20" w:rsidRDefault="00E703B2" w:rsidP="00E703B2">
      <w:pPr>
        <w:jc w:val="center"/>
        <w:rPr>
          <w:rFonts w:ascii="Times New Roman" w:hAnsi="Times New Roman"/>
          <w:sz w:val="28"/>
        </w:rPr>
      </w:pPr>
      <w:r w:rsidRPr="002A7E20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Бухгалтерский учет, анализ и аудит</w:t>
      </w:r>
      <w:r w:rsidRPr="002A7E20">
        <w:rPr>
          <w:rFonts w:ascii="Times New Roman" w:hAnsi="Times New Roman"/>
          <w:sz w:val="28"/>
        </w:rPr>
        <w:t>»</w:t>
      </w:r>
    </w:p>
    <w:p w:rsidR="00E703B2" w:rsidRPr="002A7E20" w:rsidRDefault="00E703B2" w:rsidP="00E703B2">
      <w:pPr>
        <w:jc w:val="center"/>
        <w:rPr>
          <w:rFonts w:ascii="Times New Roman" w:hAnsi="Times New Roman"/>
          <w:sz w:val="28"/>
        </w:rPr>
      </w:pPr>
    </w:p>
    <w:p w:rsidR="00E703B2" w:rsidRPr="002A7E20" w:rsidRDefault="00E703B2" w:rsidP="00E703B2">
      <w:pPr>
        <w:rPr>
          <w:rFonts w:ascii="Times New Roman" w:hAnsi="Times New Roman"/>
        </w:rPr>
      </w:pPr>
    </w:p>
    <w:p w:rsidR="00E703B2" w:rsidRPr="002A7E20" w:rsidRDefault="00E703B2" w:rsidP="00E703B2">
      <w:pPr>
        <w:rPr>
          <w:rFonts w:ascii="Times New Roman" w:hAnsi="Times New Roman"/>
        </w:rPr>
      </w:pPr>
    </w:p>
    <w:p w:rsidR="00E703B2" w:rsidRPr="002A7E20" w:rsidRDefault="00E703B2" w:rsidP="00E703B2"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E2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703B2" w:rsidRDefault="00E703B2" w:rsidP="00E703B2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 производственной практике</w:t>
      </w:r>
    </w:p>
    <w:p w:rsidR="00E703B2" w:rsidRDefault="00E703B2" w:rsidP="00E703B2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(</w:t>
      </w:r>
      <w:r w:rsidR="00F4229E">
        <w:rPr>
          <w:rFonts w:ascii="Times New Roman" w:hAnsi="Times New Roman"/>
          <w:b/>
          <w:bCs/>
          <w:sz w:val="36"/>
          <w:szCs w:val="36"/>
        </w:rPr>
        <w:t>технологическая практика</w:t>
      </w:r>
      <w:r>
        <w:rPr>
          <w:rFonts w:ascii="Times New Roman" w:hAnsi="Times New Roman"/>
          <w:b/>
          <w:bCs/>
          <w:sz w:val="36"/>
          <w:szCs w:val="36"/>
        </w:rPr>
        <w:t>)</w:t>
      </w:r>
    </w:p>
    <w:p w:rsidR="00E703B2" w:rsidRDefault="00E703B2" w:rsidP="00E703B2">
      <w:pPr>
        <w:rPr>
          <w:rFonts w:ascii="Times New Roman" w:hAnsi="Times New Roman"/>
          <w:sz w:val="28"/>
        </w:rPr>
      </w:pPr>
    </w:p>
    <w:p w:rsidR="00E748E6" w:rsidRPr="002A7E20" w:rsidRDefault="00E748E6" w:rsidP="00E703B2">
      <w:pPr>
        <w:rPr>
          <w:rFonts w:ascii="Times New Roman" w:hAnsi="Times New Roman"/>
          <w:sz w:val="28"/>
        </w:rPr>
      </w:pPr>
    </w:p>
    <w:p w:rsidR="00E703B2" w:rsidRPr="002A7E20" w:rsidRDefault="00E703B2" w:rsidP="00E703B2">
      <w:pPr>
        <w:spacing w:after="0"/>
        <w:ind w:firstLine="83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Выполнил с</w:t>
      </w:r>
      <w:r w:rsidRPr="002A7E20">
        <w:rPr>
          <w:rFonts w:ascii="Times New Roman" w:hAnsi="Times New Roman"/>
          <w:sz w:val="28"/>
        </w:rPr>
        <w:t>тудент(ка)</w:t>
      </w:r>
    </w:p>
    <w:p w:rsidR="00E703B2" w:rsidRDefault="00E703B2" w:rsidP="00E703B2">
      <w:pPr>
        <w:spacing w:after="0"/>
        <w:ind w:firstLine="839"/>
        <w:jc w:val="right"/>
        <w:rPr>
          <w:rFonts w:ascii="Times New Roman" w:hAnsi="Times New Roman"/>
          <w:sz w:val="28"/>
        </w:rPr>
      </w:pPr>
      <w:r w:rsidRPr="002A7E20">
        <w:rPr>
          <w:rFonts w:ascii="Times New Roman" w:hAnsi="Times New Roman"/>
          <w:sz w:val="28"/>
        </w:rPr>
        <w:t>группы Э</w:t>
      </w:r>
      <w:r>
        <w:rPr>
          <w:rFonts w:ascii="Times New Roman" w:hAnsi="Times New Roman"/>
          <w:sz w:val="28"/>
        </w:rPr>
        <w:t>ЭБ</w:t>
      </w:r>
      <w:r w:rsidRPr="002A7E20">
        <w:rPr>
          <w:rFonts w:ascii="Times New Roman" w:hAnsi="Times New Roman"/>
          <w:sz w:val="28"/>
        </w:rPr>
        <w:t>-</w:t>
      </w:r>
      <w:r w:rsidR="00F4229E">
        <w:rPr>
          <w:rFonts w:ascii="Times New Roman" w:hAnsi="Times New Roman"/>
          <w:color w:val="FF0000"/>
          <w:sz w:val="28"/>
        </w:rPr>
        <w:t>3</w:t>
      </w:r>
      <w:r w:rsidRPr="0043668E">
        <w:rPr>
          <w:rFonts w:ascii="Times New Roman" w:hAnsi="Times New Roman"/>
          <w:color w:val="FF0000"/>
          <w:sz w:val="28"/>
        </w:rPr>
        <w:t>11</w:t>
      </w:r>
    </w:p>
    <w:p w:rsidR="00E703B2" w:rsidRPr="002A7E20" w:rsidRDefault="00E703B2" w:rsidP="00E703B2">
      <w:pPr>
        <w:spacing w:after="0"/>
        <w:ind w:firstLine="839"/>
        <w:jc w:val="right"/>
        <w:rPr>
          <w:rFonts w:ascii="Times New Roman" w:hAnsi="Times New Roman"/>
          <w:sz w:val="28"/>
        </w:rPr>
      </w:pPr>
      <w:r w:rsidRPr="002A7E20">
        <w:rPr>
          <w:rFonts w:ascii="Times New Roman" w:hAnsi="Times New Roman"/>
          <w:color w:val="FF0000"/>
          <w:sz w:val="28"/>
        </w:rPr>
        <w:t>(И.О. Фамилия)</w:t>
      </w:r>
    </w:p>
    <w:p w:rsidR="00E703B2" w:rsidRPr="002A7E20" w:rsidRDefault="00E703B2" w:rsidP="00E703B2">
      <w:pPr>
        <w:spacing w:after="0"/>
        <w:ind w:firstLine="839"/>
        <w:rPr>
          <w:rFonts w:ascii="Times New Roman" w:hAnsi="Times New Roman"/>
          <w:sz w:val="28"/>
        </w:rPr>
      </w:pPr>
    </w:p>
    <w:p w:rsidR="00E703B2" w:rsidRPr="002A7E20" w:rsidRDefault="00E703B2" w:rsidP="00E703B2">
      <w:pPr>
        <w:spacing w:after="0"/>
        <w:ind w:firstLine="839"/>
        <w:rPr>
          <w:rFonts w:ascii="Times New Roman" w:hAnsi="Times New Roman"/>
          <w:sz w:val="28"/>
        </w:rPr>
      </w:pPr>
    </w:p>
    <w:p w:rsidR="00E703B2" w:rsidRDefault="00E703B2" w:rsidP="00E703B2">
      <w:pPr>
        <w:spacing w:after="0"/>
        <w:ind w:firstLine="83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Pr="002A7E20">
        <w:rPr>
          <w:rFonts w:ascii="Times New Roman" w:hAnsi="Times New Roman"/>
          <w:sz w:val="28"/>
        </w:rPr>
        <w:t xml:space="preserve">уководитель </w:t>
      </w:r>
      <w:r>
        <w:rPr>
          <w:rFonts w:ascii="Times New Roman" w:hAnsi="Times New Roman"/>
          <w:sz w:val="28"/>
        </w:rPr>
        <w:t>практики</w:t>
      </w:r>
      <w:r w:rsidR="00AB4C7A">
        <w:rPr>
          <w:rFonts w:ascii="Times New Roman" w:hAnsi="Times New Roman"/>
          <w:sz w:val="28"/>
        </w:rPr>
        <w:t xml:space="preserve"> от кафедры</w:t>
      </w:r>
    </w:p>
    <w:p w:rsidR="00E703B2" w:rsidRDefault="00E703B2" w:rsidP="00E703B2">
      <w:pPr>
        <w:ind w:firstLine="839"/>
        <w:jc w:val="right"/>
        <w:rPr>
          <w:rFonts w:ascii="Times New Roman" w:hAnsi="Times New Roman"/>
          <w:sz w:val="28"/>
        </w:rPr>
      </w:pPr>
      <w:r w:rsidRPr="002A7E20">
        <w:rPr>
          <w:rFonts w:ascii="Times New Roman" w:hAnsi="Times New Roman"/>
          <w:color w:val="FF0000"/>
          <w:sz w:val="28"/>
        </w:rPr>
        <w:t>(И.О. Фамилия)</w:t>
      </w:r>
    </w:p>
    <w:p w:rsidR="00E703B2" w:rsidRPr="00AB4C7A" w:rsidRDefault="00E90E82" w:rsidP="00AB4C7A">
      <w:pPr>
        <w:pStyle w:val="9"/>
        <w:rPr>
          <w:rFonts w:ascii="Times New Roman" w:hAnsi="Times New Roman" w:cs="Times New Roman"/>
          <w:i w:val="0"/>
          <w:color w:val="FF0000"/>
          <w:sz w:val="52"/>
          <w:szCs w:val="52"/>
        </w:rPr>
      </w:pPr>
      <w:r w:rsidRPr="00AB4C7A">
        <w:rPr>
          <w:rFonts w:ascii="Times New Roman" w:hAnsi="Times New Roman" w:cs="Times New Roman"/>
          <w:i w:val="0"/>
          <w:sz w:val="52"/>
          <w:szCs w:val="52"/>
        </w:rPr>
        <w:t xml:space="preserve">М.П. </w:t>
      </w:r>
      <w:r w:rsidRPr="00AB4C7A">
        <w:rPr>
          <w:rFonts w:ascii="Times New Roman" w:hAnsi="Times New Roman" w:cs="Times New Roman"/>
          <w:i w:val="0"/>
          <w:color w:val="FF0000"/>
          <w:sz w:val="52"/>
          <w:szCs w:val="52"/>
        </w:rPr>
        <w:t>(печать организации</w:t>
      </w:r>
      <w:r w:rsidR="00AB4C7A">
        <w:rPr>
          <w:rFonts w:ascii="Times New Roman" w:hAnsi="Times New Roman" w:cs="Times New Roman"/>
          <w:i w:val="0"/>
          <w:color w:val="FF0000"/>
          <w:sz w:val="52"/>
          <w:szCs w:val="52"/>
        </w:rPr>
        <w:t xml:space="preserve">, </w:t>
      </w:r>
      <w:r w:rsidR="00AB4C7A" w:rsidRPr="00AB4C7A">
        <w:rPr>
          <w:rFonts w:ascii="Times New Roman" w:hAnsi="Times New Roman" w:cs="Times New Roman"/>
          <w:i w:val="0"/>
          <w:color w:val="FF0000"/>
          <w:sz w:val="32"/>
          <w:szCs w:val="32"/>
        </w:rPr>
        <w:t>подпись и дата руководителя от организации</w:t>
      </w:r>
      <w:r w:rsidRPr="00AB4C7A">
        <w:rPr>
          <w:rFonts w:ascii="Times New Roman" w:hAnsi="Times New Roman" w:cs="Times New Roman"/>
          <w:i w:val="0"/>
          <w:color w:val="FF0000"/>
          <w:sz w:val="32"/>
          <w:szCs w:val="32"/>
        </w:rPr>
        <w:t>!!</w:t>
      </w:r>
      <w:r w:rsidRPr="00AB4C7A">
        <w:rPr>
          <w:rFonts w:ascii="Times New Roman" w:hAnsi="Times New Roman" w:cs="Times New Roman"/>
          <w:i w:val="0"/>
          <w:color w:val="FF0000"/>
          <w:sz w:val="52"/>
          <w:szCs w:val="52"/>
        </w:rPr>
        <w:t>)</w:t>
      </w:r>
    </w:p>
    <w:p w:rsidR="00F4229E" w:rsidRPr="00F4229E" w:rsidRDefault="00F4229E" w:rsidP="00F4229E">
      <w:pPr>
        <w:rPr>
          <w:lang w:eastAsia="ru-RU"/>
        </w:rPr>
      </w:pPr>
    </w:p>
    <w:p w:rsidR="00E703B2" w:rsidRPr="0043668E" w:rsidRDefault="00E703B2" w:rsidP="00E703B2">
      <w:pPr>
        <w:pStyle w:val="9"/>
        <w:jc w:val="center"/>
        <w:rPr>
          <w:rFonts w:ascii="Times New Roman" w:hAnsi="Times New Roman" w:cs="Times New Roman"/>
          <w:i w:val="0"/>
          <w:sz w:val="24"/>
        </w:rPr>
      </w:pPr>
      <w:r w:rsidRPr="0043668E">
        <w:rPr>
          <w:rFonts w:ascii="Times New Roman" w:hAnsi="Times New Roman" w:cs="Times New Roman"/>
          <w:i w:val="0"/>
          <w:sz w:val="24"/>
        </w:rPr>
        <w:t>Москва, 2016</w:t>
      </w:r>
    </w:p>
    <w:p w:rsidR="00E703B2" w:rsidRPr="000D79DA" w:rsidRDefault="00E703B2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E703B2" w:rsidRPr="000D79DA" w:rsidSect="00173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E4071"/>
    <w:multiLevelType w:val="hybridMultilevel"/>
    <w:tmpl w:val="DFAE9B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C1A4819"/>
    <w:multiLevelType w:val="hybridMultilevel"/>
    <w:tmpl w:val="78F6D9DC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9D494A"/>
    <w:multiLevelType w:val="hybridMultilevel"/>
    <w:tmpl w:val="9626D880"/>
    <w:lvl w:ilvl="0" w:tplc="7B887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B7556A"/>
    <w:multiLevelType w:val="hybridMultilevel"/>
    <w:tmpl w:val="2A5A3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623FC"/>
    <w:multiLevelType w:val="hybridMultilevel"/>
    <w:tmpl w:val="8C08A628"/>
    <w:lvl w:ilvl="0" w:tplc="FFFFFFFF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F7D6E6D"/>
    <w:multiLevelType w:val="hybridMultilevel"/>
    <w:tmpl w:val="2A5A3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54825"/>
    <w:multiLevelType w:val="hybridMultilevel"/>
    <w:tmpl w:val="D17AF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65FB8"/>
    <w:multiLevelType w:val="hybridMultilevel"/>
    <w:tmpl w:val="B3848726"/>
    <w:lvl w:ilvl="0" w:tplc="FFFFFFFF">
      <w:start w:val="1"/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6C6D5202"/>
    <w:multiLevelType w:val="hybridMultilevel"/>
    <w:tmpl w:val="00368BF8"/>
    <w:lvl w:ilvl="0" w:tplc="ED72F2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CC32E4"/>
    <w:rsid w:val="00173E53"/>
    <w:rsid w:val="001928EE"/>
    <w:rsid w:val="001B2CB0"/>
    <w:rsid w:val="002B77F6"/>
    <w:rsid w:val="003067FD"/>
    <w:rsid w:val="003300E7"/>
    <w:rsid w:val="00423640"/>
    <w:rsid w:val="005319B1"/>
    <w:rsid w:val="00596DED"/>
    <w:rsid w:val="008B3788"/>
    <w:rsid w:val="00963E89"/>
    <w:rsid w:val="009E16D3"/>
    <w:rsid w:val="00A03097"/>
    <w:rsid w:val="00A87AB3"/>
    <w:rsid w:val="00AB4C7A"/>
    <w:rsid w:val="00AD12D0"/>
    <w:rsid w:val="00AF4EF4"/>
    <w:rsid w:val="00B02756"/>
    <w:rsid w:val="00B113E9"/>
    <w:rsid w:val="00B53AC4"/>
    <w:rsid w:val="00B61364"/>
    <w:rsid w:val="00CC32E4"/>
    <w:rsid w:val="00CF511C"/>
    <w:rsid w:val="00D12780"/>
    <w:rsid w:val="00E703B2"/>
    <w:rsid w:val="00E748E6"/>
    <w:rsid w:val="00E90E82"/>
    <w:rsid w:val="00F42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B2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703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E703B2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703B2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3B2"/>
    <w:pPr>
      <w:keepNext/>
      <w:keepLines/>
      <w:widowControl w:val="0"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3B2"/>
    <w:pPr>
      <w:keepNext/>
      <w:keepLines/>
      <w:widowControl w:val="0"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03B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703B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List Paragraph"/>
    <w:basedOn w:val="a"/>
    <w:link w:val="a4"/>
    <w:qFormat/>
    <w:rsid w:val="00E703B2"/>
    <w:pPr>
      <w:ind w:left="720"/>
      <w:contextualSpacing/>
    </w:pPr>
  </w:style>
  <w:style w:type="character" w:styleId="a5">
    <w:name w:val="Hyperlink"/>
    <w:unhideWhenUsed/>
    <w:rsid w:val="00E703B2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E703B2"/>
    <w:pPr>
      <w:widowControl w:val="0"/>
      <w:suppressAutoHyphens/>
      <w:spacing w:after="120" w:line="240" w:lineRule="auto"/>
      <w:ind w:left="283"/>
    </w:pPr>
    <w:rPr>
      <w:rFonts w:ascii="Liberation Serif" w:eastAsia="DejaVu Sans" w:hAnsi="Liberation Serif" w:cs="Mangal"/>
      <w:kern w:val="1"/>
      <w:sz w:val="16"/>
      <w:szCs w:val="14"/>
      <w:lang w:eastAsia="hi-IN" w:bidi="hi-IN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703B2"/>
    <w:rPr>
      <w:rFonts w:ascii="Liberation Serif" w:eastAsia="DejaVu Sans" w:hAnsi="Liberation Serif" w:cs="Mangal"/>
      <w:kern w:val="1"/>
      <w:sz w:val="16"/>
      <w:szCs w:val="14"/>
      <w:lang w:eastAsia="hi-IN" w:bidi="hi-IN"/>
    </w:rPr>
  </w:style>
  <w:style w:type="paragraph" w:customStyle="1" w:styleId="2">
    <w:name w:val="Абзац списка2"/>
    <w:basedOn w:val="a"/>
    <w:rsid w:val="00E703B2"/>
    <w:pPr>
      <w:ind w:left="720"/>
      <w:contextualSpacing/>
    </w:pPr>
  </w:style>
  <w:style w:type="paragraph" w:styleId="a6">
    <w:name w:val="List"/>
    <w:basedOn w:val="a7"/>
    <w:rsid w:val="00E703B2"/>
    <w:pPr>
      <w:spacing w:line="240" w:lineRule="auto"/>
    </w:pPr>
    <w:rPr>
      <w:rFonts w:ascii="Arial" w:eastAsia="Calibri" w:hAnsi="Arial" w:cs="Tahoma"/>
      <w:sz w:val="24"/>
      <w:szCs w:val="28"/>
      <w:lang w:eastAsia="ar-SA"/>
    </w:rPr>
  </w:style>
  <w:style w:type="character" w:customStyle="1" w:styleId="apple-converted-space">
    <w:name w:val="apple-converted-space"/>
    <w:basedOn w:val="a0"/>
    <w:rsid w:val="00E703B2"/>
  </w:style>
  <w:style w:type="paragraph" w:styleId="a7">
    <w:name w:val="Body Text"/>
    <w:basedOn w:val="a"/>
    <w:link w:val="a8"/>
    <w:uiPriority w:val="99"/>
    <w:semiHidden/>
    <w:unhideWhenUsed/>
    <w:rsid w:val="00E703B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703B2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E703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80">
    <w:name w:val="Заголовок 8 Знак"/>
    <w:basedOn w:val="a0"/>
    <w:link w:val="8"/>
    <w:uiPriority w:val="9"/>
    <w:semiHidden/>
    <w:rsid w:val="00E703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703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a9">
    <w:name w:val="Основной текст_"/>
    <w:link w:val="7"/>
    <w:locked/>
    <w:rsid w:val="00E703B2"/>
    <w:rPr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9"/>
    <w:rsid w:val="00E703B2"/>
    <w:pPr>
      <w:widowControl w:val="0"/>
      <w:shd w:val="clear" w:color="auto" w:fill="FFFFFF"/>
      <w:spacing w:after="3360" w:line="240" w:lineRule="atLeast"/>
      <w:ind w:hanging="1280"/>
      <w:jc w:val="center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11">
    <w:name w:val="Абзац списка1"/>
    <w:basedOn w:val="a"/>
    <w:rsid w:val="00E703B2"/>
    <w:pPr>
      <w:widowControl w:val="0"/>
      <w:spacing w:after="0" w:line="240" w:lineRule="auto"/>
      <w:ind w:left="720"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locked/>
    <w:rsid w:val="00E703B2"/>
    <w:rPr>
      <w:rFonts w:ascii="Calibri" w:eastAsia="Times New Roman" w:hAnsi="Calibri" w:cs="Times New Roman"/>
    </w:rPr>
  </w:style>
  <w:style w:type="paragraph" w:styleId="20">
    <w:name w:val="Body Text Indent 2"/>
    <w:basedOn w:val="a"/>
    <w:link w:val="21"/>
    <w:uiPriority w:val="99"/>
    <w:semiHidden/>
    <w:unhideWhenUsed/>
    <w:rsid w:val="00E703B2"/>
    <w:pPr>
      <w:spacing w:after="120" w:line="480" w:lineRule="auto"/>
      <w:ind w:left="283"/>
    </w:pPr>
    <w:rPr>
      <w:rFonts w:ascii="Times New Roman" w:eastAsiaTheme="minorHAnsi" w:hAnsi="Times New Roman" w:cstheme="minorBidi"/>
      <w:sz w:val="24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E703B2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306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67FD"/>
    <w:rPr>
      <w:rFonts w:ascii="Segoe UI" w:eastAsia="Times New Roman" w:hAnsi="Segoe UI" w:cs="Segoe UI"/>
      <w:sz w:val="18"/>
      <w:szCs w:val="18"/>
    </w:rPr>
  </w:style>
  <w:style w:type="character" w:customStyle="1" w:styleId="FontStyle22">
    <w:name w:val="Font Style22"/>
    <w:rsid w:val="00E90E82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5E9B7-3BD5-42A6-A07D-D88D9AA5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Никуля</cp:lastModifiedBy>
  <cp:revision>4</cp:revision>
  <cp:lastPrinted>2016-05-19T13:01:00Z</cp:lastPrinted>
  <dcterms:created xsi:type="dcterms:W3CDTF">2016-06-24T08:05:00Z</dcterms:created>
  <dcterms:modified xsi:type="dcterms:W3CDTF">2016-09-21T13:38:00Z</dcterms:modified>
</cp:coreProperties>
</file>