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28" w:rsidRDefault="00FC0750" w:rsidP="00FC07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0750">
        <w:rPr>
          <w:rFonts w:ascii="Times New Roman" w:hAnsi="Times New Roman" w:cs="Times New Roman"/>
          <w:color w:val="000000"/>
          <w:sz w:val="24"/>
          <w:szCs w:val="24"/>
        </w:rPr>
        <w:t>Показать, что если в некоторой системе координат соответствующие компоненты двух векторов пропорциональны, то они пропорциональны в любой другой системе координат. (Такие векторы называются параллельными.)</w:t>
      </w:r>
    </w:p>
    <w:p w:rsidR="00FC0750" w:rsidRPr="00FC0750" w:rsidRDefault="00FC0750" w:rsidP="00FC075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0750" w:rsidRPr="00FC0750" w:rsidRDefault="00FC0750" w:rsidP="00FC07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750">
        <w:rPr>
          <w:rFonts w:ascii="Times New Roman" w:hAnsi="Times New Roman" w:cs="Times New Roman"/>
          <w:color w:val="000000"/>
          <w:sz w:val="24"/>
          <w:szCs w:val="24"/>
        </w:rPr>
        <w:t>Найти дивергенции и 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хри следующих векторов: (а 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(а •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FC07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C0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FC0750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sectPr w:rsidR="00FC0750" w:rsidRPr="00FC0750" w:rsidSect="0090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53E35"/>
    <w:multiLevelType w:val="hybridMultilevel"/>
    <w:tmpl w:val="4CF27618"/>
    <w:lvl w:ilvl="0" w:tplc="7E6EA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F684D"/>
    <w:multiLevelType w:val="hybridMultilevel"/>
    <w:tmpl w:val="4CF27618"/>
    <w:lvl w:ilvl="0" w:tplc="7E6EA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750"/>
    <w:rsid w:val="00900228"/>
    <w:rsid w:val="00FC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ShTeIn</dc:creator>
  <cp:keywords/>
  <dc:description/>
  <cp:lastModifiedBy>ShTeIn</cp:lastModifiedBy>
  <cp:revision>2</cp:revision>
  <dcterms:created xsi:type="dcterms:W3CDTF">2016-10-10T17:57:00Z</dcterms:created>
  <dcterms:modified xsi:type="dcterms:W3CDTF">2016-10-10T18:01:00Z</dcterms:modified>
</cp:coreProperties>
</file>