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819" w:rsidRPr="000B7361" w:rsidRDefault="00B74819" w:rsidP="00B74819">
      <w:pPr>
        <w:rPr>
          <w:rFonts w:ascii="Times New Roman" w:hAnsi="Times New Roman" w:cs="Times New Roman"/>
          <w:sz w:val="28"/>
          <w:szCs w:val="28"/>
          <w:lang w:val="en-US"/>
        </w:rPr>
      </w:pPr>
      <w:r w:rsidRPr="000B7361">
        <w:rPr>
          <w:rFonts w:ascii="Times New Roman" w:hAnsi="Times New Roman" w:cs="Times New Roman"/>
          <w:sz w:val="28"/>
          <w:szCs w:val="28"/>
          <w:lang w:val="en-US"/>
        </w:rPr>
        <w:fldChar w:fldCharType="begin"/>
      </w:r>
      <w:r w:rsidRPr="000B7361">
        <w:rPr>
          <w:rFonts w:ascii="Times New Roman" w:hAnsi="Times New Roman" w:cs="Times New Roman"/>
          <w:sz w:val="28"/>
          <w:szCs w:val="28"/>
          <w:lang w:val="en-US"/>
        </w:rPr>
        <w:instrText xml:space="preserve"> HYPERLINK "http://eprint.iacr.org/2016/477" </w:instrText>
      </w:r>
      <w:r w:rsidRPr="000B7361">
        <w:rPr>
          <w:rFonts w:ascii="Times New Roman" w:hAnsi="Times New Roman" w:cs="Times New Roman"/>
          <w:sz w:val="28"/>
          <w:szCs w:val="28"/>
          <w:lang w:val="en-US"/>
        </w:rPr>
      </w:r>
      <w:r w:rsidRPr="000B7361">
        <w:rPr>
          <w:rFonts w:ascii="Times New Roman" w:hAnsi="Times New Roman" w:cs="Times New Roman"/>
          <w:sz w:val="28"/>
          <w:szCs w:val="28"/>
          <w:lang w:val="en-US"/>
        </w:rPr>
        <w:fldChar w:fldCharType="separate"/>
      </w:r>
      <w:r w:rsidRPr="000B7361">
        <w:rPr>
          <w:rStyle w:val="a4"/>
          <w:rFonts w:ascii="Times New Roman" w:hAnsi="Times New Roman" w:cs="Times New Roman"/>
          <w:sz w:val="28"/>
          <w:szCs w:val="28"/>
          <w:lang w:val="en-US"/>
        </w:rPr>
        <w:t>2016/477</w:t>
      </w:r>
      <w:r w:rsidRPr="000B7361">
        <w:rPr>
          <w:rFonts w:ascii="Times New Roman" w:hAnsi="Times New Roman" w:cs="Times New Roman"/>
          <w:sz w:val="28"/>
          <w:szCs w:val="28"/>
          <w:lang w:val="en-US"/>
        </w:rPr>
        <w:fldChar w:fldCharType="end"/>
      </w:r>
    </w:p>
    <w:p w:rsidR="00B74819" w:rsidRPr="00B74819" w:rsidRDefault="00B74819" w:rsidP="00B74819">
      <w:pPr>
        <w:rPr>
          <w:rFonts w:ascii="Times New Roman" w:hAnsi="Times New Roman" w:cs="Times New Roman"/>
          <w:b/>
          <w:sz w:val="28"/>
          <w:szCs w:val="28"/>
          <w:lang w:val="en-US"/>
        </w:rPr>
      </w:pPr>
      <w:r w:rsidRPr="00B74819">
        <w:rPr>
          <w:rFonts w:ascii="Times New Roman" w:hAnsi="Times New Roman" w:cs="Times New Roman"/>
          <w:b/>
          <w:sz w:val="28"/>
          <w:szCs w:val="28"/>
          <w:lang w:val="en-US"/>
        </w:rPr>
        <w:t xml:space="preserve">Shortening the </w:t>
      </w:r>
      <w:proofErr w:type="spellStart"/>
      <w:r w:rsidRPr="00B74819">
        <w:rPr>
          <w:rFonts w:ascii="Times New Roman" w:hAnsi="Times New Roman" w:cs="Times New Roman"/>
          <w:b/>
          <w:sz w:val="28"/>
          <w:szCs w:val="28"/>
          <w:lang w:val="en-US"/>
        </w:rPr>
        <w:t>Libert</w:t>
      </w:r>
      <w:proofErr w:type="spellEnd"/>
      <w:r w:rsidRPr="00B74819">
        <w:rPr>
          <w:rFonts w:ascii="Times New Roman" w:hAnsi="Times New Roman" w:cs="Times New Roman"/>
          <w:b/>
          <w:sz w:val="28"/>
          <w:szCs w:val="28"/>
          <w:lang w:val="en-US"/>
        </w:rPr>
        <w:t>-Peters-Yung Revocable Group Signature Scheme by Using the Random Oracle Methodology</w:t>
      </w:r>
    </w:p>
    <w:p w:rsidR="007214CF" w:rsidRDefault="00B74819" w:rsidP="00B74819">
      <w:pPr>
        <w:rPr>
          <w:rFonts w:ascii="Times New Roman" w:hAnsi="Times New Roman" w:cs="Times New Roman"/>
          <w:sz w:val="28"/>
          <w:szCs w:val="28"/>
          <w:shd w:val="clear" w:color="auto" w:fill="FFFFFF"/>
          <w:lang w:val="en-US"/>
        </w:rPr>
      </w:pPr>
      <w:r w:rsidRPr="00B74819">
        <w:rPr>
          <w:rFonts w:ascii="Times New Roman" w:hAnsi="Times New Roman" w:cs="Times New Roman"/>
          <w:b/>
          <w:sz w:val="28"/>
          <w:szCs w:val="28"/>
          <w:shd w:val="clear" w:color="auto" w:fill="FFFFFF"/>
          <w:lang w:val="en-US"/>
        </w:rPr>
        <w:t>Abstract</w:t>
      </w:r>
      <w:r w:rsidRPr="00B74819">
        <w:rPr>
          <w:rFonts w:ascii="Times New Roman" w:hAnsi="Times New Roman" w:cs="Times New Roman"/>
          <w:sz w:val="28"/>
          <w:szCs w:val="28"/>
          <w:shd w:val="clear" w:color="auto" w:fill="FFFFFF"/>
          <w:lang w:val="en-US"/>
        </w:rPr>
        <w:t>:</w:t>
      </w:r>
      <w:r w:rsidRPr="00B74819">
        <w:rPr>
          <w:rStyle w:val="apple-converted-space"/>
          <w:rFonts w:ascii="Times New Roman" w:hAnsi="Times New Roman" w:cs="Times New Roman"/>
          <w:b/>
          <w:bCs/>
          <w:color w:val="000000"/>
          <w:sz w:val="28"/>
          <w:szCs w:val="28"/>
          <w:shd w:val="clear" w:color="auto" w:fill="FFFFFF"/>
          <w:lang w:val="en-US"/>
        </w:rPr>
        <w:t> </w:t>
      </w:r>
      <w:r w:rsidRPr="00B74819">
        <w:rPr>
          <w:rFonts w:ascii="Times New Roman" w:hAnsi="Times New Roman" w:cs="Times New Roman"/>
          <w:sz w:val="28"/>
          <w:szCs w:val="28"/>
          <w:shd w:val="clear" w:color="auto" w:fill="FFFFFF"/>
          <w:lang w:val="en-US"/>
        </w:rPr>
        <w:t xml:space="preserve">In EUROCRYPT 2012, </w:t>
      </w:r>
      <w:proofErr w:type="spellStart"/>
      <w:r w:rsidRPr="00B74819">
        <w:rPr>
          <w:rFonts w:ascii="Times New Roman" w:hAnsi="Times New Roman" w:cs="Times New Roman"/>
          <w:sz w:val="28"/>
          <w:szCs w:val="28"/>
          <w:shd w:val="clear" w:color="auto" w:fill="FFFFFF"/>
          <w:lang w:val="en-US"/>
        </w:rPr>
        <w:t>Libert</w:t>
      </w:r>
      <w:proofErr w:type="spellEnd"/>
      <w:r w:rsidRPr="00B74819">
        <w:rPr>
          <w:rFonts w:ascii="Times New Roman" w:hAnsi="Times New Roman" w:cs="Times New Roman"/>
          <w:sz w:val="28"/>
          <w:szCs w:val="28"/>
          <w:shd w:val="clear" w:color="auto" w:fill="FFFFFF"/>
          <w:lang w:val="en-US"/>
        </w:rPr>
        <w:t xml:space="preserve">, Peters and Yung (LPY) proposed the first scalable revocable group signature (R-GS) scheme in the standard model which achieves constant signing/verification costs and other costs regarding signers are at most logarithmic in N, where N is the maximum number of group members. However, although the LPY R-GS scheme is asymptotically quite efficient, this scheme is not sufficiently efficient in practice. For example, the signature size of the LPY scheme is roughly 10 times larger than that of the RSA signature (in 160-bit security). In this paper, we propose a compact R-GS scheme secure in the random oracle model that is efficient not only in the asymptotic sense but also in practical parameter settings. We achieve the same efficiency as the LPY scheme in an asymptotic sense, and the signature size is nearly equal to that of the RSA signature (in 160-bit security). It is particularly worth noting that our R-GS scheme has the smallest signature size compared to those of previous R-GS schemes which enable constant signing/verification costs. Our technique, which we call parallel </w:t>
      </w:r>
      <w:proofErr w:type="spellStart"/>
      <w:r w:rsidRPr="00B74819">
        <w:rPr>
          <w:rFonts w:ascii="Times New Roman" w:hAnsi="Times New Roman" w:cs="Times New Roman"/>
          <w:sz w:val="28"/>
          <w:szCs w:val="28"/>
          <w:shd w:val="clear" w:color="auto" w:fill="FFFFFF"/>
          <w:lang w:val="en-US"/>
        </w:rPr>
        <w:t>Boneh</w:t>
      </w:r>
      <w:proofErr w:type="spellEnd"/>
      <w:r w:rsidRPr="00B74819">
        <w:rPr>
          <w:rFonts w:ascii="Times New Roman" w:hAnsi="Times New Roman" w:cs="Times New Roman"/>
          <w:sz w:val="28"/>
          <w:szCs w:val="28"/>
          <w:shd w:val="clear" w:color="auto" w:fill="FFFFFF"/>
          <w:lang w:val="en-US"/>
        </w:rPr>
        <w:t>{</w:t>
      </w:r>
      <w:proofErr w:type="spellStart"/>
      <w:r w:rsidRPr="00B74819">
        <w:rPr>
          <w:rFonts w:ascii="Times New Roman" w:hAnsi="Times New Roman" w:cs="Times New Roman"/>
          <w:sz w:val="28"/>
          <w:szCs w:val="28"/>
          <w:shd w:val="clear" w:color="auto" w:fill="FFFFFF"/>
          <w:lang w:val="en-US"/>
        </w:rPr>
        <w:t>Boyen</w:t>
      </w:r>
      <w:proofErr w:type="spellEnd"/>
      <w:r w:rsidRPr="00B74819">
        <w:rPr>
          <w:rFonts w:ascii="Times New Roman" w:hAnsi="Times New Roman" w:cs="Times New Roman"/>
          <w:sz w:val="28"/>
          <w:szCs w:val="28"/>
          <w:shd w:val="clear" w:color="auto" w:fill="FFFFFF"/>
          <w:lang w:val="en-US"/>
        </w:rPr>
        <w:t>{</w:t>
      </w:r>
      <w:proofErr w:type="spellStart"/>
      <w:r w:rsidRPr="00B74819">
        <w:rPr>
          <w:rFonts w:ascii="Times New Roman" w:hAnsi="Times New Roman" w:cs="Times New Roman"/>
          <w:sz w:val="28"/>
          <w:szCs w:val="28"/>
          <w:shd w:val="clear" w:color="auto" w:fill="FFFFFF"/>
          <w:lang w:val="en-US"/>
        </w:rPr>
        <w:t>Shacham</w:t>
      </w:r>
      <w:proofErr w:type="spellEnd"/>
      <w:r w:rsidRPr="00B74819">
        <w:rPr>
          <w:rFonts w:ascii="Times New Roman" w:hAnsi="Times New Roman" w:cs="Times New Roman"/>
          <w:sz w:val="28"/>
          <w:szCs w:val="28"/>
          <w:shd w:val="clear" w:color="auto" w:fill="FFFFFF"/>
          <w:lang w:val="en-US"/>
        </w:rPr>
        <w:t xml:space="preserve"> group signature technique, helps to construct a R-GS scheme without following the technique used in LPY, i.e., we directly apply the </w:t>
      </w:r>
      <w:proofErr w:type="spellStart"/>
      <w:r w:rsidRPr="00B74819">
        <w:rPr>
          <w:rFonts w:ascii="Times New Roman" w:hAnsi="Times New Roman" w:cs="Times New Roman"/>
          <w:sz w:val="28"/>
          <w:szCs w:val="28"/>
          <w:shd w:val="clear" w:color="auto" w:fill="FFFFFF"/>
          <w:lang w:val="en-US"/>
        </w:rPr>
        <w:t>Naor</w:t>
      </w:r>
      <w:proofErr w:type="spellEnd"/>
      <w:r w:rsidRPr="00B74819">
        <w:rPr>
          <w:rFonts w:ascii="Times New Roman" w:hAnsi="Times New Roman" w:cs="Times New Roman"/>
          <w:sz w:val="28"/>
          <w:szCs w:val="28"/>
          <w:shd w:val="clear" w:color="auto" w:fill="FFFFFF"/>
          <w:lang w:val="en-US"/>
        </w:rPr>
        <w:t>–</w:t>
      </w:r>
      <w:proofErr w:type="spellStart"/>
      <w:r w:rsidRPr="00B74819">
        <w:rPr>
          <w:rFonts w:ascii="Times New Roman" w:hAnsi="Times New Roman" w:cs="Times New Roman"/>
          <w:sz w:val="28"/>
          <w:szCs w:val="28"/>
          <w:shd w:val="clear" w:color="auto" w:fill="FFFFFF"/>
          <w:lang w:val="en-US"/>
        </w:rPr>
        <w:t>Naor</w:t>
      </w:r>
      <w:proofErr w:type="spellEnd"/>
      <w:r w:rsidRPr="00B74819">
        <w:rPr>
          <w:rFonts w:ascii="Times New Roman" w:hAnsi="Times New Roman" w:cs="Times New Roman"/>
          <w:sz w:val="28"/>
          <w:szCs w:val="28"/>
          <w:shd w:val="clear" w:color="auto" w:fill="FFFFFF"/>
          <w:lang w:val="en-US"/>
        </w:rPr>
        <w:t>–</w:t>
      </w:r>
      <w:proofErr w:type="spellStart"/>
      <w:r w:rsidRPr="00B74819">
        <w:rPr>
          <w:rFonts w:ascii="Times New Roman" w:hAnsi="Times New Roman" w:cs="Times New Roman"/>
          <w:sz w:val="28"/>
          <w:szCs w:val="28"/>
          <w:shd w:val="clear" w:color="auto" w:fill="FFFFFF"/>
          <w:lang w:val="en-US"/>
        </w:rPr>
        <w:t>Lotspiech</w:t>
      </w:r>
      <w:proofErr w:type="spellEnd"/>
      <w:r w:rsidRPr="00B74819">
        <w:rPr>
          <w:rFonts w:ascii="Times New Roman" w:hAnsi="Times New Roman" w:cs="Times New Roman"/>
          <w:sz w:val="28"/>
          <w:szCs w:val="28"/>
          <w:shd w:val="clear" w:color="auto" w:fill="FFFFFF"/>
          <w:lang w:val="en-US"/>
        </w:rPr>
        <w:t xml:space="preserve"> framework without using any identity-based encryption.</w:t>
      </w:r>
    </w:p>
    <w:p w:rsidR="00B74819" w:rsidRDefault="00B74819" w:rsidP="00B74819">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 = = = = = = = = = = = = = = = = =</w:t>
      </w:r>
    </w:p>
    <w:p w:rsidR="00B74819" w:rsidRDefault="00B74819" w:rsidP="00B74819">
      <w:pPr>
        <w:rPr>
          <w:rFonts w:ascii="Times New Roman" w:hAnsi="Times New Roman" w:cs="Times New Roman"/>
          <w:sz w:val="28"/>
          <w:szCs w:val="28"/>
          <w:shd w:val="clear" w:color="auto" w:fill="FFFFFF"/>
          <w:lang w:val="en-US"/>
        </w:rPr>
      </w:pPr>
      <w:hyperlink r:id="rId5" w:history="1">
        <w:r w:rsidRPr="00B74819">
          <w:rPr>
            <w:rStyle w:val="a4"/>
            <w:rFonts w:ascii="Times New Roman" w:hAnsi="Times New Roman" w:cs="Times New Roman"/>
            <w:sz w:val="28"/>
            <w:szCs w:val="28"/>
            <w:shd w:val="clear" w:color="auto" w:fill="FFFFFF"/>
            <w:lang w:val="en-US"/>
          </w:rPr>
          <w:t>2015/933</w:t>
        </w:r>
      </w:hyperlink>
    </w:p>
    <w:p w:rsidR="00B74819" w:rsidRPr="00BC2878" w:rsidRDefault="00B74819" w:rsidP="00BC2878">
      <w:pPr>
        <w:rPr>
          <w:rFonts w:ascii="Times New Roman" w:hAnsi="Times New Roman" w:cs="Times New Roman"/>
          <w:b/>
          <w:sz w:val="28"/>
          <w:szCs w:val="28"/>
          <w:lang w:val="en-US"/>
        </w:rPr>
      </w:pPr>
      <w:r w:rsidRPr="00BC2878">
        <w:rPr>
          <w:rFonts w:ascii="Times New Roman" w:hAnsi="Times New Roman" w:cs="Times New Roman"/>
          <w:b/>
          <w:sz w:val="28"/>
          <w:szCs w:val="28"/>
          <w:lang w:val="en-US"/>
        </w:rPr>
        <w:t xml:space="preserve">Cryptanalysis of Provably Secure </w:t>
      </w:r>
      <w:proofErr w:type="spellStart"/>
      <w:r w:rsidRPr="00BC2878">
        <w:rPr>
          <w:rFonts w:ascii="Times New Roman" w:hAnsi="Times New Roman" w:cs="Times New Roman"/>
          <w:b/>
          <w:sz w:val="28"/>
          <w:szCs w:val="28"/>
          <w:lang w:val="en-US"/>
        </w:rPr>
        <w:t>Certi</w:t>
      </w:r>
      <w:r w:rsidRPr="00BC2878">
        <w:rPr>
          <w:rFonts w:ascii="Times New Roman" w:hAnsi="Times New Roman" w:cs="Times New Roman"/>
          <w:b/>
          <w:sz w:val="28"/>
          <w:szCs w:val="28"/>
          <w:lang w:val="en-US"/>
        </w:rPr>
        <w:t>fi</w:t>
      </w:r>
      <w:r w:rsidRPr="00BC2878">
        <w:rPr>
          <w:rFonts w:ascii="Times New Roman" w:hAnsi="Times New Roman" w:cs="Times New Roman"/>
          <w:b/>
          <w:sz w:val="28"/>
          <w:szCs w:val="28"/>
          <w:lang w:val="en-US"/>
        </w:rPr>
        <w:t>cateless</w:t>
      </w:r>
      <w:proofErr w:type="spellEnd"/>
      <w:r w:rsidRPr="00BC2878">
        <w:rPr>
          <w:rFonts w:ascii="Times New Roman" w:hAnsi="Times New Roman" w:cs="Times New Roman"/>
          <w:b/>
          <w:sz w:val="28"/>
          <w:szCs w:val="28"/>
          <w:lang w:val="en-US"/>
        </w:rPr>
        <w:t xml:space="preserve"> Short Signature Scheme</w:t>
      </w:r>
    </w:p>
    <w:p w:rsidR="00B74819" w:rsidRDefault="00B74819" w:rsidP="00BC2878">
      <w:pPr>
        <w:rPr>
          <w:rFonts w:ascii="Times New Roman" w:hAnsi="Times New Roman" w:cs="Times New Roman"/>
          <w:sz w:val="28"/>
          <w:szCs w:val="28"/>
          <w:shd w:val="clear" w:color="auto" w:fill="FFFFFF"/>
          <w:lang w:val="en-US"/>
        </w:rPr>
      </w:pPr>
      <w:r w:rsidRPr="00BC2878">
        <w:rPr>
          <w:rFonts w:ascii="Times New Roman" w:hAnsi="Times New Roman" w:cs="Times New Roman"/>
          <w:b/>
          <w:sz w:val="28"/>
          <w:szCs w:val="28"/>
          <w:shd w:val="clear" w:color="auto" w:fill="FFFFFF"/>
          <w:lang w:val="en-US"/>
        </w:rPr>
        <w:t>Abstract</w:t>
      </w:r>
      <w:r w:rsidRPr="00BC2878">
        <w:rPr>
          <w:rFonts w:ascii="Times New Roman" w:hAnsi="Times New Roman" w:cs="Times New Roman"/>
          <w:sz w:val="28"/>
          <w:szCs w:val="28"/>
          <w:shd w:val="clear" w:color="auto" w:fill="FFFFFF"/>
          <w:lang w:val="en-US"/>
        </w:rPr>
        <w:t>:</w:t>
      </w:r>
      <w:r w:rsidRPr="00BC2878">
        <w:rPr>
          <w:rStyle w:val="apple-converted-space"/>
          <w:rFonts w:ascii="Times New Roman" w:hAnsi="Times New Roman" w:cs="Times New Roman"/>
          <w:b/>
          <w:bCs/>
          <w:color w:val="000000"/>
          <w:sz w:val="28"/>
          <w:szCs w:val="28"/>
          <w:shd w:val="clear" w:color="auto" w:fill="FFFFFF"/>
          <w:lang w:val="en-US"/>
        </w:rPr>
        <w:t> </w:t>
      </w:r>
      <w:r w:rsidRPr="00BC2878">
        <w:rPr>
          <w:rFonts w:ascii="Times New Roman" w:hAnsi="Times New Roman" w:cs="Times New Roman"/>
          <w:sz w:val="28"/>
          <w:szCs w:val="28"/>
          <w:shd w:val="clear" w:color="auto" w:fill="FFFFFF"/>
          <w:lang w:val="en-US"/>
        </w:rPr>
        <w:t xml:space="preserve">Recently, Choi et al. proposed </w:t>
      </w:r>
      <w:proofErr w:type="spellStart"/>
      <w:r w:rsidRPr="00BC2878">
        <w:rPr>
          <w:rFonts w:ascii="Times New Roman" w:hAnsi="Times New Roman" w:cs="Times New Roman"/>
          <w:sz w:val="28"/>
          <w:szCs w:val="28"/>
          <w:shd w:val="clear" w:color="auto" w:fill="FFFFFF"/>
          <w:lang w:val="en-US"/>
        </w:rPr>
        <w:t>certificateless</w:t>
      </w:r>
      <w:proofErr w:type="spellEnd"/>
      <w:r w:rsidRPr="00BC2878">
        <w:rPr>
          <w:rFonts w:ascii="Times New Roman" w:hAnsi="Times New Roman" w:cs="Times New Roman"/>
          <w:sz w:val="28"/>
          <w:szCs w:val="28"/>
          <w:shd w:val="clear" w:color="auto" w:fill="FFFFFF"/>
          <w:lang w:val="en-US"/>
        </w:rPr>
        <w:t xml:space="preserve"> short signature scheme in random oracle model and the author claims that it is provably secure. </w:t>
      </w:r>
      <w:proofErr w:type="spellStart"/>
      <w:r w:rsidRPr="00BC2878">
        <w:rPr>
          <w:rFonts w:ascii="Times New Roman" w:hAnsi="Times New Roman" w:cs="Times New Roman"/>
          <w:sz w:val="28"/>
          <w:szCs w:val="28"/>
          <w:shd w:val="clear" w:color="auto" w:fill="FFFFFF"/>
          <w:lang w:val="en-US"/>
        </w:rPr>
        <w:t>Certificateless</w:t>
      </w:r>
      <w:proofErr w:type="spellEnd"/>
      <w:r w:rsidRPr="00BC2878">
        <w:rPr>
          <w:rFonts w:ascii="Times New Roman" w:hAnsi="Times New Roman" w:cs="Times New Roman"/>
          <w:sz w:val="28"/>
          <w:szCs w:val="28"/>
          <w:shd w:val="clear" w:color="auto" w:fill="FFFFFF"/>
          <w:lang w:val="en-US"/>
        </w:rPr>
        <w:t xml:space="preserve"> Public Key Cryptography is a new paradigm, where it allows resolving the inherent key escrow and key management problem. Attack to </w:t>
      </w:r>
      <w:proofErr w:type="spellStart"/>
      <w:r w:rsidRPr="00BC2878">
        <w:rPr>
          <w:rFonts w:ascii="Times New Roman" w:hAnsi="Times New Roman" w:cs="Times New Roman"/>
          <w:sz w:val="28"/>
          <w:szCs w:val="28"/>
          <w:shd w:val="clear" w:color="auto" w:fill="FFFFFF"/>
          <w:lang w:val="en-US"/>
        </w:rPr>
        <w:t>certificateless</w:t>
      </w:r>
      <w:proofErr w:type="spellEnd"/>
      <w:r w:rsidRPr="00BC2878">
        <w:rPr>
          <w:rFonts w:ascii="Times New Roman" w:hAnsi="Times New Roman" w:cs="Times New Roman"/>
          <w:sz w:val="28"/>
          <w:szCs w:val="28"/>
          <w:shd w:val="clear" w:color="auto" w:fill="FFFFFF"/>
          <w:lang w:val="en-US"/>
        </w:rPr>
        <w:t xml:space="preserve"> signature scheme are of two types as Type-I where the adversary can replace the public key of the user and cannot able to retrieve the master secret key from Key Generator Center (KGC). In Type-II, the adversary can able to obtain the master secret key and cannot replace the public key of the user. In this paper we have proven that, the proposed scheme is not secure against Type-I adversary. To prove, we solve linear Diophantine equation and obtain the partial-private key of the user.</w:t>
      </w:r>
    </w:p>
    <w:p w:rsidR="00140F5A" w:rsidRPr="00BC2878" w:rsidRDefault="00140F5A" w:rsidP="00BC2878">
      <w:pPr>
        <w:rPr>
          <w:rFonts w:ascii="Times New Roman" w:hAnsi="Times New Roman" w:cs="Times New Roman"/>
          <w:sz w:val="28"/>
          <w:szCs w:val="28"/>
          <w:lang w:val="en-US"/>
        </w:rPr>
      </w:pPr>
    </w:p>
    <w:p w:rsidR="00140F5A" w:rsidRDefault="00140F5A" w:rsidP="00140F5A">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 = = = = = = = = = = = = = = = = =</w:t>
      </w:r>
    </w:p>
    <w:p w:rsidR="000B7361" w:rsidRDefault="000B7361" w:rsidP="00140F5A">
      <w:pPr>
        <w:rPr>
          <w:rFonts w:ascii="Times New Roman" w:hAnsi="Times New Roman" w:cs="Times New Roman"/>
          <w:sz w:val="28"/>
          <w:szCs w:val="28"/>
          <w:shd w:val="clear" w:color="auto" w:fill="FFFFFF"/>
          <w:lang w:val="en-US"/>
        </w:rPr>
      </w:pPr>
      <w:hyperlink r:id="rId6" w:history="1">
        <w:r w:rsidRPr="000B7361">
          <w:rPr>
            <w:rStyle w:val="a4"/>
            <w:rFonts w:ascii="Times New Roman" w:hAnsi="Times New Roman" w:cs="Times New Roman"/>
            <w:sz w:val="28"/>
            <w:szCs w:val="28"/>
            <w:shd w:val="clear" w:color="auto" w:fill="FFFFFF"/>
            <w:lang w:val="en-US"/>
          </w:rPr>
          <w:t>2015/830</w:t>
        </w:r>
      </w:hyperlink>
    </w:p>
    <w:p w:rsidR="000B7361" w:rsidRPr="000B7361" w:rsidRDefault="000B7361" w:rsidP="000B7361">
      <w:pPr>
        <w:rPr>
          <w:rFonts w:ascii="Times New Roman" w:hAnsi="Times New Roman" w:cs="Times New Roman"/>
          <w:b/>
          <w:sz w:val="28"/>
          <w:szCs w:val="28"/>
          <w:lang w:val="en-US"/>
        </w:rPr>
      </w:pPr>
      <w:r w:rsidRPr="000B7361">
        <w:rPr>
          <w:rFonts w:ascii="Times New Roman" w:hAnsi="Times New Roman" w:cs="Times New Roman"/>
          <w:b/>
          <w:sz w:val="28"/>
          <w:szCs w:val="28"/>
          <w:lang w:val="en-US"/>
        </w:rPr>
        <w:t>Unique Signature with Short Output from CDH Assumption</w:t>
      </w:r>
    </w:p>
    <w:p w:rsidR="00B74819" w:rsidRDefault="000B7361" w:rsidP="000B7361">
      <w:pPr>
        <w:rPr>
          <w:rFonts w:ascii="Times New Roman" w:hAnsi="Times New Roman" w:cs="Times New Roman"/>
          <w:sz w:val="28"/>
          <w:szCs w:val="28"/>
          <w:shd w:val="clear" w:color="auto" w:fill="FFFFFF"/>
          <w:lang w:val="en-US"/>
        </w:rPr>
      </w:pPr>
      <w:r w:rsidRPr="000B7361">
        <w:rPr>
          <w:rFonts w:ascii="Times New Roman" w:hAnsi="Times New Roman" w:cs="Times New Roman"/>
          <w:b/>
          <w:sz w:val="28"/>
          <w:szCs w:val="28"/>
          <w:shd w:val="clear" w:color="auto" w:fill="FFFFFF"/>
          <w:lang w:val="en-US"/>
        </w:rPr>
        <w:t>Abstract</w:t>
      </w:r>
      <w:r w:rsidRPr="000B7361">
        <w:rPr>
          <w:rFonts w:ascii="Times New Roman" w:hAnsi="Times New Roman" w:cs="Times New Roman"/>
          <w:sz w:val="28"/>
          <w:szCs w:val="28"/>
          <w:shd w:val="clear" w:color="auto" w:fill="FFFFFF"/>
          <w:lang w:val="en-US"/>
        </w:rPr>
        <w:t>:</w:t>
      </w:r>
      <w:r w:rsidRPr="000B7361">
        <w:rPr>
          <w:rStyle w:val="apple-converted-space"/>
          <w:rFonts w:ascii="Times New Roman" w:hAnsi="Times New Roman" w:cs="Times New Roman"/>
          <w:b/>
          <w:bCs/>
          <w:color w:val="000000"/>
          <w:sz w:val="28"/>
          <w:szCs w:val="28"/>
          <w:shd w:val="clear" w:color="auto" w:fill="FFFFFF"/>
          <w:lang w:val="en-US"/>
        </w:rPr>
        <w:t> </w:t>
      </w:r>
      <w:r w:rsidRPr="000B7361">
        <w:rPr>
          <w:rFonts w:ascii="Times New Roman" w:hAnsi="Times New Roman" w:cs="Times New Roman"/>
          <w:sz w:val="28"/>
          <w:szCs w:val="28"/>
          <w:shd w:val="clear" w:color="auto" w:fill="FFFFFF"/>
          <w:lang w:val="en-US"/>
        </w:rPr>
        <w:t xml:space="preserve">We give a simple and efficient construction of unique signature on groups equipped with bilinear map. In contrast to prior works, our proof of security is based on computational </w:t>
      </w:r>
      <w:proofErr w:type="spellStart"/>
      <w:r w:rsidRPr="000B7361">
        <w:rPr>
          <w:rFonts w:ascii="Times New Roman" w:hAnsi="Times New Roman" w:cs="Times New Roman"/>
          <w:sz w:val="28"/>
          <w:szCs w:val="28"/>
          <w:shd w:val="clear" w:color="auto" w:fill="FFFFFF"/>
          <w:lang w:val="en-US"/>
        </w:rPr>
        <w:t>Diffie</w:t>
      </w:r>
      <w:proofErr w:type="spellEnd"/>
      <w:r w:rsidRPr="000B7361">
        <w:rPr>
          <w:rFonts w:ascii="Times New Roman" w:hAnsi="Times New Roman" w:cs="Times New Roman"/>
          <w:sz w:val="28"/>
          <w:szCs w:val="28"/>
          <w:shd w:val="clear" w:color="auto" w:fill="FFFFFF"/>
          <w:lang w:val="en-US"/>
        </w:rPr>
        <w:t xml:space="preserve">-Hellman problem in the random oracle model. Meanwhile, the resulting signature consists of only one group element. Due to its simplicity, security and efficiency, our scheme is suitable for those situations that require </w:t>
      </w:r>
      <w:proofErr w:type="gramStart"/>
      <w:r w:rsidRPr="000B7361">
        <w:rPr>
          <w:rFonts w:ascii="Times New Roman" w:hAnsi="Times New Roman" w:cs="Times New Roman"/>
          <w:sz w:val="28"/>
          <w:szCs w:val="28"/>
          <w:shd w:val="clear" w:color="auto" w:fill="FFFFFF"/>
          <w:lang w:val="en-US"/>
        </w:rPr>
        <w:t>to overcome</w:t>
      </w:r>
      <w:proofErr w:type="gramEnd"/>
      <w:r w:rsidRPr="000B7361">
        <w:rPr>
          <w:rFonts w:ascii="Times New Roman" w:hAnsi="Times New Roman" w:cs="Times New Roman"/>
          <w:sz w:val="28"/>
          <w:szCs w:val="28"/>
          <w:shd w:val="clear" w:color="auto" w:fill="FFFFFF"/>
          <w:lang w:val="en-US"/>
        </w:rPr>
        <w:t xml:space="preserve"> communication bottlenecks. Moreover, the unique signature is a building block for designing chosen-</w:t>
      </w:r>
      <w:proofErr w:type="spellStart"/>
      <w:r w:rsidRPr="000B7361">
        <w:rPr>
          <w:rFonts w:ascii="Times New Roman" w:hAnsi="Times New Roman" w:cs="Times New Roman"/>
          <w:sz w:val="28"/>
          <w:szCs w:val="28"/>
          <w:shd w:val="clear" w:color="auto" w:fill="FFFFFF"/>
          <w:lang w:val="en-US"/>
        </w:rPr>
        <w:t>ciphertext</w:t>
      </w:r>
      <w:proofErr w:type="spellEnd"/>
      <w:r w:rsidRPr="000B7361">
        <w:rPr>
          <w:rFonts w:ascii="Times New Roman" w:hAnsi="Times New Roman" w:cs="Times New Roman"/>
          <w:sz w:val="28"/>
          <w:szCs w:val="28"/>
          <w:shd w:val="clear" w:color="auto" w:fill="FFFFFF"/>
          <w:lang w:val="en-US"/>
        </w:rPr>
        <w:t xml:space="preserve"> secure cryptosystems and verifiable random functions, which have found many interesting applications in cryptographic protocol design.</w:t>
      </w:r>
    </w:p>
    <w:p w:rsidR="000B7361" w:rsidRDefault="000B7361" w:rsidP="000B7361">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 = = = = = = = = = = = = = = = = =</w:t>
      </w:r>
    </w:p>
    <w:p w:rsidR="000B7361" w:rsidRDefault="000B7361" w:rsidP="000B7361">
      <w:pPr>
        <w:rPr>
          <w:rFonts w:ascii="Times New Roman" w:hAnsi="Times New Roman" w:cs="Times New Roman"/>
          <w:sz w:val="28"/>
          <w:szCs w:val="28"/>
          <w:shd w:val="clear" w:color="auto" w:fill="FFFFFF"/>
          <w:lang w:val="en-US"/>
        </w:rPr>
      </w:pPr>
      <w:hyperlink r:id="rId7" w:history="1">
        <w:r w:rsidRPr="000B7361">
          <w:rPr>
            <w:rStyle w:val="a4"/>
            <w:rFonts w:ascii="Times New Roman" w:hAnsi="Times New Roman" w:cs="Times New Roman"/>
            <w:sz w:val="28"/>
            <w:szCs w:val="28"/>
            <w:shd w:val="clear" w:color="auto" w:fill="FFFFFF"/>
            <w:lang w:val="en-US"/>
          </w:rPr>
          <w:t>2015/826</w:t>
        </w:r>
      </w:hyperlink>
    </w:p>
    <w:p w:rsidR="000B7361" w:rsidRPr="000B7361" w:rsidRDefault="000B7361" w:rsidP="000B7361">
      <w:pPr>
        <w:pStyle w:val="a3"/>
        <w:rPr>
          <w:color w:val="000000"/>
          <w:sz w:val="27"/>
          <w:szCs w:val="27"/>
          <w:lang w:val="en-US"/>
        </w:rPr>
      </w:pPr>
      <w:r w:rsidRPr="000B7361">
        <w:rPr>
          <w:b/>
          <w:bCs/>
          <w:color w:val="000000"/>
          <w:sz w:val="27"/>
          <w:szCs w:val="27"/>
          <w:lang w:val="en-US"/>
        </w:rPr>
        <w:t xml:space="preserve">Programmable Hash Functions go </w:t>
      </w:r>
      <w:proofErr w:type="spellStart"/>
      <w:r w:rsidRPr="000B7361">
        <w:rPr>
          <w:b/>
          <w:bCs/>
          <w:color w:val="000000"/>
          <w:sz w:val="27"/>
          <w:szCs w:val="27"/>
          <w:lang w:val="en-US"/>
        </w:rPr>
        <w:t>Private</w:t>
      </w:r>
      <w:proofErr w:type="gramStart"/>
      <w:r w:rsidRPr="000B7361">
        <w:rPr>
          <w:b/>
          <w:bCs/>
          <w:color w:val="000000"/>
          <w:sz w:val="27"/>
          <w:szCs w:val="27"/>
          <w:lang w:val="en-US"/>
        </w:rPr>
        <w:t>:Constructions</w:t>
      </w:r>
      <w:proofErr w:type="spellEnd"/>
      <w:proofErr w:type="gramEnd"/>
      <w:r w:rsidRPr="000B7361">
        <w:rPr>
          <w:b/>
          <w:bCs/>
          <w:color w:val="000000"/>
          <w:sz w:val="27"/>
          <w:szCs w:val="27"/>
          <w:lang w:val="en-US"/>
        </w:rPr>
        <w:t xml:space="preserve"> and Applications to (</w:t>
      </w:r>
      <w:proofErr w:type="spellStart"/>
      <w:r w:rsidRPr="000B7361">
        <w:rPr>
          <w:b/>
          <w:bCs/>
          <w:color w:val="000000"/>
          <w:sz w:val="27"/>
          <w:szCs w:val="27"/>
          <w:lang w:val="en-US"/>
        </w:rPr>
        <w:t>Homomorphic</w:t>
      </w:r>
      <w:proofErr w:type="spellEnd"/>
      <w:r w:rsidRPr="000B7361">
        <w:rPr>
          <w:b/>
          <w:bCs/>
          <w:color w:val="000000"/>
          <w:sz w:val="27"/>
          <w:szCs w:val="27"/>
          <w:lang w:val="en-US"/>
        </w:rPr>
        <w:t>) Signatures with Shorter Public Keys</w:t>
      </w:r>
    </w:p>
    <w:p w:rsidR="000B7361" w:rsidRDefault="00D525E4" w:rsidP="00D525E4">
      <w:pPr>
        <w:rPr>
          <w:rFonts w:ascii="Times New Roman" w:hAnsi="Times New Roman" w:cs="Times New Roman"/>
          <w:sz w:val="28"/>
          <w:szCs w:val="28"/>
          <w:shd w:val="clear" w:color="auto" w:fill="FFFFFF"/>
          <w:lang w:val="en-US"/>
        </w:rPr>
      </w:pPr>
      <w:r w:rsidRPr="00D525E4">
        <w:rPr>
          <w:rFonts w:ascii="Times New Roman" w:hAnsi="Times New Roman" w:cs="Times New Roman"/>
          <w:b/>
          <w:bCs/>
          <w:sz w:val="28"/>
          <w:szCs w:val="28"/>
          <w:shd w:val="clear" w:color="auto" w:fill="FFFFFF"/>
          <w:lang w:val="en-US"/>
        </w:rPr>
        <w:t>Abstract:</w:t>
      </w:r>
      <w:r w:rsidRPr="00D525E4">
        <w:rPr>
          <w:rStyle w:val="apple-converted-space"/>
          <w:rFonts w:ascii="Times New Roman" w:hAnsi="Times New Roman" w:cs="Times New Roman"/>
          <w:b/>
          <w:bCs/>
          <w:color w:val="000000"/>
          <w:sz w:val="28"/>
          <w:szCs w:val="28"/>
          <w:shd w:val="clear" w:color="auto" w:fill="FFFFFF"/>
          <w:lang w:val="en-US"/>
        </w:rPr>
        <w:t> </w:t>
      </w:r>
      <w:r w:rsidRPr="00D525E4">
        <w:rPr>
          <w:rFonts w:ascii="Times New Roman" w:hAnsi="Times New Roman" w:cs="Times New Roman"/>
          <w:sz w:val="28"/>
          <w:szCs w:val="28"/>
          <w:shd w:val="clear" w:color="auto" w:fill="FFFFFF"/>
          <w:lang w:val="en-US"/>
        </w:rPr>
        <w:t xml:space="preserve">We introduce the notion of asymmetric programmable hash functions (APHFs, for short), which adapts Programmable Hash Functions, introduced by </w:t>
      </w:r>
      <w:proofErr w:type="spellStart"/>
      <w:r w:rsidRPr="00D525E4">
        <w:rPr>
          <w:rFonts w:ascii="Times New Roman" w:hAnsi="Times New Roman" w:cs="Times New Roman"/>
          <w:sz w:val="28"/>
          <w:szCs w:val="28"/>
          <w:shd w:val="clear" w:color="auto" w:fill="FFFFFF"/>
          <w:lang w:val="en-US"/>
        </w:rPr>
        <w:t>Hofheinz</w:t>
      </w:r>
      <w:proofErr w:type="spellEnd"/>
      <w:r w:rsidRPr="00D525E4">
        <w:rPr>
          <w:rFonts w:ascii="Times New Roman" w:hAnsi="Times New Roman" w:cs="Times New Roman"/>
          <w:sz w:val="28"/>
          <w:szCs w:val="28"/>
          <w:shd w:val="clear" w:color="auto" w:fill="FFFFFF"/>
          <w:lang w:val="en-US"/>
        </w:rPr>
        <w:t xml:space="preserve"> and </w:t>
      </w:r>
      <w:proofErr w:type="spellStart"/>
      <w:r w:rsidRPr="00D525E4">
        <w:rPr>
          <w:rFonts w:ascii="Times New Roman" w:hAnsi="Times New Roman" w:cs="Times New Roman"/>
          <w:sz w:val="28"/>
          <w:szCs w:val="28"/>
          <w:shd w:val="clear" w:color="auto" w:fill="FFFFFF"/>
          <w:lang w:val="en-US"/>
        </w:rPr>
        <w:t>Kiltz</w:t>
      </w:r>
      <w:proofErr w:type="spellEnd"/>
      <w:r w:rsidRPr="00D525E4">
        <w:rPr>
          <w:rFonts w:ascii="Times New Roman" w:hAnsi="Times New Roman" w:cs="Times New Roman"/>
          <w:sz w:val="28"/>
          <w:szCs w:val="28"/>
          <w:shd w:val="clear" w:color="auto" w:fill="FFFFFF"/>
          <w:lang w:val="en-US"/>
        </w:rPr>
        <w:t xml:space="preserve"> at Crypto 2008, with two main differences. First, an APHF works over bilinear groups, and it is asymmetric in the sense that, while only {\</w:t>
      </w:r>
      <w:proofErr w:type="spellStart"/>
      <w:r w:rsidRPr="00D525E4">
        <w:rPr>
          <w:rFonts w:ascii="Times New Roman" w:hAnsi="Times New Roman" w:cs="Times New Roman"/>
          <w:sz w:val="28"/>
          <w:szCs w:val="28"/>
          <w:shd w:val="clear" w:color="auto" w:fill="FFFFFF"/>
          <w:lang w:val="en-US"/>
        </w:rPr>
        <w:t>em</w:t>
      </w:r>
      <w:proofErr w:type="spellEnd"/>
      <w:r w:rsidRPr="00D525E4">
        <w:rPr>
          <w:rFonts w:ascii="Times New Roman" w:hAnsi="Times New Roman" w:cs="Times New Roman"/>
          <w:sz w:val="28"/>
          <w:szCs w:val="28"/>
          <w:shd w:val="clear" w:color="auto" w:fill="FFFFFF"/>
          <w:lang w:val="en-US"/>
        </w:rPr>
        <w:t xml:space="preserve"> secretly} computable, it admits an isomorphic copy which is publicly computable. Second, in addition to the usual programmability, APHFs may have an alternative property that we call programmable </w:t>
      </w:r>
      <w:proofErr w:type="spellStart"/>
      <w:r w:rsidRPr="00D525E4">
        <w:rPr>
          <w:rFonts w:ascii="Times New Roman" w:hAnsi="Times New Roman" w:cs="Times New Roman"/>
          <w:sz w:val="28"/>
          <w:szCs w:val="28"/>
          <w:shd w:val="clear" w:color="auto" w:fill="FFFFFF"/>
          <w:lang w:val="en-US"/>
        </w:rPr>
        <w:t>pseudorandomness</w:t>
      </w:r>
      <w:proofErr w:type="spellEnd"/>
      <w:r w:rsidRPr="00D525E4">
        <w:rPr>
          <w:rFonts w:ascii="Times New Roman" w:hAnsi="Times New Roman" w:cs="Times New Roman"/>
          <w:sz w:val="28"/>
          <w:szCs w:val="28"/>
          <w:shd w:val="clear" w:color="auto" w:fill="FFFFFF"/>
          <w:lang w:val="en-US"/>
        </w:rPr>
        <w:t>. In a nutshell, this property states that it is possible to embed a pseudorandom value as part of the function's output, akin to a random oracle. In spite of the apparent limitation of being only secretly computable, APHFs turn out to be surprisingly powerful objects. We show that they can be used to generically implement both regular and linearly-</w:t>
      </w:r>
      <w:proofErr w:type="spellStart"/>
      <w:r w:rsidRPr="00D525E4">
        <w:rPr>
          <w:rFonts w:ascii="Times New Roman" w:hAnsi="Times New Roman" w:cs="Times New Roman"/>
          <w:sz w:val="28"/>
          <w:szCs w:val="28"/>
          <w:shd w:val="clear" w:color="auto" w:fill="FFFFFF"/>
          <w:lang w:val="en-US"/>
        </w:rPr>
        <w:t>homomorphic</w:t>
      </w:r>
      <w:proofErr w:type="spellEnd"/>
      <w:r w:rsidRPr="00D525E4">
        <w:rPr>
          <w:rFonts w:ascii="Times New Roman" w:hAnsi="Times New Roman" w:cs="Times New Roman"/>
          <w:sz w:val="28"/>
          <w:szCs w:val="28"/>
          <w:shd w:val="clear" w:color="auto" w:fill="FFFFFF"/>
          <w:lang w:val="en-US"/>
        </w:rPr>
        <w:t xml:space="preserve"> signature schemes in a simple and elegant way. More importantly, when instantiating these generic constructions with our concrete realizations of APHFs, we obtain: (1) the first linearly-</w:t>
      </w:r>
      <w:proofErr w:type="spellStart"/>
      <w:r w:rsidRPr="00D525E4">
        <w:rPr>
          <w:rFonts w:ascii="Times New Roman" w:hAnsi="Times New Roman" w:cs="Times New Roman"/>
          <w:sz w:val="28"/>
          <w:szCs w:val="28"/>
          <w:shd w:val="clear" w:color="auto" w:fill="FFFFFF"/>
          <w:lang w:val="en-US"/>
        </w:rPr>
        <w:t>homomorphic</w:t>
      </w:r>
      <w:proofErr w:type="spellEnd"/>
      <w:r w:rsidRPr="00D525E4">
        <w:rPr>
          <w:rFonts w:ascii="Times New Roman" w:hAnsi="Times New Roman" w:cs="Times New Roman"/>
          <w:sz w:val="28"/>
          <w:szCs w:val="28"/>
          <w:shd w:val="clear" w:color="auto" w:fill="FFFFFF"/>
          <w:lang w:val="en-US"/>
        </w:rPr>
        <w:t xml:space="preserve"> signature (in the standard model) whose public key is sub-linear in both the dataset size and the dimension of the signed vectors; (2) short signatures (in the standard model) whose public key is shorter than those by </w:t>
      </w:r>
      <w:proofErr w:type="spellStart"/>
      <w:r w:rsidRPr="00D525E4">
        <w:rPr>
          <w:rFonts w:ascii="Times New Roman" w:hAnsi="Times New Roman" w:cs="Times New Roman"/>
          <w:sz w:val="28"/>
          <w:szCs w:val="28"/>
          <w:shd w:val="clear" w:color="auto" w:fill="FFFFFF"/>
          <w:lang w:val="en-US"/>
        </w:rPr>
        <w:t>Hofheinz-Jager-Kiltz</w:t>
      </w:r>
      <w:proofErr w:type="spellEnd"/>
      <w:r w:rsidRPr="00D525E4">
        <w:rPr>
          <w:rFonts w:ascii="Times New Roman" w:hAnsi="Times New Roman" w:cs="Times New Roman"/>
          <w:sz w:val="28"/>
          <w:szCs w:val="28"/>
          <w:shd w:val="clear" w:color="auto" w:fill="FFFFFF"/>
          <w:lang w:val="en-US"/>
        </w:rPr>
        <w:t xml:space="preserve"> from </w:t>
      </w:r>
      <w:proofErr w:type="spellStart"/>
      <w:r w:rsidRPr="00D525E4">
        <w:rPr>
          <w:rFonts w:ascii="Times New Roman" w:hAnsi="Times New Roman" w:cs="Times New Roman"/>
          <w:sz w:val="28"/>
          <w:szCs w:val="28"/>
          <w:shd w:val="clear" w:color="auto" w:fill="FFFFFF"/>
          <w:lang w:val="en-US"/>
        </w:rPr>
        <w:t>Asiacrypt</w:t>
      </w:r>
      <w:proofErr w:type="spellEnd"/>
      <w:r w:rsidRPr="00D525E4">
        <w:rPr>
          <w:rFonts w:ascii="Times New Roman" w:hAnsi="Times New Roman" w:cs="Times New Roman"/>
          <w:sz w:val="28"/>
          <w:szCs w:val="28"/>
          <w:shd w:val="clear" w:color="auto" w:fill="FFFFFF"/>
          <w:lang w:val="en-US"/>
        </w:rPr>
        <w:t xml:space="preserve"> 2011, and essentially the same as those by Yamada, </w:t>
      </w:r>
      <w:proofErr w:type="spellStart"/>
      <w:r w:rsidRPr="00D525E4">
        <w:rPr>
          <w:rFonts w:ascii="Times New Roman" w:hAnsi="Times New Roman" w:cs="Times New Roman"/>
          <w:sz w:val="28"/>
          <w:szCs w:val="28"/>
          <w:shd w:val="clear" w:color="auto" w:fill="FFFFFF"/>
          <w:lang w:val="en-US"/>
        </w:rPr>
        <w:t>Hannoka</w:t>
      </w:r>
      <w:proofErr w:type="spellEnd"/>
      <w:r w:rsidRPr="00D525E4">
        <w:rPr>
          <w:rFonts w:ascii="Times New Roman" w:hAnsi="Times New Roman" w:cs="Times New Roman"/>
          <w:sz w:val="28"/>
          <w:szCs w:val="28"/>
          <w:shd w:val="clear" w:color="auto" w:fill="FFFFFF"/>
          <w:lang w:val="en-US"/>
        </w:rPr>
        <w:t xml:space="preserve">, </w:t>
      </w:r>
      <w:proofErr w:type="spellStart"/>
      <w:r w:rsidRPr="00D525E4">
        <w:rPr>
          <w:rFonts w:ascii="Times New Roman" w:hAnsi="Times New Roman" w:cs="Times New Roman"/>
          <w:sz w:val="28"/>
          <w:szCs w:val="28"/>
          <w:shd w:val="clear" w:color="auto" w:fill="FFFFFF"/>
          <w:lang w:val="en-US"/>
        </w:rPr>
        <w:t>Kunihiro</w:t>
      </w:r>
      <w:proofErr w:type="spellEnd"/>
      <w:r w:rsidRPr="00D525E4">
        <w:rPr>
          <w:rFonts w:ascii="Times New Roman" w:hAnsi="Times New Roman" w:cs="Times New Roman"/>
          <w:sz w:val="28"/>
          <w:szCs w:val="28"/>
          <w:shd w:val="clear" w:color="auto" w:fill="FFFFFF"/>
          <w:lang w:val="en-US"/>
        </w:rPr>
        <w:t>, (CT-RSA 2012).</w:t>
      </w:r>
    </w:p>
    <w:p w:rsidR="00B9525D" w:rsidRDefault="00B9525D" w:rsidP="00B9525D">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lastRenderedPageBreak/>
        <w:t>= = = = = = = = = = = = = = = = = = =</w:t>
      </w:r>
    </w:p>
    <w:p w:rsidR="00B9525D" w:rsidRDefault="00B9525D" w:rsidP="00D525E4">
      <w:pPr>
        <w:rPr>
          <w:rFonts w:ascii="Times New Roman" w:hAnsi="Times New Roman" w:cs="Times New Roman"/>
          <w:sz w:val="28"/>
          <w:szCs w:val="28"/>
          <w:shd w:val="clear" w:color="auto" w:fill="FFFFFF"/>
          <w:lang w:val="en-US"/>
        </w:rPr>
      </w:pPr>
      <w:hyperlink r:id="rId8" w:history="1">
        <w:r w:rsidRPr="00B9525D">
          <w:rPr>
            <w:rStyle w:val="a4"/>
            <w:rFonts w:ascii="Times New Roman" w:hAnsi="Times New Roman" w:cs="Times New Roman"/>
            <w:sz w:val="28"/>
            <w:szCs w:val="28"/>
            <w:shd w:val="clear" w:color="auto" w:fill="FFFFFF"/>
            <w:lang w:val="en-US"/>
          </w:rPr>
          <w:t>2015/743</w:t>
        </w:r>
      </w:hyperlink>
    </w:p>
    <w:p w:rsidR="00B9525D" w:rsidRPr="00B9525D" w:rsidRDefault="00B9525D" w:rsidP="00B9525D">
      <w:pPr>
        <w:rPr>
          <w:rFonts w:ascii="Times New Roman" w:hAnsi="Times New Roman" w:cs="Times New Roman"/>
          <w:b/>
          <w:sz w:val="28"/>
          <w:szCs w:val="28"/>
          <w:lang w:val="en-US"/>
        </w:rPr>
      </w:pPr>
      <w:r w:rsidRPr="00B9525D">
        <w:rPr>
          <w:rFonts w:ascii="Times New Roman" w:hAnsi="Times New Roman" w:cs="Times New Roman"/>
          <w:b/>
          <w:sz w:val="28"/>
          <w:szCs w:val="28"/>
          <w:lang w:val="en-US"/>
        </w:rPr>
        <w:t>Short Group Signatures via Structure-Preserving Signatures: Standard Model Security from Simple Assumptions</w:t>
      </w:r>
    </w:p>
    <w:p w:rsidR="00B9525D" w:rsidRDefault="00B9525D" w:rsidP="00B9525D">
      <w:pPr>
        <w:rPr>
          <w:rFonts w:ascii="Times New Roman" w:hAnsi="Times New Roman" w:cs="Times New Roman"/>
          <w:sz w:val="28"/>
          <w:szCs w:val="28"/>
          <w:shd w:val="clear" w:color="auto" w:fill="FFFFFF"/>
          <w:lang w:val="en-US"/>
        </w:rPr>
      </w:pPr>
      <w:r w:rsidRPr="00B9525D">
        <w:rPr>
          <w:rFonts w:ascii="Times New Roman" w:hAnsi="Times New Roman" w:cs="Times New Roman"/>
          <w:b/>
          <w:sz w:val="28"/>
          <w:szCs w:val="28"/>
          <w:shd w:val="clear" w:color="auto" w:fill="FFFFFF"/>
          <w:lang w:val="en-US"/>
        </w:rPr>
        <w:t>Abstract</w:t>
      </w:r>
      <w:r w:rsidRPr="00B9525D">
        <w:rPr>
          <w:rFonts w:ascii="Times New Roman" w:hAnsi="Times New Roman" w:cs="Times New Roman"/>
          <w:sz w:val="28"/>
          <w:szCs w:val="28"/>
          <w:shd w:val="clear" w:color="auto" w:fill="FFFFFF"/>
          <w:lang w:val="en-US"/>
        </w:rPr>
        <w:t>:</w:t>
      </w:r>
      <w:r w:rsidRPr="00B9525D">
        <w:rPr>
          <w:rStyle w:val="apple-converted-space"/>
          <w:rFonts w:ascii="Times New Roman" w:hAnsi="Times New Roman" w:cs="Times New Roman"/>
          <w:b/>
          <w:bCs/>
          <w:color w:val="000000"/>
          <w:sz w:val="28"/>
          <w:szCs w:val="28"/>
          <w:shd w:val="clear" w:color="auto" w:fill="FFFFFF"/>
          <w:lang w:val="en-US"/>
        </w:rPr>
        <w:t> </w:t>
      </w:r>
      <w:r w:rsidRPr="00B9525D">
        <w:rPr>
          <w:rFonts w:ascii="Times New Roman" w:hAnsi="Times New Roman" w:cs="Times New Roman"/>
          <w:sz w:val="28"/>
          <w:szCs w:val="28"/>
          <w:shd w:val="clear" w:color="auto" w:fill="FFFFFF"/>
          <w:lang w:val="en-US"/>
        </w:rPr>
        <w:t xml:space="preserve">Group signatures are a central cryptographic primitive which allows users to sign messages while hiding their identity within a crowd of group members. In the standard model (without the random oracle idealization), the most efficient constructions rely on the </w:t>
      </w:r>
      <w:proofErr w:type="spellStart"/>
      <w:r w:rsidRPr="00B9525D">
        <w:rPr>
          <w:rFonts w:ascii="Times New Roman" w:hAnsi="Times New Roman" w:cs="Times New Roman"/>
          <w:sz w:val="28"/>
          <w:szCs w:val="28"/>
          <w:shd w:val="clear" w:color="auto" w:fill="FFFFFF"/>
          <w:lang w:val="en-US"/>
        </w:rPr>
        <w:t>Groth-Sahai</w:t>
      </w:r>
      <w:proofErr w:type="spellEnd"/>
      <w:r w:rsidRPr="00B9525D">
        <w:rPr>
          <w:rFonts w:ascii="Times New Roman" w:hAnsi="Times New Roman" w:cs="Times New Roman"/>
          <w:sz w:val="28"/>
          <w:szCs w:val="28"/>
          <w:shd w:val="clear" w:color="auto" w:fill="FFFFFF"/>
          <w:lang w:val="en-US"/>
        </w:rPr>
        <w:t xml:space="preserve"> proof systems (Eurocrypt'08). The structure-preserving signatures of Abe et al. (Asiacrypt'12) make it possible to design group signatures based on well-established, constant-size number theoretic assumptions (a.k.a. ``simple assumptions'') like the Symmetric </w:t>
      </w:r>
      <w:proofErr w:type="spellStart"/>
      <w:r w:rsidRPr="00B9525D">
        <w:rPr>
          <w:rFonts w:ascii="Times New Roman" w:hAnsi="Times New Roman" w:cs="Times New Roman"/>
          <w:sz w:val="28"/>
          <w:szCs w:val="28"/>
          <w:shd w:val="clear" w:color="auto" w:fill="FFFFFF"/>
          <w:lang w:val="en-US"/>
        </w:rPr>
        <w:t>eXternal</w:t>
      </w:r>
      <w:proofErr w:type="spellEnd"/>
      <w:r w:rsidRPr="00B9525D">
        <w:rPr>
          <w:rFonts w:ascii="Times New Roman" w:hAnsi="Times New Roman" w:cs="Times New Roman"/>
          <w:sz w:val="28"/>
          <w:szCs w:val="28"/>
          <w:shd w:val="clear" w:color="auto" w:fill="FFFFFF"/>
          <w:lang w:val="en-US"/>
        </w:rPr>
        <w:t xml:space="preserve"> </w:t>
      </w:r>
      <w:proofErr w:type="spellStart"/>
      <w:r w:rsidRPr="00B9525D">
        <w:rPr>
          <w:rFonts w:ascii="Times New Roman" w:hAnsi="Times New Roman" w:cs="Times New Roman"/>
          <w:sz w:val="28"/>
          <w:szCs w:val="28"/>
          <w:shd w:val="clear" w:color="auto" w:fill="FFFFFF"/>
          <w:lang w:val="en-US"/>
        </w:rPr>
        <w:t>Diffie</w:t>
      </w:r>
      <w:proofErr w:type="spellEnd"/>
      <w:r w:rsidRPr="00B9525D">
        <w:rPr>
          <w:rFonts w:ascii="Times New Roman" w:hAnsi="Times New Roman" w:cs="Times New Roman"/>
          <w:sz w:val="28"/>
          <w:szCs w:val="28"/>
          <w:shd w:val="clear" w:color="auto" w:fill="FFFFFF"/>
          <w:lang w:val="en-US"/>
        </w:rPr>
        <w:t xml:space="preserve">-Hellman or Decision Linear assumptions. While much more efficient than group signatures built on general assumptions, these constructions incur a significant overhead w.r.t. constructions secure in the idealized random oracle model. Indeed, the best known solution based on simple assumptions requires 2.8 </w:t>
      </w:r>
      <w:proofErr w:type="spellStart"/>
      <w:r w:rsidRPr="00B9525D">
        <w:rPr>
          <w:rFonts w:ascii="Times New Roman" w:hAnsi="Times New Roman" w:cs="Times New Roman"/>
          <w:sz w:val="28"/>
          <w:szCs w:val="28"/>
          <w:shd w:val="clear" w:color="auto" w:fill="FFFFFF"/>
          <w:lang w:val="en-US"/>
        </w:rPr>
        <w:t>kB</w:t>
      </w:r>
      <w:proofErr w:type="spellEnd"/>
      <w:r w:rsidRPr="00B9525D">
        <w:rPr>
          <w:rFonts w:ascii="Times New Roman" w:hAnsi="Times New Roman" w:cs="Times New Roman"/>
          <w:sz w:val="28"/>
          <w:szCs w:val="28"/>
          <w:shd w:val="clear" w:color="auto" w:fill="FFFFFF"/>
          <w:lang w:val="en-US"/>
        </w:rPr>
        <w:t xml:space="preserve"> per signature for currently recommended parameters. Reducing this size and presenting techniques for shorter signatures are thus natural questions. In this paper, our first contribution is to significantly reduce this overhead. Namely, we obtain the first fully anonymous group signatures based on simple assumptions with signatures shorter than 2 </w:t>
      </w:r>
      <w:proofErr w:type="spellStart"/>
      <w:r w:rsidRPr="00B9525D">
        <w:rPr>
          <w:rFonts w:ascii="Times New Roman" w:hAnsi="Times New Roman" w:cs="Times New Roman"/>
          <w:sz w:val="28"/>
          <w:szCs w:val="28"/>
          <w:shd w:val="clear" w:color="auto" w:fill="FFFFFF"/>
          <w:lang w:val="en-US"/>
        </w:rPr>
        <w:t>kB</w:t>
      </w:r>
      <w:proofErr w:type="spellEnd"/>
      <w:r w:rsidRPr="00B9525D">
        <w:rPr>
          <w:rFonts w:ascii="Times New Roman" w:hAnsi="Times New Roman" w:cs="Times New Roman"/>
          <w:sz w:val="28"/>
          <w:szCs w:val="28"/>
          <w:shd w:val="clear" w:color="auto" w:fill="FFFFFF"/>
          <w:lang w:val="en-US"/>
        </w:rPr>
        <w:t xml:space="preserve"> at the 128-bit security level. In dynamic (resp. static) groups, our signature length drops to 1.8 </w:t>
      </w:r>
      <w:proofErr w:type="spellStart"/>
      <w:r w:rsidRPr="00B9525D">
        <w:rPr>
          <w:rFonts w:ascii="Times New Roman" w:hAnsi="Times New Roman" w:cs="Times New Roman"/>
          <w:sz w:val="28"/>
          <w:szCs w:val="28"/>
          <w:shd w:val="clear" w:color="auto" w:fill="FFFFFF"/>
          <w:lang w:val="en-US"/>
        </w:rPr>
        <w:t>kB</w:t>
      </w:r>
      <w:proofErr w:type="spellEnd"/>
      <w:r w:rsidRPr="00B9525D">
        <w:rPr>
          <w:rFonts w:ascii="Times New Roman" w:hAnsi="Times New Roman" w:cs="Times New Roman"/>
          <w:sz w:val="28"/>
          <w:szCs w:val="28"/>
          <w:shd w:val="clear" w:color="auto" w:fill="FFFFFF"/>
          <w:lang w:val="en-US"/>
        </w:rPr>
        <w:t xml:space="preserve"> (resp. 1 </w:t>
      </w:r>
      <w:proofErr w:type="spellStart"/>
      <w:r w:rsidRPr="00B9525D">
        <w:rPr>
          <w:rFonts w:ascii="Times New Roman" w:hAnsi="Times New Roman" w:cs="Times New Roman"/>
          <w:sz w:val="28"/>
          <w:szCs w:val="28"/>
          <w:shd w:val="clear" w:color="auto" w:fill="FFFFFF"/>
          <w:lang w:val="en-US"/>
        </w:rPr>
        <w:t>kB</w:t>
      </w:r>
      <w:proofErr w:type="spellEnd"/>
      <w:r w:rsidRPr="00B9525D">
        <w:rPr>
          <w:rFonts w:ascii="Times New Roman" w:hAnsi="Times New Roman" w:cs="Times New Roman"/>
          <w:sz w:val="28"/>
          <w:szCs w:val="28"/>
          <w:shd w:val="clear" w:color="auto" w:fill="FFFFFF"/>
          <w:lang w:val="en-US"/>
        </w:rPr>
        <w:t xml:space="preserve">). This improvement is enabled by two technical tools. As a result of independent interest, we first construct a new structure-preserving signature based on simple assumptions which shortens the best previous scheme by 25%. Our second tool is a new method for attaining anonymity in the strongest sense using a new CCA2-secure encryption scheme which is simultaneously a </w:t>
      </w:r>
      <w:proofErr w:type="spellStart"/>
      <w:r w:rsidRPr="00B9525D">
        <w:rPr>
          <w:rFonts w:ascii="Times New Roman" w:hAnsi="Times New Roman" w:cs="Times New Roman"/>
          <w:sz w:val="28"/>
          <w:szCs w:val="28"/>
          <w:shd w:val="clear" w:color="auto" w:fill="FFFFFF"/>
          <w:lang w:val="en-US"/>
        </w:rPr>
        <w:t>Groth-Sahai</w:t>
      </w:r>
      <w:proofErr w:type="spellEnd"/>
      <w:r w:rsidRPr="00B9525D">
        <w:rPr>
          <w:rFonts w:ascii="Times New Roman" w:hAnsi="Times New Roman" w:cs="Times New Roman"/>
          <w:sz w:val="28"/>
          <w:szCs w:val="28"/>
          <w:shd w:val="clear" w:color="auto" w:fill="FFFFFF"/>
          <w:lang w:val="en-US"/>
        </w:rPr>
        <w:t xml:space="preserve"> commitment.</w:t>
      </w:r>
    </w:p>
    <w:p w:rsidR="00B9525D" w:rsidRDefault="00B9525D" w:rsidP="00B9525D">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 = = = = = = = = = = = = = = = = =</w:t>
      </w:r>
    </w:p>
    <w:p w:rsidR="00B9525D" w:rsidRDefault="00B9525D" w:rsidP="00B9525D">
      <w:pPr>
        <w:rPr>
          <w:rFonts w:ascii="Times New Roman" w:hAnsi="Times New Roman" w:cs="Times New Roman"/>
          <w:sz w:val="28"/>
          <w:szCs w:val="28"/>
          <w:shd w:val="clear" w:color="auto" w:fill="FFFFFF"/>
          <w:lang w:val="en-US"/>
        </w:rPr>
      </w:pPr>
      <w:hyperlink r:id="rId9" w:history="1">
        <w:r w:rsidRPr="00B9525D">
          <w:rPr>
            <w:rStyle w:val="a4"/>
            <w:rFonts w:ascii="Times New Roman" w:hAnsi="Times New Roman" w:cs="Times New Roman"/>
            <w:sz w:val="28"/>
            <w:szCs w:val="28"/>
            <w:shd w:val="clear" w:color="auto" w:fill="FFFFFF"/>
            <w:lang w:val="en-US"/>
          </w:rPr>
          <w:t>2015/525</w:t>
        </w:r>
      </w:hyperlink>
    </w:p>
    <w:p w:rsidR="008C39EC" w:rsidRPr="008C39EC" w:rsidRDefault="008C39EC" w:rsidP="008C39EC">
      <w:pPr>
        <w:rPr>
          <w:rFonts w:ascii="Times New Roman" w:hAnsi="Times New Roman" w:cs="Times New Roman"/>
          <w:b/>
          <w:sz w:val="28"/>
          <w:szCs w:val="28"/>
          <w:lang w:val="en-US"/>
        </w:rPr>
      </w:pPr>
      <w:r w:rsidRPr="008C39EC">
        <w:rPr>
          <w:rFonts w:ascii="Times New Roman" w:hAnsi="Times New Roman" w:cs="Times New Roman"/>
          <w:b/>
          <w:sz w:val="28"/>
          <w:szCs w:val="28"/>
          <w:lang w:val="en-US"/>
        </w:rPr>
        <w:t xml:space="preserve">Short </w:t>
      </w:r>
      <w:proofErr w:type="spellStart"/>
      <w:r w:rsidRPr="008C39EC">
        <w:rPr>
          <w:rFonts w:ascii="Times New Roman" w:hAnsi="Times New Roman" w:cs="Times New Roman"/>
          <w:b/>
          <w:sz w:val="28"/>
          <w:szCs w:val="28"/>
          <w:lang w:val="en-US"/>
        </w:rPr>
        <w:t>Randomizable</w:t>
      </w:r>
      <w:proofErr w:type="spellEnd"/>
      <w:r w:rsidRPr="008C39EC">
        <w:rPr>
          <w:rFonts w:ascii="Times New Roman" w:hAnsi="Times New Roman" w:cs="Times New Roman"/>
          <w:b/>
          <w:sz w:val="28"/>
          <w:szCs w:val="28"/>
          <w:lang w:val="en-US"/>
        </w:rPr>
        <w:t xml:space="preserve"> Signatures</w:t>
      </w:r>
    </w:p>
    <w:p w:rsidR="008C39EC" w:rsidRPr="008C39EC" w:rsidRDefault="008C39EC" w:rsidP="008C39EC">
      <w:pPr>
        <w:rPr>
          <w:rFonts w:ascii="Times New Roman" w:hAnsi="Times New Roman" w:cs="Times New Roman"/>
          <w:sz w:val="28"/>
          <w:szCs w:val="28"/>
          <w:lang w:val="en-US"/>
        </w:rPr>
      </w:pPr>
      <w:r w:rsidRPr="008C39EC">
        <w:rPr>
          <w:rFonts w:ascii="Times New Roman" w:hAnsi="Times New Roman" w:cs="Times New Roman"/>
          <w:b/>
          <w:sz w:val="28"/>
          <w:szCs w:val="28"/>
          <w:lang w:val="en-US"/>
        </w:rPr>
        <w:t>Abstract</w:t>
      </w:r>
      <w:r w:rsidRPr="008C39EC">
        <w:rPr>
          <w:rFonts w:ascii="Times New Roman" w:hAnsi="Times New Roman" w:cs="Times New Roman"/>
          <w:sz w:val="28"/>
          <w:szCs w:val="28"/>
          <w:lang w:val="en-US"/>
        </w:rPr>
        <w:t>:</w:t>
      </w:r>
      <w:r w:rsidRPr="008C39EC">
        <w:rPr>
          <w:rStyle w:val="apple-converted-space"/>
          <w:rFonts w:ascii="Times New Roman" w:hAnsi="Times New Roman" w:cs="Times New Roman"/>
          <w:b/>
          <w:bCs/>
          <w:color w:val="000000"/>
          <w:sz w:val="28"/>
          <w:szCs w:val="28"/>
          <w:lang w:val="en-US"/>
        </w:rPr>
        <w:t> </w:t>
      </w:r>
      <w:r w:rsidRPr="008C39EC">
        <w:rPr>
          <w:rFonts w:ascii="Times New Roman" w:hAnsi="Times New Roman" w:cs="Times New Roman"/>
          <w:sz w:val="28"/>
          <w:szCs w:val="28"/>
          <w:lang w:val="en-US"/>
        </w:rPr>
        <w:t xml:space="preserve">Digital signature is a fundamental primitive with numerous applications. Following the development of pairing-based cryptography, several taking advantage of this setting </w:t>
      </w:r>
      <w:proofErr w:type="gramStart"/>
      <w:r w:rsidRPr="008C39EC">
        <w:rPr>
          <w:rFonts w:ascii="Times New Roman" w:hAnsi="Times New Roman" w:cs="Times New Roman"/>
          <w:sz w:val="28"/>
          <w:szCs w:val="28"/>
          <w:lang w:val="en-US"/>
        </w:rPr>
        <w:t>have</w:t>
      </w:r>
      <w:proofErr w:type="gramEnd"/>
      <w:r w:rsidRPr="008C39EC">
        <w:rPr>
          <w:rFonts w:ascii="Times New Roman" w:hAnsi="Times New Roman" w:cs="Times New Roman"/>
          <w:sz w:val="28"/>
          <w:szCs w:val="28"/>
          <w:lang w:val="en-US"/>
        </w:rPr>
        <w:t xml:space="preserve"> been proposed. Among them, the </w:t>
      </w:r>
      <w:proofErr w:type="spellStart"/>
      <w:r w:rsidRPr="008C39EC">
        <w:rPr>
          <w:rFonts w:ascii="Times New Roman" w:hAnsi="Times New Roman" w:cs="Times New Roman"/>
          <w:sz w:val="28"/>
          <w:szCs w:val="28"/>
          <w:lang w:val="en-US"/>
        </w:rPr>
        <w:t>Camenisch-Lysyanskaya</w:t>
      </w:r>
      <w:proofErr w:type="spellEnd"/>
      <w:r w:rsidRPr="008C39EC">
        <w:rPr>
          <w:rFonts w:ascii="Times New Roman" w:hAnsi="Times New Roman" w:cs="Times New Roman"/>
          <w:sz w:val="28"/>
          <w:szCs w:val="28"/>
          <w:lang w:val="en-US"/>
        </w:rPr>
        <w:t xml:space="preserve"> (CL) signature scheme is one of the most flexible and has been used as a building block for many other protocols. Unfortunately, this scheme suffers </w:t>
      </w:r>
      <w:r w:rsidRPr="008C39EC">
        <w:rPr>
          <w:rFonts w:ascii="Times New Roman" w:hAnsi="Times New Roman" w:cs="Times New Roman"/>
          <w:sz w:val="28"/>
          <w:szCs w:val="28"/>
          <w:lang w:val="en-US"/>
        </w:rPr>
        <w:lastRenderedPageBreak/>
        <w:t>from a linear size in the number of messages to be signed which limits its use in many situations.</w:t>
      </w:r>
    </w:p>
    <w:p w:rsidR="008C39EC" w:rsidRPr="008C39EC" w:rsidRDefault="008C39EC" w:rsidP="008C39EC">
      <w:pPr>
        <w:rPr>
          <w:rFonts w:ascii="Times New Roman" w:hAnsi="Times New Roman" w:cs="Times New Roman"/>
          <w:sz w:val="28"/>
          <w:szCs w:val="28"/>
          <w:lang w:val="en-US"/>
        </w:rPr>
      </w:pPr>
      <w:r w:rsidRPr="008C39EC">
        <w:rPr>
          <w:rFonts w:ascii="Times New Roman" w:hAnsi="Times New Roman" w:cs="Times New Roman"/>
          <w:sz w:val="28"/>
          <w:szCs w:val="28"/>
          <w:lang w:val="en-US"/>
        </w:rPr>
        <w:t xml:space="preserve">In this paper, we propose a new signature scheme with the same features as CL-signatures but without the linear-size drawback: our signature consists of only two elements, whatever the message length, and our algorithms are more efficient. This construction takes advantage of using type 3 </w:t>
      </w:r>
      <w:proofErr w:type="gramStart"/>
      <w:r w:rsidRPr="008C39EC">
        <w:rPr>
          <w:rFonts w:ascii="Times New Roman" w:hAnsi="Times New Roman" w:cs="Times New Roman"/>
          <w:sz w:val="28"/>
          <w:szCs w:val="28"/>
          <w:lang w:val="en-US"/>
        </w:rPr>
        <w:t>pairings, that</w:t>
      </w:r>
      <w:proofErr w:type="gramEnd"/>
      <w:r w:rsidRPr="008C39EC">
        <w:rPr>
          <w:rFonts w:ascii="Times New Roman" w:hAnsi="Times New Roman" w:cs="Times New Roman"/>
          <w:sz w:val="28"/>
          <w:szCs w:val="28"/>
          <w:lang w:val="en-US"/>
        </w:rPr>
        <w:t xml:space="preserve"> are already widely used for security and efficiency reasons.</w:t>
      </w:r>
    </w:p>
    <w:p w:rsidR="008C39EC" w:rsidRDefault="008C39EC" w:rsidP="008C39EC">
      <w:pPr>
        <w:rPr>
          <w:rFonts w:ascii="Times New Roman" w:hAnsi="Times New Roman" w:cs="Times New Roman"/>
          <w:sz w:val="28"/>
          <w:szCs w:val="28"/>
          <w:lang w:val="en-US"/>
        </w:rPr>
      </w:pPr>
      <w:r w:rsidRPr="008C39EC">
        <w:rPr>
          <w:rFonts w:ascii="Times New Roman" w:hAnsi="Times New Roman" w:cs="Times New Roman"/>
          <w:sz w:val="28"/>
          <w:szCs w:val="28"/>
          <w:lang w:val="en-US"/>
        </w:rPr>
        <w:t>We prove the security of our scheme without random oracles but in the generic group model. Finally, we show that protocols using CL-signatures can easily be instantiated with ours, leading to much more efficient constructions.</w:t>
      </w:r>
    </w:p>
    <w:p w:rsidR="008C39EC" w:rsidRPr="008C39EC" w:rsidRDefault="008C39EC" w:rsidP="008C39EC">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 = = = = = = = = = = = = = = = = =</w:t>
      </w:r>
    </w:p>
    <w:p w:rsidR="008C39EC" w:rsidRDefault="008C39EC" w:rsidP="00B9525D">
      <w:pPr>
        <w:rPr>
          <w:rFonts w:ascii="Times New Roman" w:hAnsi="Times New Roman" w:cs="Times New Roman"/>
          <w:sz w:val="28"/>
          <w:szCs w:val="28"/>
          <w:shd w:val="clear" w:color="auto" w:fill="FFFFFF"/>
          <w:lang w:val="en-US"/>
        </w:rPr>
      </w:pPr>
      <w:hyperlink r:id="rId10" w:history="1">
        <w:r w:rsidRPr="008C39EC">
          <w:rPr>
            <w:rStyle w:val="a4"/>
            <w:rFonts w:ascii="Times New Roman" w:hAnsi="Times New Roman" w:cs="Times New Roman"/>
            <w:sz w:val="28"/>
            <w:szCs w:val="28"/>
            <w:shd w:val="clear" w:color="auto" w:fill="FFFFFF"/>
            <w:lang w:val="en-US"/>
          </w:rPr>
          <w:t>2015/248</w:t>
        </w:r>
      </w:hyperlink>
    </w:p>
    <w:p w:rsidR="00812ED0" w:rsidRPr="00812ED0" w:rsidRDefault="00812ED0" w:rsidP="00812ED0">
      <w:pPr>
        <w:rPr>
          <w:rFonts w:ascii="Times New Roman" w:hAnsi="Times New Roman" w:cs="Times New Roman"/>
          <w:b/>
          <w:sz w:val="28"/>
          <w:szCs w:val="28"/>
          <w:lang w:val="en-US"/>
        </w:rPr>
      </w:pPr>
      <w:r w:rsidRPr="00812ED0">
        <w:rPr>
          <w:rFonts w:ascii="Times New Roman" w:hAnsi="Times New Roman" w:cs="Times New Roman"/>
          <w:b/>
          <w:sz w:val="28"/>
          <w:szCs w:val="28"/>
          <w:lang w:val="en-US"/>
        </w:rPr>
        <w:t>Verifiably Encrypted Signatures with Short Keys based on the Decisional Linear Problem and Obfuscation for Encrypted VES</w:t>
      </w:r>
    </w:p>
    <w:p w:rsidR="00812ED0" w:rsidRPr="00812ED0" w:rsidRDefault="00812ED0" w:rsidP="00812ED0">
      <w:pPr>
        <w:rPr>
          <w:rFonts w:ascii="Times New Roman" w:hAnsi="Times New Roman" w:cs="Times New Roman"/>
          <w:sz w:val="28"/>
          <w:szCs w:val="28"/>
          <w:lang w:val="en-US"/>
        </w:rPr>
      </w:pPr>
      <w:r w:rsidRPr="00812ED0">
        <w:rPr>
          <w:rFonts w:ascii="Times New Roman" w:hAnsi="Times New Roman" w:cs="Times New Roman"/>
          <w:b/>
          <w:sz w:val="28"/>
          <w:szCs w:val="28"/>
          <w:lang w:val="en-US"/>
        </w:rPr>
        <w:t>Abstract</w:t>
      </w:r>
      <w:r w:rsidRPr="00812ED0">
        <w:rPr>
          <w:rFonts w:ascii="Times New Roman" w:hAnsi="Times New Roman" w:cs="Times New Roman"/>
          <w:sz w:val="28"/>
          <w:szCs w:val="28"/>
          <w:lang w:val="en-US"/>
        </w:rPr>
        <w:t>:</w:t>
      </w:r>
      <w:r w:rsidRPr="00812ED0">
        <w:rPr>
          <w:rStyle w:val="apple-converted-space"/>
          <w:rFonts w:ascii="Times New Roman" w:hAnsi="Times New Roman" w:cs="Times New Roman"/>
          <w:b/>
          <w:bCs/>
          <w:color w:val="000000"/>
          <w:sz w:val="28"/>
          <w:szCs w:val="28"/>
          <w:lang w:val="en-US"/>
        </w:rPr>
        <w:t> </w:t>
      </w:r>
      <w:r w:rsidRPr="00812ED0">
        <w:rPr>
          <w:rFonts w:ascii="Times New Roman" w:hAnsi="Times New Roman" w:cs="Times New Roman"/>
          <w:sz w:val="28"/>
          <w:szCs w:val="28"/>
          <w:lang w:val="en-US"/>
        </w:rPr>
        <w:t>Verifiably encrypted signatures (VES) are signatures encrypted by a public key of a trusted third</w:t>
      </w:r>
      <w:bookmarkStart w:id="0" w:name="_GoBack"/>
      <w:bookmarkEnd w:id="0"/>
      <w:r w:rsidRPr="00812ED0">
        <w:rPr>
          <w:rFonts w:ascii="Times New Roman" w:hAnsi="Times New Roman" w:cs="Times New Roman"/>
          <w:sz w:val="28"/>
          <w:szCs w:val="28"/>
          <w:lang w:val="en-US"/>
        </w:rPr>
        <w:t xml:space="preserve"> party and we can verify their validity without decryption. This paper proposes a new VES scheme which is secure under the decisional linear (DLIN) assumption in the standard model. We also propose new obfuscators for encrypted signatures (ES) and encrypted VES (EVES) which are secure under the DLIN assumption.</w:t>
      </w:r>
    </w:p>
    <w:p w:rsidR="00812ED0" w:rsidRPr="00812ED0" w:rsidRDefault="00812ED0" w:rsidP="00812ED0">
      <w:pPr>
        <w:rPr>
          <w:rFonts w:ascii="Times New Roman" w:hAnsi="Times New Roman" w:cs="Times New Roman"/>
          <w:sz w:val="28"/>
          <w:szCs w:val="28"/>
          <w:lang w:val="en-US"/>
        </w:rPr>
      </w:pPr>
      <w:r w:rsidRPr="00812ED0">
        <w:rPr>
          <w:rFonts w:ascii="Times New Roman" w:hAnsi="Times New Roman" w:cs="Times New Roman"/>
          <w:sz w:val="28"/>
          <w:szCs w:val="28"/>
          <w:lang w:val="en-US"/>
        </w:rPr>
        <w:t xml:space="preserve">All previous efficient VES schemes in the standard model are either secure under standard assumptions (such as the computational </w:t>
      </w:r>
      <w:proofErr w:type="spellStart"/>
      <w:r w:rsidRPr="00812ED0">
        <w:rPr>
          <w:rFonts w:ascii="Times New Roman" w:hAnsi="Times New Roman" w:cs="Times New Roman"/>
          <w:sz w:val="28"/>
          <w:szCs w:val="28"/>
          <w:lang w:val="en-US"/>
        </w:rPr>
        <w:t>Diffie</w:t>
      </w:r>
      <w:proofErr w:type="spellEnd"/>
      <w:r w:rsidRPr="00812ED0">
        <w:rPr>
          <w:rFonts w:ascii="Times New Roman" w:hAnsi="Times New Roman" w:cs="Times New Roman"/>
          <w:sz w:val="28"/>
          <w:szCs w:val="28"/>
          <w:lang w:val="en-US"/>
        </w:rPr>
        <w:t>-Hellman assumption) with large verification (or secret) keys or secure under \</w:t>
      </w:r>
      <w:proofErr w:type="spellStart"/>
      <w:proofErr w:type="gramStart"/>
      <w:r w:rsidRPr="00812ED0">
        <w:rPr>
          <w:rFonts w:ascii="Times New Roman" w:hAnsi="Times New Roman" w:cs="Times New Roman"/>
          <w:sz w:val="28"/>
          <w:szCs w:val="28"/>
          <w:lang w:val="en-US"/>
        </w:rPr>
        <w:t>emph</w:t>
      </w:r>
      <w:proofErr w:type="spellEnd"/>
      <w:r w:rsidRPr="00812ED0">
        <w:rPr>
          <w:rFonts w:ascii="Times New Roman" w:hAnsi="Times New Roman" w:cs="Times New Roman"/>
          <w:sz w:val="28"/>
          <w:szCs w:val="28"/>
          <w:lang w:val="en-US"/>
        </w:rPr>
        <w:t>{</w:t>
      </w:r>
      <w:proofErr w:type="gramEnd"/>
      <w:r w:rsidRPr="00812ED0">
        <w:rPr>
          <w:rFonts w:ascii="Times New Roman" w:hAnsi="Times New Roman" w:cs="Times New Roman"/>
          <w:sz w:val="28"/>
          <w:szCs w:val="28"/>
          <w:lang w:val="en-US"/>
        </w:rPr>
        <w:t>(non-standard) dynamic</w:t>
      </w:r>
      <w:r w:rsidRPr="00812ED0">
        <w:rPr>
          <w:rStyle w:val="apple-converted-space"/>
          <w:rFonts w:ascii="Times New Roman" w:hAnsi="Times New Roman" w:cs="Times New Roman"/>
          <w:color w:val="000000"/>
          <w:sz w:val="28"/>
          <w:szCs w:val="28"/>
          <w:lang w:val="en-US"/>
        </w:rPr>
        <w:t> </w:t>
      </w:r>
      <w:proofErr w:type="spellStart"/>
      <w:r w:rsidRPr="00812ED0">
        <w:rPr>
          <w:rStyle w:val="mi"/>
          <w:rFonts w:ascii="Times New Roman" w:hAnsi="Times New Roman" w:cs="Times New Roman"/>
          <w:color w:val="000000"/>
          <w:sz w:val="28"/>
          <w:szCs w:val="28"/>
          <w:bdr w:val="none" w:sz="0" w:space="0" w:color="auto" w:frame="1"/>
          <w:lang w:val="en-US"/>
        </w:rPr>
        <w:t>q</w:t>
      </w:r>
      <w:r w:rsidRPr="00812ED0">
        <w:rPr>
          <w:rStyle w:val="mjxassistivemathml"/>
          <w:rFonts w:ascii="Times New Roman" w:hAnsi="Times New Roman" w:cs="Times New Roman"/>
          <w:color w:val="000000"/>
          <w:sz w:val="28"/>
          <w:szCs w:val="28"/>
          <w:bdr w:val="none" w:sz="0" w:space="0" w:color="auto" w:frame="1"/>
          <w:lang w:val="en-US"/>
        </w:rPr>
        <w:t>q</w:t>
      </w:r>
      <w:proofErr w:type="spellEnd"/>
      <w:r w:rsidRPr="00812ED0">
        <w:rPr>
          <w:rFonts w:ascii="Times New Roman" w:hAnsi="Times New Roman" w:cs="Times New Roman"/>
          <w:sz w:val="28"/>
          <w:szCs w:val="28"/>
          <w:lang w:val="en-US"/>
        </w:rPr>
        <w:t>-type assumptions} (such as the</w:t>
      </w:r>
      <w:r w:rsidRPr="00812ED0">
        <w:rPr>
          <w:rStyle w:val="apple-converted-space"/>
          <w:rFonts w:ascii="Times New Roman" w:hAnsi="Times New Roman" w:cs="Times New Roman"/>
          <w:color w:val="000000"/>
          <w:sz w:val="28"/>
          <w:szCs w:val="28"/>
          <w:lang w:val="en-US"/>
        </w:rPr>
        <w:t> </w:t>
      </w:r>
      <w:proofErr w:type="spellStart"/>
      <w:r w:rsidRPr="00812ED0">
        <w:rPr>
          <w:rStyle w:val="mi"/>
          <w:rFonts w:ascii="Times New Roman" w:hAnsi="Times New Roman" w:cs="Times New Roman"/>
          <w:color w:val="000000"/>
          <w:sz w:val="28"/>
          <w:szCs w:val="28"/>
          <w:bdr w:val="none" w:sz="0" w:space="0" w:color="auto" w:frame="1"/>
          <w:lang w:val="en-US"/>
        </w:rPr>
        <w:t>q</w:t>
      </w:r>
      <w:r w:rsidRPr="00812ED0">
        <w:rPr>
          <w:rStyle w:val="mjxassistivemathml"/>
          <w:rFonts w:ascii="Times New Roman" w:hAnsi="Times New Roman" w:cs="Times New Roman"/>
          <w:color w:val="000000"/>
          <w:sz w:val="28"/>
          <w:szCs w:val="28"/>
          <w:bdr w:val="none" w:sz="0" w:space="0" w:color="auto" w:frame="1"/>
          <w:lang w:val="en-US"/>
        </w:rPr>
        <w:t>q</w:t>
      </w:r>
      <w:proofErr w:type="spellEnd"/>
      <w:r w:rsidRPr="00812ED0">
        <w:rPr>
          <w:rFonts w:ascii="Times New Roman" w:hAnsi="Times New Roman" w:cs="Times New Roman"/>
          <w:sz w:val="28"/>
          <w:szCs w:val="28"/>
          <w:lang w:val="en-US"/>
        </w:rPr>
        <w:t xml:space="preserve">-strong </w:t>
      </w:r>
      <w:proofErr w:type="spellStart"/>
      <w:r w:rsidRPr="00812ED0">
        <w:rPr>
          <w:rFonts w:ascii="Times New Roman" w:hAnsi="Times New Roman" w:cs="Times New Roman"/>
          <w:sz w:val="28"/>
          <w:szCs w:val="28"/>
          <w:lang w:val="en-US"/>
        </w:rPr>
        <w:t>Diffie</w:t>
      </w:r>
      <w:proofErr w:type="spellEnd"/>
      <w:r w:rsidRPr="00812ED0">
        <w:rPr>
          <w:rFonts w:ascii="Times New Roman" w:hAnsi="Times New Roman" w:cs="Times New Roman"/>
          <w:sz w:val="28"/>
          <w:szCs w:val="28"/>
          <w:lang w:val="en-US"/>
        </w:rPr>
        <w:t>-Hellman extraction assumption) with short verification keys. Our construction is the first efficient VES scheme with short verification (and secret) keys secure under \</w:t>
      </w:r>
      <w:proofErr w:type="spellStart"/>
      <w:r w:rsidRPr="00812ED0">
        <w:rPr>
          <w:rFonts w:ascii="Times New Roman" w:hAnsi="Times New Roman" w:cs="Times New Roman"/>
          <w:sz w:val="28"/>
          <w:szCs w:val="28"/>
          <w:lang w:val="en-US"/>
        </w:rPr>
        <w:t>emph</w:t>
      </w:r>
      <w:proofErr w:type="spellEnd"/>
      <w:r w:rsidRPr="00812ED0">
        <w:rPr>
          <w:rFonts w:ascii="Times New Roman" w:hAnsi="Times New Roman" w:cs="Times New Roman"/>
          <w:sz w:val="28"/>
          <w:szCs w:val="28"/>
          <w:lang w:val="en-US"/>
        </w:rPr>
        <w:t>{a standard assumption (DLIN)}.</w:t>
      </w:r>
    </w:p>
    <w:p w:rsidR="00812ED0" w:rsidRDefault="00812ED0" w:rsidP="00812ED0">
      <w:pPr>
        <w:rPr>
          <w:rFonts w:ascii="Times New Roman" w:hAnsi="Times New Roman" w:cs="Times New Roman"/>
          <w:sz w:val="28"/>
          <w:szCs w:val="28"/>
          <w:lang w:val="en-US"/>
        </w:rPr>
      </w:pPr>
      <w:r w:rsidRPr="00812ED0">
        <w:rPr>
          <w:rFonts w:ascii="Times New Roman" w:hAnsi="Times New Roman" w:cs="Times New Roman"/>
          <w:sz w:val="28"/>
          <w:szCs w:val="28"/>
          <w:lang w:val="en-US"/>
        </w:rPr>
        <w:t>As by-products of our VES scheme, we construct new obfuscators for ES/EVES based on our new VES scheme. They are more efficient than previous obfuscators with respect to the public key size. Previous obfuscators for EVES are secure under non-standard assumption and use zero-knowledge (ZK) proof systems and Fiat-Shamir heuristics to obtain non-interactive ZK, i.e., its security is considered in the random oracle model. Thus, our construction also has an advantage with respect to assumptions and security models. Our new obfuscator for ES is obtained from our new obfuscator for EVES.</w:t>
      </w:r>
    </w:p>
    <w:p w:rsidR="00812ED0" w:rsidRPr="008C39EC" w:rsidRDefault="00812ED0" w:rsidP="00812ED0">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lastRenderedPageBreak/>
        <w:t>= = = = = = = = = = = = = = = = = = =</w:t>
      </w:r>
    </w:p>
    <w:p w:rsidR="00812ED0" w:rsidRDefault="00023118" w:rsidP="00812ED0">
      <w:pPr>
        <w:rPr>
          <w:rFonts w:ascii="Times New Roman" w:hAnsi="Times New Roman" w:cs="Times New Roman"/>
          <w:sz w:val="28"/>
          <w:szCs w:val="28"/>
          <w:lang w:val="en-US"/>
        </w:rPr>
      </w:pPr>
      <w:hyperlink r:id="rId11" w:history="1">
        <w:r w:rsidRPr="00023118">
          <w:rPr>
            <w:rStyle w:val="a4"/>
            <w:rFonts w:ascii="Times New Roman" w:hAnsi="Times New Roman" w:cs="Times New Roman"/>
            <w:sz w:val="28"/>
            <w:szCs w:val="28"/>
            <w:lang w:val="en-US"/>
          </w:rPr>
          <w:t>2015/169</w:t>
        </w:r>
      </w:hyperlink>
    </w:p>
    <w:p w:rsidR="00023118" w:rsidRPr="00023118" w:rsidRDefault="00023118" w:rsidP="00023118">
      <w:pPr>
        <w:rPr>
          <w:rFonts w:ascii="Times New Roman" w:hAnsi="Times New Roman" w:cs="Times New Roman"/>
          <w:b/>
          <w:sz w:val="28"/>
          <w:szCs w:val="28"/>
          <w:lang w:val="en-US"/>
        </w:rPr>
      </w:pPr>
      <w:r w:rsidRPr="00023118">
        <w:rPr>
          <w:rFonts w:ascii="Times New Roman" w:hAnsi="Times New Roman" w:cs="Times New Roman"/>
          <w:b/>
          <w:sz w:val="28"/>
          <w:szCs w:val="28"/>
          <w:lang w:val="en-US"/>
        </w:rPr>
        <w:t xml:space="preserve">Short </w:t>
      </w:r>
      <w:proofErr w:type="spellStart"/>
      <w:r w:rsidRPr="00023118">
        <w:rPr>
          <w:rFonts w:ascii="Times New Roman" w:hAnsi="Times New Roman" w:cs="Times New Roman"/>
          <w:b/>
          <w:sz w:val="28"/>
          <w:szCs w:val="28"/>
          <w:lang w:val="en-US"/>
        </w:rPr>
        <w:t>Schnorr</w:t>
      </w:r>
      <w:proofErr w:type="spellEnd"/>
      <w:r w:rsidRPr="00023118">
        <w:rPr>
          <w:rFonts w:ascii="Times New Roman" w:hAnsi="Times New Roman" w:cs="Times New Roman"/>
          <w:b/>
          <w:sz w:val="28"/>
          <w:szCs w:val="28"/>
          <w:lang w:val="en-US"/>
        </w:rPr>
        <w:t xml:space="preserve"> signatures require a hash function with more than just random-prefix resistance</w:t>
      </w:r>
    </w:p>
    <w:p w:rsidR="00023118" w:rsidRPr="00023118" w:rsidRDefault="00023118" w:rsidP="00023118">
      <w:pPr>
        <w:rPr>
          <w:rFonts w:ascii="Times New Roman" w:hAnsi="Times New Roman" w:cs="Times New Roman"/>
          <w:sz w:val="28"/>
          <w:szCs w:val="28"/>
          <w:lang w:val="en-US"/>
        </w:rPr>
      </w:pPr>
      <w:r w:rsidRPr="00023118">
        <w:rPr>
          <w:rFonts w:ascii="Times New Roman" w:hAnsi="Times New Roman" w:cs="Times New Roman"/>
          <w:b/>
          <w:sz w:val="28"/>
          <w:szCs w:val="28"/>
          <w:lang w:val="en-US"/>
        </w:rPr>
        <w:t>Abstract</w:t>
      </w:r>
      <w:r w:rsidRPr="00023118">
        <w:rPr>
          <w:rFonts w:ascii="Times New Roman" w:hAnsi="Times New Roman" w:cs="Times New Roman"/>
          <w:sz w:val="28"/>
          <w:szCs w:val="28"/>
          <w:lang w:val="en-US"/>
        </w:rPr>
        <w:t>:</w:t>
      </w:r>
      <w:r w:rsidRPr="00023118">
        <w:rPr>
          <w:rStyle w:val="apple-converted-space"/>
          <w:rFonts w:ascii="Times New Roman" w:hAnsi="Times New Roman" w:cs="Times New Roman"/>
          <w:b/>
          <w:bCs/>
          <w:color w:val="000000"/>
          <w:sz w:val="28"/>
          <w:szCs w:val="28"/>
          <w:lang w:val="en-US"/>
        </w:rPr>
        <w:t> </w:t>
      </w:r>
      <w:proofErr w:type="spellStart"/>
      <w:r w:rsidRPr="00023118">
        <w:rPr>
          <w:rFonts w:ascii="Times New Roman" w:hAnsi="Times New Roman" w:cs="Times New Roman"/>
          <w:sz w:val="28"/>
          <w:szCs w:val="28"/>
          <w:lang w:val="en-US"/>
        </w:rPr>
        <w:t>Neven</w:t>
      </w:r>
      <w:proofErr w:type="spellEnd"/>
      <w:r w:rsidRPr="00023118">
        <w:rPr>
          <w:rFonts w:ascii="Times New Roman" w:hAnsi="Times New Roman" w:cs="Times New Roman"/>
          <w:sz w:val="28"/>
          <w:szCs w:val="28"/>
          <w:lang w:val="en-US"/>
        </w:rPr>
        <w:t xml:space="preserve">, Smart and </w:t>
      </w:r>
      <w:proofErr w:type="spellStart"/>
      <w:r w:rsidRPr="00023118">
        <w:rPr>
          <w:rFonts w:ascii="Times New Roman" w:hAnsi="Times New Roman" w:cs="Times New Roman"/>
          <w:sz w:val="28"/>
          <w:szCs w:val="28"/>
          <w:lang w:val="en-US"/>
        </w:rPr>
        <w:t>Warinschi</w:t>
      </w:r>
      <w:proofErr w:type="spellEnd"/>
      <w:r w:rsidRPr="00023118">
        <w:rPr>
          <w:rFonts w:ascii="Times New Roman" w:hAnsi="Times New Roman" w:cs="Times New Roman"/>
          <w:sz w:val="28"/>
          <w:szCs w:val="28"/>
          <w:lang w:val="en-US"/>
        </w:rPr>
        <w:t xml:space="preserve"> (NSW) proved, in the generic group model, that full-length </w:t>
      </w:r>
      <w:proofErr w:type="spellStart"/>
      <w:r w:rsidRPr="00023118">
        <w:rPr>
          <w:rFonts w:ascii="Times New Roman" w:hAnsi="Times New Roman" w:cs="Times New Roman"/>
          <w:sz w:val="28"/>
          <w:szCs w:val="28"/>
          <w:lang w:val="en-US"/>
        </w:rPr>
        <w:t>Schnorr</w:t>
      </w:r>
      <w:proofErr w:type="spellEnd"/>
      <w:r w:rsidRPr="00023118">
        <w:rPr>
          <w:rFonts w:ascii="Times New Roman" w:hAnsi="Times New Roman" w:cs="Times New Roman"/>
          <w:sz w:val="28"/>
          <w:szCs w:val="28"/>
          <w:lang w:val="en-US"/>
        </w:rPr>
        <w:t xml:space="preserve"> signatures require only random-prefix resistant hash functions to resist passive existential forgery.</w:t>
      </w:r>
    </w:p>
    <w:p w:rsidR="00023118" w:rsidRPr="00023118" w:rsidRDefault="00023118" w:rsidP="00023118">
      <w:pPr>
        <w:rPr>
          <w:rFonts w:ascii="Times New Roman" w:hAnsi="Times New Roman" w:cs="Times New Roman"/>
          <w:sz w:val="28"/>
          <w:szCs w:val="28"/>
          <w:lang w:val="en-US"/>
        </w:rPr>
      </w:pPr>
      <w:r w:rsidRPr="00023118">
        <w:rPr>
          <w:rFonts w:ascii="Times New Roman" w:hAnsi="Times New Roman" w:cs="Times New Roman"/>
          <w:sz w:val="28"/>
          <w:szCs w:val="28"/>
          <w:lang w:val="en-US"/>
        </w:rPr>
        <w:t xml:space="preserve">Short </w:t>
      </w:r>
      <w:proofErr w:type="spellStart"/>
      <w:r w:rsidRPr="00023118">
        <w:rPr>
          <w:rFonts w:ascii="Times New Roman" w:hAnsi="Times New Roman" w:cs="Times New Roman"/>
          <w:sz w:val="28"/>
          <w:szCs w:val="28"/>
          <w:lang w:val="en-US"/>
        </w:rPr>
        <w:t>Schnorr</w:t>
      </w:r>
      <w:proofErr w:type="spellEnd"/>
      <w:r w:rsidRPr="00023118">
        <w:rPr>
          <w:rFonts w:ascii="Times New Roman" w:hAnsi="Times New Roman" w:cs="Times New Roman"/>
          <w:sz w:val="28"/>
          <w:szCs w:val="28"/>
          <w:lang w:val="en-US"/>
        </w:rPr>
        <w:t xml:space="preserve"> signatures halve the length of the hash function, and have been conjectured to provide a similar level of security. The NSW result is too loose to provide a meaningful security for short </w:t>
      </w:r>
      <w:proofErr w:type="spellStart"/>
      <w:r w:rsidRPr="00023118">
        <w:rPr>
          <w:rFonts w:ascii="Times New Roman" w:hAnsi="Times New Roman" w:cs="Times New Roman"/>
          <w:sz w:val="28"/>
          <w:szCs w:val="28"/>
          <w:lang w:val="en-US"/>
        </w:rPr>
        <w:t>Schnorr</w:t>
      </w:r>
      <w:proofErr w:type="spellEnd"/>
      <w:r w:rsidRPr="00023118">
        <w:rPr>
          <w:rFonts w:ascii="Times New Roman" w:hAnsi="Times New Roman" w:cs="Times New Roman"/>
          <w:sz w:val="28"/>
          <w:szCs w:val="28"/>
          <w:lang w:val="en-US"/>
        </w:rPr>
        <w:t xml:space="preserve"> signatures, but </w:t>
      </w:r>
      <w:proofErr w:type="spellStart"/>
      <w:r w:rsidRPr="00023118">
        <w:rPr>
          <w:rFonts w:ascii="Times New Roman" w:hAnsi="Times New Roman" w:cs="Times New Roman"/>
          <w:sz w:val="28"/>
          <w:szCs w:val="28"/>
          <w:lang w:val="en-US"/>
        </w:rPr>
        <w:t>Neven</w:t>
      </w:r>
      <w:proofErr w:type="spellEnd"/>
      <w:r w:rsidRPr="00023118">
        <w:rPr>
          <w:rFonts w:ascii="Times New Roman" w:hAnsi="Times New Roman" w:cs="Times New Roman"/>
          <w:sz w:val="28"/>
          <w:szCs w:val="28"/>
          <w:lang w:val="en-US"/>
        </w:rPr>
        <w:t xml:space="preserve">, Smart and </w:t>
      </w:r>
      <w:proofErr w:type="spellStart"/>
      <w:r w:rsidRPr="00023118">
        <w:rPr>
          <w:rFonts w:ascii="Times New Roman" w:hAnsi="Times New Roman" w:cs="Times New Roman"/>
          <w:sz w:val="28"/>
          <w:szCs w:val="28"/>
          <w:lang w:val="en-US"/>
        </w:rPr>
        <w:t>Warinschi</w:t>
      </w:r>
      <w:proofErr w:type="spellEnd"/>
      <w:r w:rsidRPr="00023118">
        <w:rPr>
          <w:rFonts w:ascii="Times New Roman" w:hAnsi="Times New Roman" w:cs="Times New Roman"/>
          <w:sz w:val="28"/>
          <w:szCs w:val="28"/>
          <w:lang w:val="en-US"/>
        </w:rPr>
        <w:t xml:space="preserve"> conjecture that this is mere </w:t>
      </w:r>
      <w:proofErr w:type="spellStart"/>
      <w:r w:rsidRPr="00023118">
        <w:rPr>
          <w:rFonts w:ascii="Times New Roman" w:hAnsi="Times New Roman" w:cs="Times New Roman"/>
          <w:sz w:val="28"/>
          <w:szCs w:val="28"/>
          <w:lang w:val="en-US"/>
        </w:rPr>
        <w:t>artefact</w:t>
      </w:r>
      <w:proofErr w:type="spellEnd"/>
      <w:r w:rsidRPr="00023118">
        <w:rPr>
          <w:rFonts w:ascii="Times New Roman" w:hAnsi="Times New Roman" w:cs="Times New Roman"/>
          <w:sz w:val="28"/>
          <w:szCs w:val="28"/>
          <w:lang w:val="en-US"/>
        </w:rPr>
        <w:t xml:space="preserve"> of the proof technique, and not an essential deficiency of the short </w:t>
      </w:r>
      <w:proofErr w:type="spellStart"/>
      <w:r w:rsidRPr="00023118">
        <w:rPr>
          <w:rFonts w:ascii="Times New Roman" w:hAnsi="Times New Roman" w:cs="Times New Roman"/>
          <w:sz w:val="28"/>
          <w:szCs w:val="28"/>
          <w:lang w:val="en-US"/>
        </w:rPr>
        <w:t>Schnorr</w:t>
      </w:r>
      <w:proofErr w:type="spellEnd"/>
      <w:r w:rsidRPr="00023118">
        <w:rPr>
          <w:rFonts w:ascii="Times New Roman" w:hAnsi="Times New Roman" w:cs="Times New Roman"/>
          <w:sz w:val="28"/>
          <w:szCs w:val="28"/>
          <w:lang w:val="en-US"/>
        </w:rPr>
        <w:t xml:space="preserve"> signatures. In particular, this amounts to a conjecture that short </w:t>
      </w:r>
      <w:proofErr w:type="spellStart"/>
      <w:r w:rsidRPr="00023118">
        <w:rPr>
          <w:rFonts w:ascii="Times New Roman" w:hAnsi="Times New Roman" w:cs="Times New Roman"/>
          <w:sz w:val="28"/>
          <w:szCs w:val="28"/>
          <w:lang w:val="en-US"/>
        </w:rPr>
        <w:t>Schnorr</w:t>
      </w:r>
      <w:proofErr w:type="spellEnd"/>
      <w:r w:rsidRPr="00023118">
        <w:rPr>
          <w:rFonts w:ascii="Times New Roman" w:hAnsi="Times New Roman" w:cs="Times New Roman"/>
          <w:sz w:val="28"/>
          <w:szCs w:val="28"/>
          <w:lang w:val="en-US"/>
        </w:rPr>
        <w:t xml:space="preserve"> signature are secure under the same set of assumptions, namely random-prefix resistance of the hash function.</w:t>
      </w:r>
    </w:p>
    <w:p w:rsidR="00023118" w:rsidRPr="00023118" w:rsidRDefault="00023118" w:rsidP="00023118">
      <w:pPr>
        <w:rPr>
          <w:rFonts w:ascii="Times New Roman" w:hAnsi="Times New Roman" w:cs="Times New Roman"/>
          <w:sz w:val="28"/>
          <w:szCs w:val="28"/>
          <w:lang w:val="en-US"/>
        </w:rPr>
      </w:pPr>
      <w:r w:rsidRPr="00023118">
        <w:rPr>
          <w:rFonts w:ascii="Times New Roman" w:hAnsi="Times New Roman" w:cs="Times New Roman"/>
          <w:sz w:val="28"/>
          <w:szCs w:val="28"/>
          <w:lang w:val="en-US"/>
        </w:rPr>
        <w:t xml:space="preserve">This report provides a counterexample to the latter conjecture, in other words, a separation result. It finds a hash function that seems to suggest random-prefix resistance does not suffice for short </w:t>
      </w:r>
      <w:proofErr w:type="spellStart"/>
      <w:r w:rsidRPr="00023118">
        <w:rPr>
          <w:rFonts w:ascii="Times New Roman" w:hAnsi="Times New Roman" w:cs="Times New Roman"/>
          <w:sz w:val="28"/>
          <w:szCs w:val="28"/>
          <w:lang w:val="en-US"/>
        </w:rPr>
        <w:t>Schnorr</w:t>
      </w:r>
      <w:proofErr w:type="spellEnd"/>
      <w:r w:rsidRPr="00023118">
        <w:rPr>
          <w:rFonts w:ascii="Times New Roman" w:hAnsi="Times New Roman" w:cs="Times New Roman"/>
          <w:sz w:val="28"/>
          <w:szCs w:val="28"/>
          <w:lang w:val="en-US"/>
        </w:rPr>
        <w:t xml:space="preserve"> signatures. In other words, the loose reduction implicit in the NSW theorem is as tight as possible.</w:t>
      </w:r>
    </w:p>
    <w:p w:rsidR="00023118" w:rsidRPr="00023118" w:rsidRDefault="00023118" w:rsidP="00023118">
      <w:pPr>
        <w:rPr>
          <w:rFonts w:ascii="Times New Roman" w:hAnsi="Times New Roman" w:cs="Times New Roman"/>
          <w:sz w:val="28"/>
          <w:szCs w:val="28"/>
          <w:lang w:val="en-US"/>
        </w:rPr>
      </w:pPr>
      <w:r w:rsidRPr="00023118">
        <w:rPr>
          <w:rFonts w:ascii="Times New Roman" w:hAnsi="Times New Roman" w:cs="Times New Roman"/>
          <w:sz w:val="28"/>
          <w:szCs w:val="28"/>
          <w:lang w:val="en-US"/>
        </w:rPr>
        <w:t xml:space="preserve">Obviously, this result does not preclude the possibility of another proof for short </w:t>
      </w:r>
      <w:proofErr w:type="spellStart"/>
      <w:r w:rsidRPr="00023118">
        <w:rPr>
          <w:rFonts w:ascii="Times New Roman" w:hAnsi="Times New Roman" w:cs="Times New Roman"/>
          <w:sz w:val="28"/>
          <w:szCs w:val="28"/>
          <w:lang w:val="en-US"/>
        </w:rPr>
        <w:t>Schnorr</w:t>
      </w:r>
      <w:proofErr w:type="spellEnd"/>
      <w:r w:rsidRPr="00023118">
        <w:rPr>
          <w:rFonts w:ascii="Times New Roman" w:hAnsi="Times New Roman" w:cs="Times New Roman"/>
          <w:sz w:val="28"/>
          <w:szCs w:val="28"/>
          <w:lang w:val="en-US"/>
        </w:rPr>
        <w:t xml:space="preserve"> signatures, based on different hash function security properties such as </w:t>
      </w:r>
      <w:proofErr w:type="spellStart"/>
      <w:r w:rsidRPr="00023118">
        <w:rPr>
          <w:rFonts w:ascii="Times New Roman" w:hAnsi="Times New Roman" w:cs="Times New Roman"/>
          <w:sz w:val="28"/>
          <w:szCs w:val="28"/>
          <w:lang w:val="en-US"/>
        </w:rPr>
        <w:t>preimage</w:t>
      </w:r>
      <w:proofErr w:type="spellEnd"/>
      <w:r w:rsidRPr="00023118">
        <w:rPr>
          <w:rFonts w:ascii="Times New Roman" w:hAnsi="Times New Roman" w:cs="Times New Roman"/>
          <w:sz w:val="28"/>
          <w:szCs w:val="28"/>
          <w:lang w:val="en-US"/>
        </w:rPr>
        <w:t xml:space="preserve"> resistance.</w:t>
      </w:r>
    </w:p>
    <w:p w:rsidR="00023118" w:rsidRPr="00023118" w:rsidRDefault="00023118" w:rsidP="00812ED0">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 = = = = = = = = = = = = = = = = =</w:t>
      </w:r>
    </w:p>
    <w:p w:rsidR="00812ED0" w:rsidRDefault="00023118" w:rsidP="00B9525D">
      <w:pPr>
        <w:rPr>
          <w:rFonts w:ascii="Times New Roman" w:hAnsi="Times New Roman" w:cs="Times New Roman"/>
          <w:sz w:val="28"/>
          <w:szCs w:val="28"/>
          <w:shd w:val="clear" w:color="auto" w:fill="FFFFFF"/>
          <w:lang w:val="en-US"/>
        </w:rPr>
      </w:pPr>
      <w:hyperlink r:id="rId12" w:history="1">
        <w:r w:rsidRPr="00023118">
          <w:rPr>
            <w:rStyle w:val="a4"/>
            <w:rFonts w:ascii="Times New Roman" w:hAnsi="Times New Roman" w:cs="Times New Roman"/>
            <w:sz w:val="28"/>
            <w:szCs w:val="28"/>
            <w:shd w:val="clear" w:color="auto" w:fill="FFFFFF"/>
            <w:lang w:val="en-US"/>
          </w:rPr>
          <w:t>2015/014</w:t>
        </w:r>
      </w:hyperlink>
    </w:p>
    <w:p w:rsidR="00023118" w:rsidRPr="00023118" w:rsidRDefault="00023118" w:rsidP="00023118">
      <w:pPr>
        <w:rPr>
          <w:rFonts w:ascii="Times New Roman" w:hAnsi="Times New Roman" w:cs="Times New Roman"/>
          <w:b/>
          <w:sz w:val="28"/>
          <w:szCs w:val="28"/>
          <w:lang w:val="en-US"/>
        </w:rPr>
      </w:pPr>
      <w:r w:rsidRPr="00023118">
        <w:rPr>
          <w:rFonts w:ascii="Times New Roman" w:hAnsi="Times New Roman" w:cs="Times New Roman"/>
          <w:b/>
          <w:sz w:val="28"/>
          <w:szCs w:val="28"/>
          <w:lang w:val="en-US"/>
        </w:rPr>
        <w:t xml:space="preserve">Group Signatures from Lattices: Simpler, Tighter, Shorter, </w:t>
      </w:r>
      <w:proofErr w:type="gramStart"/>
      <w:r w:rsidRPr="00023118">
        <w:rPr>
          <w:rFonts w:ascii="Times New Roman" w:hAnsi="Times New Roman" w:cs="Times New Roman"/>
          <w:b/>
          <w:sz w:val="28"/>
          <w:szCs w:val="28"/>
          <w:lang w:val="en-US"/>
        </w:rPr>
        <w:t>Ring</w:t>
      </w:r>
      <w:proofErr w:type="gramEnd"/>
      <w:r w:rsidRPr="00023118">
        <w:rPr>
          <w:rFonts w:ascii="Times New Roman" w:hAnsi="Times New Roman" w:cs="Times New Roman"/>
          <w:b/>
          <w:sz w:val="28"/>
          <w:szCs w:val="28"/>
          <w:lang w:val="en-US"/>
        </w:rPr>
        <w:t>-based</w:t>
      </w:r>
    </w:p>
    <w:p w:rsidR="00023118" w:rsidRPr="00023118" w:rsidRDefault="00023118" w:rsidP="00023118">
      <w:pPr>
        <w:rPr>
          <w:rFonts w:ascii="Times New Roman" w:hAnsi="Times New Roman" w:cs="Times New Roman"/>
          <w:sz w:val="28"/>
          <w:szCs w:val="28"/>
          <w:shd w:val="clear" w:color="auto" w:fill="FFFFFF"/>
          <w:lang w:val="en-US"/>
        </w:rPr>
      </w:pPr>
      <w:r w:rsidRPr="00023118">
        <w:rPr>
          <w:rFonts w:ascii="Times New Roman" w:hAnsi="Times New Roman" w:cs="Times New Roman"/>
          <w:b/>
          <w:sz w:val="28"/>
          <w:szCs w:val="28"/>
          <w:shd w:val="clear" w:color="auto" w:fill="FFFFFF"/>
          <w:lang w:val="en-US"/>
        </w:rPr>
        <w:t>Abstract</w:t>
      </w:r>
      <w:r w:rsidRPr="00023118">
        <w:rPr>
          <w:rFonts w:ascii="Times New Roman" w:hAnsi="Times New Roman" w:cs="Times New Roman"/>
          <w:sz w:val="28"/>
          <w:szCs w:val="28"/>
          <w:shd w:val="clear" w:color="auto" w:fill="FFFFFF"/>
          <w:lang w:val="en-US"/>
        </w:rPr>
        <w:t>:</w:t>
      </w:r>
      <w:r w:rsidRPr="00023118">
        <w:rPr>
          <w:rStyle w:val="apple-converted-space"/>
          <w:rFonts w:ascii="Times New Roman" w:hAnsi="Times New Roman" w:cs="Times New Roman"/>
          <w:b/>
          <w:bCs/>
          <w:color w:val="000000"/>
          <w:sz w:val="28"/>
          <w:szCs w:val="28"/>
          <w:shd w:val="clear" w:color="auto" w:fill="FFFFFF"/>
          <w:lang w:val="en-US"/>
        </w:rPr>
        <w:t> </w:t>
      </w:r>
      <w:r w:rsidRPr="00023118">
        <w:rPr>
          <w:rFonts w:ascii="Times New Roman" w:hAnsi="Times New Roman" w:cs="Times New Roman"/>
          <w:sz w:val="28"/>
          <w:szCs w:val="28"/>
          <w:shd w:val="clear" w:color="auto" w:fill="FFFFFF"/>
          <w:lang w:val="en-US"/>
        </w:rPr>
        <w:t xml:space="preserve">We introduce a lattice-based group signature scheme that provides several noticeable improvements over the contemporary ones: simpler construction, weaker hardness assumptions, and shorter sizes of keys and signatures. Moreover, our scheme can be transformed into the ring setting, resulting in a scheme based on ideal lattices, in which the public key and signature both have bit-size soft-O(n log N), for security parameter n, and for group of N users. Towards our goal, we construct a new lattice-based cryptographic tool: a statistical zero-knowledge argument of knowledge of a valid message-signature pair for </w:t>
      </w:r>
      <w:proofErr w:type="spellStart"/>
      <w:r w:rsidRPr="00023118">
        <w:rPr>
          <w:rFonts w:ascii="Times New Roman" w:hAnsi="Times New Roman" w:cs="Times New Roman"/>
          <w:sz w:val="28"/>
          <w:szCs w:val="28"/>
          <w:shd w:val="clear" w:color="auto" w:fill="FFFFFF"/>
          <w:lang w:val="en-US"/>
        </w:rPr>
        <w:t>Boyen's</w:t>
      </w:r>
      <w:proofErr w:type="spellEnd"/>
      <w:r w:rsidRPr="00023118">
        <w:rPr>
          <w:rFonts w:ascii="Times New Roman" w:hAnsi="Times New Roman" w:cs="Times New Roman"/>
          <w:sz w:val="28"/>
          <w:szCs w:val="28"/>
          <w:shd w:val="clear" w:color="auto" w:fill="FFFFFF"/>
          <w:lang w:val="en-US"/>
        </w:rPr>
        <w:t xml:space="preserve"> signature scheme (</w:t>
      </w:r>
      <w:proofErr w:type="spellStart"/>
      <w:r w:rsidRPr="00023118">
        <w:rPr>
          <w:rFonts w:ascii="Times New Roman" w:hAnsi="Times New Roman" w:cs="Times New Roman"/>
          <w:sz w:val="28"/>
          <w:szCs w:val="28"/>
          <w:shd w:val="clear" w:color="auto" w:fill="FFFFFF"/>
          <w:lang w:val="en-US"/>
        </w:rPr>
        <w:t>Boyen</w:t>
      </w:r>
      <w:proofErr w:type="spellEnd"/>
      <w:r w:rsidRPr="00023118">
        <w:rPr>
          <w:rFonts w:ascii="Times New Roman" w:hAnsi="Times New Roman" w:cs="Times New Roman"/>
          <w:sz w:val="28"/>
          <w:szCs w:val="28"/>
          <w:shd w:val="clear" w:color="auto" w:fill="FFFFFF"/>
          <w:lang w:val="en-US"/>
        </w:rPr>
        <w:t xml:space="preserve">, PKC'10), which potentially can be used </w:t>
      </w:r>
      <w:r w:rsidRPr="00023118">
        <w:rPr>
          <w:rFonts w:ascii="Times New Roman" w:hAnsi="Times New Roman" w:cs="Times New Roman"/>
          <w:sz w:val="28"/>
          <w:szCs w:val="28"/>
          <w:shd w:val="clear" w:color="auto" w:fill="FFFFFF"/>
          <w:lang w:val="en-US"/>
        </w:rPr>
        <w:lastRenderedPageBreak/>
        <w:t>as the building block to design various privacy-enhancing cryptographic constructions.</w:t>
      </w:r>
    </w:p>
    <w:p w:rsidR="00023118" w:rsidRPr="00023118" w:rsidRDefault="00023118" w:rsidP="00023118">
      <w:pP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 = = = = = = = = = = = = = = = = =</w:t>
      </w:r>
    </w:p>
    <w:p w:rsidR="00023118" w:rsidRDefault="00023118" w:rsidP="00B9525D">
      <w:pPr>
        <w:rPr>
          <w:color w:val="000000"/>
          <w:sz w:val="27"/>
          <w:szCs w:val="27"/>
          <w:shd w:val="clear" w:color="auto" w:fill="FFFFFF"/>
          <w:lang w:val="en-US"/>
        </w:rPr>
      </w:pPr>
    </w:p>
    <w:p w:rsidR="00023118" w:rsidRDefault="00023118" w:rsidP="00B9525D">
      <w:pPr>
        <w:rPr>
          <w:rFonts w:ascii="Times New Roman" w:hAnsi="Times New Roman" w:cs="Times New Roman"/>
          <w:sz w:val="28"/>
          <w:szCs w:val="28"/>
          <w:shd w:val="clear" w:color="auto" w:fill="FFFFFF"/>
          <w:lang w:val="en-US"/>
        </w:rPr>
      </w:pPr>
      <w:hyperlink r:id="rId13" w:history="1">
        <w:r w:rsidRPr="00023118">
          <w:rPr>
            <w:rStyle w:val="a4"/>
            <w:rFonts w:ascii="Times New Roman" w:hAnsi="Times New Roman" w:cs="Times New Roman"/>
            <w:sz w:val="28"/>
            <w:szCs w:val="28"/>
            <w:shd w:val="clear" w:color="auto" w:fill="FFFFFF"/>
            <w:lang w:val="en-US"/>
          </w:rPr>
          <w:t>2014/495</w:t>
        </w:r>
      </w:hyperlink>
    </w:p>
    <w:p w:rsidR="00023118" w:rsidRPr="00023118" w:rsidRDefault="00023118" w:rsidP="00023118">
      <w:pPr>
        <w:rPr>
          <w:rFonts w:ascii="Times New Roman" w:hAnsi="Times New Roman" w:cs="Times New Roman"/>
          <w:b/>
          <w:sz w:val="28"/>
          <w:szCs w:val="28"/>
          <w:lang w:val="en-US"/>
        </w:rPr>
      </w:pPr>
      <w:r w:rsidRPr="00023118">
        <w:rPr>
          <w:rFonts w:ascii="Times New Roman" w:hAnsi="Times New Roman" w:cs="Times New Roman"/>
          <w:b/>
          <w:sz w:val="28"/>
          <w:szCs w:val="28"/>
          <w:lang w:val="en-US"/>
        </w:rPr>
        <w:t>Improved Short Lattice Signatures in the Standard Model</w:t>
      </w:r>
    </w:p>
    <w:p w:rsidR="00023118" w:rsidRPr="00023118" w:rsidRDefault="00023118" w:rsidP="00023118">
      <w:pPr>
        <w:rPr>
          <w:rFonts w:ascii="Times New Roman" w:hAnsi="Times New Roman" w:cs="Times New Roman"/>
          <w:sz w:val="28"/>
          <w:szCs w:val="28"/>
          <w:shd w:val="clear" w:color="auto" w:fill="FFFFFF"/>
          <w:lang w:val="en-US"/>
        </w:rPr>
      </w:pPr>
      <w:r w:rsidRPr="00023118">
        <w:rPr>
          <w:rFonts w:ascii="Times New Roman" w:hAnsi="Times New Roman" w:cs="Times New Roman"/>
          <w:b/>
          <w:sz w:val="28"/>
          <w:szCs w:val="28"/>
          <w:shd w:val="clear" w:color="auto" w:fill="FFFFFF"/>
          <w:lang w:val="en-US"/>
        </w:rPr>
        <w:t>Abstract</w:t>
      </w:r>
      <w:r w:rsidRPr="00023118">
        <w:rPr>
          <w:rFonts w:ascii="Times New Roman" w:hAnsi="Times New Roman" w:cs="Times New Roman"/>
          <w:sz w:val="28"/>
          <w:szCs w:val="28"/>
          <w:shd w:val="clear" w:color="auto" w:fill="FFFFFF"/>
          <w:lang w:val="en-US"/>
        </w:rPr>
        <w:t>:</w:t>
      </w:r>
      <w:r w:rsidRPr="00023118">
        <w:rPr>
          <w:rStyle w:val="apple-converted-space"/>
          <w:rFonts w:ascii="Times New Roman" w:hAnsi="Times New Roman" w:cs="Times New Roman"/>
          <w:b/>
          <w:bCs/>
          <w:color w:val="000000"/>
          <w:sz w:val="28"/>
          <w:szCs w:val="28"/>
          <w:shd w:val="clear" w:color="auto" w:fill="FFFFFF"/>
          <w:lang w:val="en-US"/>
        </w:rPr>
        <w:t> </w:t>
      </w:r>
      <w:r w:rsidRPr="00023118">
        <w:rPr>
          <w:rFonts w:ascii="Times New Roman" w:hAnsi="Times New Roman" w:cs="Times New Roman"/>
          <w:sz w:val="28"/>
          <w:szCs w:val="28"/>
          <w:shd w:val="clear" w:color="auto" w:fill="FFFFFF"/>
          <w:lang w:val="en-US"/>
        </w:rPr>
        <w:t xml:space="preserve">We present a signature scheme provably secure in the standard model (no random oracles) based on the worst-case complexity of approximating the Shortest Vector Problem in ideal lattices within polynomial factors. The distinguishing feature of our scheme is that it achieves short signatures (consisting of a single lattice vector), and relatively short public keys (consisting of </w:t>
      </w:r>
      <w:proofErr w:type="gramStart"/>
      <w:r w:rsidRPr="00023118">
        <w:rPr>
          <w:rFonts w:ascii="Times New Roman" w:hAnsi="Times New Roman" w:cs="Times New Roman"/>
          <w:sz w:val="28"/>
          <w:szCs w:val="28"/>
          <w:shd w:val="clear" w:color="auto" w:fill="FFFFFF"/>
          <w:lang w:val="en-US"/>
        </w:rPr>
        <w:t>O(</w:t>
      </w:r>
      <w:proofErr w:type="gramEnd"/>
      <w:r w:rsidRPr="00023118">
        <w:rPr>
          <w:rFonts w:ascii="Times New Roman" w:hAnsi="Times New Roman" w:cs="Times New Roman"/>
          <w:sz w:val="28"/>
          <w:szCs w:val="28"/>
          <w:shd w:val="clear" w:color="auto" w:fill="FFFFFF"/>
          <w:lang w:val="en-US"/>
        </w:rPr>
        <w:t xml:space="preserve">log n) vectors.) Previous lattice schemes in the standard model with similarly short signatures, due to </w:t>
      </w:r>
      <w:proofErr w:type="spellStart"/>
      <w:r w:rsidRPr="00023118">
        <w:rPr>
          <w:rFonts w:ascii="Times New Roman" w:hAnsi="Times New Roman" w:cs="Times New Roman"/>
          <w:sz w:val="28"/>
          <w:szCs w:val="28"/>
          <w:shd w:val="clear" w:color="auto" w:fill="FFFFFF"/>
          <w:lang w:val="en-US"/>
        </w:rPr>
        <w:t>Boyen</w:t>
      </w:r>
      <w:proofErr w:type="spellEnd"/>
      <w:r w:rsidRPr="00023118">
        <w:rPr>
          <w:rFonts w:ascii="Times New Roman" w:hAnsi="Times New Roman" w:cs="Times New Roman"/>
          <w:sz w:val="28"/>
          <w:szCs w:val="28"/>
          <w:shd w:val="clear" w:color="auto" w:fill="FFFFFF"/>
          <w:lang w:val="en-US"/>
        </w:rPr>
        <w:t xml:space="preserve"> (PKC 2010) and </w:t>
      </w:r>
      <w:proofErr w:type="spellStart"/>
      <w:r w:rsidRPr="00023118">
        <w:rPr>
          <w:rFonts w:ascii="Times New Roman" w:hAnsi="Times New Roman" w:cs="Times New Roman"/>
          <w:sz w:val="28"/>
          <w:szCs w:val="28"/>
          <w:shd w:val="clear" w:color="auto" w:fill="FFFFFF"/>
          <w:lang w:val="en-US"/>
        </w:rPr>
        <w:t>Micciancio</w:t>
      </w:r>
      <w:proofErr w:type="spellEnd"/>
      <w:r w:rsidRPr="00023118">
        <w:rPr>
          <w:rFonts w:ascii="Times New Roman" w:hAnsi="Times New Roman" w:cs="Times New Roman"/>
          <w:sz w:val="28"/>
          <w:szCs w:val="28"/>
          <w:shd w:val="clear" w:color="auto" w:fill="FFFFFF"/>
          <w:lang w:val="en-US"/>
        </w:rPr>
        <w:t xml:space="preserve"> and </w:t>
      </w:r>
      <w:proofErr w:type="spellStart"/>
      <w:r w:rsidRPr="00023118">
        <w:rPr>
          <w:rFonts w:ascii="Times New Roman" w:hAnsi="Times New Roman" w:cs="Times New Roman"/>
          <w:sz w:val="28"/>
          <w:szCs w:val="28"/>
          <w:shd w:val="clear" w:color="auto" w:fill="FFFFFF"/>
          <w:lang w:val="en-US"/>
        </w:rPr>
        <w:t>Peikert</w:t>
      </w:r>
      <w:proofErr w:type="spellEnd"/>
      <w:r w:rsidRPr="00023118">
        <w:rPr>
          <w:rFonts w:ascii="Times New Roman" w:hAnsi="Times New Roman" w:cs="Times New Roman"/>
          <w:sz w:val="28"/>
          <w:szCs w:val="28"/>
          <w:shd w:val="clear" w:color="auto" w:fill="FFFFFF"/>
          <w:lang w:val="en-US"/>
        </w:rPr>
        <w:t xml:space="preserve"> (</w:t>
      </w:r>
      <w:proofErr w:type="spellStart"/>
      <w:r w:rsidRPr="00023118">
        <w:rPr>
          <w:rFonts w:ascii="Times New Roman" w:hAnsi="Times New Roman" w:cs="Times New Roman"/>
          <w:sz w:val="28"/>
          <w:szCs w:val="28"/>
          <w:shd w:val="clear" w:color="auto" w:fill="FFFFFF"/>
          <w:lang w:val="en-US"/>
        </w:rPr>
        <w:t>Eurocrypt</w:t>
      </w:r>
      <w:proofErr w:type="spellEnd"/>
      <w:r w:rsidRPr="00023118">
        <w:rPr>
          <w:rFonts w:ascii="Times New Roman" w:hAnsi="Times New Roman" w:cs="Times New Roman"/>
          <w:sz w:val="28"/>
          <w:szCs w:val="28"/>
          <w:shd w:val="clear" w:color="auto" w:fill="FFFFFF"/>
          <w:lang w:val="en-US"/>
        </w:rPr>
        <w:t xml:space="preserve"> 2012), had substantially longer public keys consisting of &amp;</w:t>
      </w:r>
      <w:proofErr w:type="gramStart"/>
      <w:r w:rsidRPr="00023118">
        <w:rPr>
          <w:rFonts w:ascii="Times New Roman" w:hAnsi="Times New Roman" w:cs="Times New Roman"/>
          <w:sz w:val="28"/>
          <w:szCs w:val="28"/>
          <w:shd w:val="clear" w:color="auto" w:fill="FFFFFF"/>
          <w:lang w:val="en-US"/>
        </w:rPr>
        <w:t>Omega;</w:t>
      </w:r>
      <w:proofErr w:type="gramEnd"/>
      <w:r w:rsidRPr="00023118">
        <w:rPr>
          <w:rFonts w:ascii="Times New Roman" w:hAnsi="Times New Roman" w:cs="Times New Roman"/>
          <w:sz w:val="28"/>
          <w:szCs w:val="28"/>
          <w:shd w:val="clear" w:color="auto" w:fill="FFFFFF"/>
          <w:lang w:val="en-US"/>
        </w:rPr>
        <w:t xml:space="preserve">(n) vectors (even when implemented with ideal lattices). We also present a variant of our scheme that further reduces the public key size to just </w:t>
      </w:r>
      <w:proofErr w:type="gramStart"/>
      <w:r w:rsidRPr="00023118">
        <w:rPr>
          <w:rFonts w:ascii="Times New Roman" w:hAnsi="Times New Roman" w:cs="Times New Roman"/>
          <w:sz w:val="28"/>
          <w:szCs w:val="28"/>
          <w:shd w:val="clear" w:color="auto" w:fill="FFFFFF"/>
          <w:lang w:val="en-US"/>
        </w:rPr>
        <w:t>O(</w:t>
      </w:r>
      <w:proofErr w:type="gramEnd"/>
      <w:r w:rsidRPr="00023118">
        <w:rPr>
          <w:rFonts w:ascii="Times New Roman" w:hAnsi="Times New Roman" w:cs="Times New Roman"/>
          <w:sz w:val="28"/>
          <w:szCs w:val="28"/>
          <w:shd w:val="clear" w:color="auto" w:fill="FFFFFF"/>
          <w:lang w:val="en-US"/>
        </w:rPr>
        <w:t xml:space="preserve">log </w:t>
      </w:r>
      <w:proofErr w:type="spellStart"/>
      <w:r w:rsidRPr="00023118">
        <w:rPr>
          <w:rFonts w:ascii="Times New Roman" w:hAnsi="Times New Roman" w:cs="Times New Roman"/>
          <w:sz w:val="28"/>
          <w:szCs w:val="28"/>
          <w:shd w:val="clear" w:color="auto" w:fill="FFFFFF"/>
          <w:lang w:val="en-US"/>
        </w:rPr>
        <w:t>log</w:t>
      </w:r>
      <w:proofErr w:type="spellEnd"/>
      <w:r w:rsidRPr="00023118">
        <w:rPr>
          <w:rFonts w:ascii="Times New Roman" w:hAnsi="Times New Roman" w:cs="Times New Roman"/>
          <w:sz w:val="28"/>
          <w:szCs w:val="28"/>
          <w:shd w:val="clear" w:color="auto" w:fill="FFFFFF"/>
          <w:lang w:val="en-US"/>
        </w:rPr>
        <w:t xml:space="preserve"> n) vectors and allows for a </w:t>
      </w:r>
      <w:proofErr w:type="spellStart"/>
      <w:r w:rsidRPr="00023118">
        <w:rPr>
          <w:rFonts w:ascii="Times New Roman" w:hAnsi="Times New Roman" w:cs="Times New Roman"/>
          <w:sz w:val="28"/>
          <w:szCs w:val="28"/>
          <w:shd w:val="clear" w:color="auto" w:fill="FFFFFF"/>
          <w:lang w:val="en-US"/>
        </w:rPr>
        <w:t>tighther</w:t>
      </w:r>
      <w:proofErr w:type="spellEnd"/>
      <w:r w:rsidRPr="00023118">
        <w:rPr>
          <w:rFonts w:ascii="Times New Roman" w:hAnsi="Times New Roman" w:cs="Times New Roman"/>
          <w:sz w:val="28"/>
          <w:szCs w:val="28"/>
          <w:shd w:val="clear" w:color="auto" w:fill="FFFFFF"/>
          <w:lang w:val="en-US"/>
        </w:rPr>
        <w:t xml:space="preserve"> security proof by making the signer </w:t>
      </w:r>
      <w:proofErr w:type="spellStart"/>
      <w:r w:rsidRPr="00023118">
        <w:rPr>
          <w:rFonts w:ascii="Times New Roman" w:hAnsi="Times New Roman" w:cs="Times New Roman"/>
          <w:sz w:val="28"/>
          <w:szCs w:val="28"/>
          <w:shd w:val="clear" w:color="auto" w:fill="FFFFFF"/>
          <w:lang w:val="en-US"/>
        </w:rPr>
        <w:t>stateful</w:t>
      </w:r>
      <w:proofErr w:type="spellEnd"/>
      <w:r w:rsidRPr="00023118">
        <w:rPr>
          <w:rFonts w:ascii="Times New Roman" w:hAnsi="Times New Roman" w:cs="Times New Roman"/>
          <w:sz w:val="28"/>
          <w:szCs w:val="28"/>
          <w:shd w:val="clear" w:color="auto" w:fill="FFFFFF"/>
          <w:lang w:val="en-US"/>
        </w:rPr>
        <w:t>.</w:t>
      </w:r>
    </w:p>
    <w:p w:rsidR="00023118" w:rsidRPr="00023118" w:rsidRDefault="00023118" w:rsidP="00B9525D">
      <w:pPr>
        <w:rPr>
          <w:rFonts w:ascii="Times New Roman" w:hAnsi="Times New Roman" w:cs="Times New Roman"/>
          <w:sz w:val="28"/>
          <w:szCs w:val="28"/>
          <w:shd w:val="clear" w:color="auto" w:fill="FFFFFF"/>
          <w:lang w:val="en-US"/>
        </w:rPr>
      </w:pPr>
    </w:p>
    <w:sectPr w:rsidR="00023118" w:rsidRPr="00023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B89"/>
    <w:rsid w:val="00023118"/>
    <w:rsid w:val="000B7361"/>
    <w:rsid w:val="00140F5A"/>
    <w:rsid w:val="007214CF"/>
    <w:rsid w:val="00812ED0"/>
    <w:rsid w:val="008C39EC"/>
    <w:rsid w:val="00B74819"/>
    <w:rsid w:val="00B9525D"/>
    <w:rsid w:val="00BC2878"/>
    <w:rsid w:val="00CC2B89"/>
    <w:rsid w:val="00D52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4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4819"/>
  </w:style>
  <w:style w:type="character" w:styleId="a4">
    <w:name w:val="Hyperlink"/>
    <w:basedOn w:val="a0"/>
    <w:uiPriority w:val="99"/>
    <w:unhideWhenUsed/>
    <w:rsid w:val="00B74819"/>
    <w:rPr>
      <w:color w:val="0000FF" w:themeColor="hyperlink"/>
      <w:u w:val="single"/>
    </w:rPr>
  </w:style>
  <w:style w:type="character" w:customStyle="1" w:styleId="mi">
    <w:name w:val="mi"/>
    <w:basedOn w:val="a0"/>
    <w:rsid w:val="00812ED0"/>
  </w:style>
  <w:style w:type="character" w:customStyle="1" w:styleId="mjxassistivemathml">
    <w:name w:val="mjx_assistive_mathml"/>
    <w:basedOn w:val="a0"/>
    <w:rsid w:val="00812ED0"/>
  </w:style>
  <w:style w:type="character" w:customStyle="1" w:styleId="mo">
    <w:name w:val="mo"/>
    <w:basedOn w:val="a0"/>
    <w:rsid w:val="00023118"/>
  </w:style>
  <w:style w:type="character" w:customStyle="1" w:styleId="mn">
    <w:name w:val="mn"/>
    <w:basedOn w:val="a0"/>
    <w:rsid w:val="00023118"/>
  </w:style>
  <w:style w:type="character" w:customStyle="1" w:styleId="msqrt">
    <w:name w:val="msqrt"/>
    <w:basedOn w:val="a0"/>
    <w:rsid w:val="000231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48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74819"/>
  </w:style>
  <w:style w:type="character" w:styleId="a4">
    <w:name w:val="Hyperlink"/>
    <w:basedOn w:val="a0"/>
    <w:uiPriority w:val="99"/>
    <w:unhideWhenUsed/>
    <w:rsid w:val="00B74819"/>
    <w:rPr>
      <w:color w:val="0000FF" w:themeColor="hyperlink"/>
      <w:u w:val="single"/>
    </w:rPr>
  </w:style>
  <w:style w:type="character" w:customStyle="1" w:styleId="mi">
    <w:name w:val="mi"/>
    <w:basedOn w:val="a0"/>
    <w:rsid w:val="00812ED0"/>
  </w:style>
  <w:style w:type="character" w:customStyle="1" w:styleId="mjxassistivemathml">
    <w:name w:val="mjx_assistive_mathml"/>
    <w:basedOn w:val="a0"/>
    <w:rsid w:val="00812ED0"/>
  </w:style>
  <w:style w:type="character" w:customStyle="1" w:styleId="mo">
    <w:name w:val="mo"/>
    <w:basedOn w:val="a0"/>
    <w:rsid w:val="00023118"/>
  </w:style>
  <w:style w:type="character" w:customStyle="1" w:styleId="mn">
    <w:name w:val="mn"/>
    <w:basedOn w:val="a0"/>
    <w:rsid w:val="00023118"/>
  </w:style>
  <w:style w:type="character" w:customStyle="1" w:styleId="msqrt">
    <w:name w:val="msqrt"/>
    <w:basedOn w:val="a0"/>
    <w:rsid w:val="000231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12420">
      <w:bodyDiv w:val="1"/>
      <w:marLeft w:val="0"/>
      <w:marRight w:val="0"/>
      <w:marTop w:val="0"/>
      <w:marBottom w:val="0"/>
      <w:divBdr>
        <w:top w:val="none" w:sz="0" w:space="0" w:color="auto"/>
        <w:left w:val="none" w:sz="0" w:space="0" w:color="auto"/>
        <w:bottom w:val="none" w:sz="0" w:space="0" w:color="auto"/>
        <w:right w:val="none" w:sz="0" w:space="0" w:color="auto"/>
      </w:divBdr>
    </w:div>
    <w:div w:id="202252105">
      <w:bodyDiv w:val="1"/>
      <w:marLeft w:val="0"/>
      <w:marRight w:val="0"/>
      <w:marTop w:val="0"/>
      <w:marBottom w:val="0"/>
      <w:divBdr>
        <w:top w:val="none" w:sz="0" w:space="0" w:color="auto"/>
        <w:left w:val="none" w:sz="0" w:space="0" w:color="auto"/>
        <w:bottom w:val="none" w:sz="0" w:space="0" w:color="auto"/>
        <w:right w:val="none" w:sz="0" w:space="0" w:color="auto"/>
      </w:divBdr>
    </w:div>
    <w:div w:id="222982774">
      <w:bodyDiv w:val="1"/>
      <w:marLeft w:val="0"/>
      <w:marRight w:val="0"/>
      <w:marTop w:val="0"/>
      <w:marBottom w:val="0"/>
      <w:divBdr>
        <w:top w:val="none" w:sz="0" w:space="0" w:color="auto"/>
        <w:left w:val="none" w:sz="0" w:space="0" w:color="auto"/>
        <w:bottom w:val="none" w:sz="0" w:space="0" w:color="auto"/>
        <w:right w:val="none" w:sz="0" w:space="0" w:color="auto"/>
      </w:divBdr>
    </w:div>
    <w:div w:id="532308756">
      <w:bodyDiv w:val="1"/>
      <w:marLeft w:val="0"/>
      <w:marRight w:val="0"/>
      <w:marTop w:val="0"/>
      <w:marBottom w:val="0"/>
      <w:divBdr>
        <w:top w:val="none" w:sz="0" w:space="0" w:color="auto"/>
        <w:left w:val="none" w:sz="0" w:space="0" w:color="auto"/>
        <w:bottom w:val="none" w:sz="0" w:space="0" w:color="auto"/>
        <w:right w:val="none" w:sz="0" w:space="0" w:color="auto"/>
      </w:divBdr>
    </w:div>
    <w:div w:id="644554821">
      <w:bodyDiv w:val="1"/>
      <w:marLeft w:val="0"/>
      <w:marRight w:val="0"/>
      <w:marTop w:val="0"/>
      <w:marBottom w:val="0"/>
      <w:divBdr>
        <w:top w:val="none" w:sz="0" w:space="0" w:color="auto"/>
        <w:left w:val="none" w:sz="0" w:space="0" w:color="auto"/>
        <w:bottom w:val="none" w:sz="0" w:space="0" w:color="auto"/>
        <w:right w:val="none" w:sz="0" w:space="0" w:color="auto"/>
      </w:divBdr>
    </w:div>
    <w:div w:id="1133596598">
      <w:bodyDiv w:val="1"/>
      <w:marLeft w:val="0"/>
      <w:marRight w:val="0"/>
      <w:marTop w:val="0"/>
      <w:marBottom w:val="0"/>
      <w:divBdr>
        <w:top w:val="none" w:sz="0" w:space="0" w:color="auto"/>
        <w:left w:val="none" w:sz="0" w:space="0" w:color="auto"/>
        <w:bottom w:val="none" w:sz="0" w:space="0" w:color="auto"/>
        <w:right w:val="none" w:sz="0" w:space="0" w:color="auto"/>
      </w:divBdr>
    </w:div>
    <w:div w:id="1179543266">
      <w:bodyDiv w:val="1"/>
      <w:marLeft w:val="0"/>
      <w:marRight w:val="0"/>
      <w:marTop w:val="0"/>
      <w:marBottom w:val="0"/>
      <w:divBdr>
        <w:top w:val="none" w:sz="0" w:space="0" w:color="auto"/>
        <w:left w:val="none" w:sz="0" w:space="0" w:color="auto"/>
        <w:bottom w:val="none" w:sz="0" w:space="0" w:color="auto"/>
        <w:right w:val="none" w:sz="0" w:space="0" w:color="auto"/>
      </w:divBdr>
    </w:div>
    <w:div w:id="1236743653">
      <w:bodyDiv w:val="1"/>
      <w:marLeft w:val="0"/>
      <w:marRight w:val="0"/>
      <w:marTop w:val="0"/>
      <w:marBottom w:val="0"/>
      <w:divBdr>
        <w:top w:val="none" w:sz="0" w:space="0" w:color="auto"/>
        <w:left w:val="none" w:sz="0" w:space="0" w:color="auto"/>
        <w:bottom w:val="none" w:sz="0" w:space="0" w:color="auto"/>
        <w:right w:val="none" w:sz="0" w:space="0" w:color="auto"/>
      </w:divBdr>
    </w:div>
    <w:div w:id="1276140009">
      <w:bodyDiv w:val="1"/>
      <w:marLeft w:val="0"/>
      <w:marRight w:val="0"/>
      <w:marTop w:val="0"/>
      <w:marBottom w:val="0"/>
      <w:divBdr>
        <w:top w:val="none" w:sz="0" w:space="0" w:color="auto"/>
        <w:left w:val="none" w:sz="0" w:space="0" w:color="auto"/>
        <w:bottom w:val="none" w:sz="0" w:space="0" w:color="auto"/>
        <w:right w:val="none" w:sz="0" w:space="0" w:color="auto"/>
      </w:divBdr>
    </w:div>
    <w:div w:id="1444576242">
      <w:bodyDiv w:val="1"/>
      <w:marLeft w:val="0"/>
      <w:marRight w:val="0"/>
      <w:marTop w:val="0"/>
      <w:marBottom w:val="0"/>
      <w:divBdr>
        <w:top w:val="none" w:sz="0" w:space="0" w:color="auto"/>
        <w:left w:val="none" w:sz="0" w:space="0" w:color="auto"/>
        <w:bottom w:val="none" w:sz="0" w:space="0" w:color="auto"/>
        <w:right w:val="none" w:sz="0" w:space="0" w:color="auto"/>
      </w:divBdr>
    </w:div>
    <w:div w:id="1832914984">
      <w:bodyDiv w:val="1"/>
      <w:marLeft w:val="0"/>
      <w:marRight w:val="0"/>
      <w:marTop w:val="0"/>
      <w:marBottom w:val="0"/>
      <w:divBdr>
        <w:top w:val="none" w:sz="0" w:space="0" w:color="auto"/>
        <w:left w:val="none" w:sz="0" w:space="0" w:color="auto"/>
        <w:bottom w:val="none" w:sz="0" w:space="0" w:color="auto"/>
        <w:right w:val="none" w:sz="0" w:space="0" w:color="auto"/>
      </w:divBdr>
    </w:div>
    <w:div w:id="1879001671">
      <w:bodyDiv w:val="1"/>
      <w:marLeft w:val="0"/>
      <w:marRight w:val="0"/>
      <w:marTop w:val="0"/>
      <w:marBottom w:val="0"/>
      <w:divBdr>
        <w:top w:val="none" w:sz="0" w:space="0" w:color="auto"/>
        <w:left w:val="none" w:sz="0" w:space="0" w:color="auto"/>
        <w:bottom w:val="none" w:sz="0" w:space="0" w:color="auto"/>
        <w:right w:val="none" w:sz="0" w:space="0" w:color="auto"/>
      </w:divBdr>
    </w:div>
    <w:div w:id="1949196767">
      <w:bodyDiv w:val="1"/>
      <w:marLeft w:val="0"/>
      <w:marRight w:val="0"/>
      <w:marTop w:val="0"/>
      <w:marBottom w:val="0"/>
      <w:divBdr>
        <w:top w:val="none" w:sz="0" w:space="0" w:color="auto"/>
        <w:left w:val="none" w:sz="0" w:space="0" w:color="auto"/>
        <w:bottom w:val="none" w:sz="0" w:space="0" w:color="auto"/>
        <w:right w:val="none" w:sz="0" w:space="0" w:color="auto"/>
      </w:divBdr>
    </w:div>
    <w:div w:id="2098398766">
      <w:bodyDiv w:val="1"/>
      <w:marLeft w:val="0"/>
      <w:marRight w:val="0"/>
      <w:marTop w:val="0"/>
      <w:marBottom w:val="0"/>
      <w:divBdr>
        <w:top w:val="none" w:sz="0" w:space="0" w:color="auto"/>
        <w:left w:val="none" w:sz="0" w:space="0" w:color="auto"/>
        <w:bottom w:val="none" w:sz="0" w:space="0" w:color="auto"/>
        <w:right w:val="none" w:sz="0" w:space="0" w:color="auto"/>
      </w:divBdr>
    </w:div>
    <w:div w:id="2108572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iacr.org/2015/743" TargetMode="External"/><Relationship Id="rId13" Type="http://schemas.openxmlformats.org/officeDocument/2006/relationships/hyperlink" Target="http://eprint.iacr.org/2014/495" TargetMode="External"/><Relationship Id="rId3" Type="http://schemas.openxmlformats.org/officeDocument/2006/relationships/settings" Target="settings.xml"/><Relationship Id="rId7" Type="http://schemas.openxmlformats.org/officeDocument/2006/relationships/hyperlink" Target="http://eprint.iacr.org/2015/826" TargetMode="External"/><Relationship Id="rId12" Type="http://schemas.openxmlformats.org/officeDocument/2006/relationships/hyperlink" Target="http://eprint.iacr.org/2015/014"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print.iacr.org/2015/830" TargetMode="External"/><Relationship Id="rId11" Type="http://schemas.openxmlformats.org/officeDocument/2006/relationships/hyperlink" Target="http://eprint.iacr.org/2015/169" TargetMode="External"/><Relationship Id="rId5" Type="http://schemas.openxmlformats.org/officeDocument/2006/relationships/hyperlink" Target="http://eprint.iacr.org/2015/933" TargetMode="External"/><Relationship Id="rId15" Type="http://schemas.openxmlformats.org/officeDocument/2006/relationships/theme" Target="theme/theme1.xml"/><Relationship Id="rId10" Type="http://schemas.openxmlformats.org/officeDocument/2006/relationships/hyperlink" Target="http://eprint.iacr.org/2015/248" TargetMode="External"/><Relationship Id="rId4" Type="http://schemas.openxmlformats.org/officeDocument/2006/relationships/webSettings" Target="webSettings.xml"/><Relationship Id="rId9" Type="http://schemas.openxmlformats.org/officeDocument/2006/relationships/hyperlink" Target="http://eprint.iacr.org/2015/52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1973</Words>
  <Characters>11249</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Dmitry</dc:creator>
  <cp:keywords/>
  <dc:description/>
  <cp:lastModifiedBy>Dmitry</cp:lastModifiedBy>
  <cp:revision>9</cp:revision>
  <dcterms:created xsi:type="dcterms:W3CDTF">2016-10-21T18:25:00Z</dcterms:created>
  <dcterms:modified xsi:type="dcterms:W3CDTF">2016-10-21T18:44:00Z</dcterms:modified>
</cp:coreProperties>
</file>