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1B" w:rsidRDefault="006B391B" w:rsidP="006B391B">
      <w:pPr>
        <w:jc w:val="both"/>
        <w:rPr>
          <w:b/>
          <w:sz w:val="28"/>
          <w:szCs w:val="28"/>
        </w:rPr>
      </w:pPr>
      <w:r w:rsidRPr="00EF7F6E">
        <w:rPr>
          <w:b/>
          <w:sz w:val="28"/>
          <w:szCs w:val="28"/>
        </w:rPr>
        <w:t>ЗАДАЧИ</w:t>
      </w:r>
    </w:p>
    <w:p w:rsidR="006B391B" w:rsidRDefault="006B391B" w:rsidP="006B391B">
      <w:pPr>
        <w:jc w:val="both"/>
        <w:rPr>
          <w:b/>
          <w:sz w:val="28"/>
          <w:szCs w:val="28"/>
        </w:rPr>
      </w:pPr>
    </w:p>
    <w:p w:rsidR="006B391B" w:rsidRDefault="006B391B" w:rsidP="006B3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6B391B" w:rsidRDefault="006B391B" w:rsidP="006B391B">
      <w:pPr>
        <w:ind w:firstLine="540"/>
        <w:jc w:val="both"/>
      </w:pPr>
      <w:r>
        <w:t>Годовой спрос равен 400 ед., стоимость подачи заказа  - 40 рублей/ заказ, издержки хранения одной единицы 250 рублей /год. Время доставки – 6 дней, 1 год –  250 рабочих дней. Найти оптимальный размер заказа, издержки, уровень повторного заказа, расстояние между циклами.</w:t>
      </w:r>
    </w:p>
    <w:p w:rsidR="006B391B" w:rsidRDefault="006B391B" w:rsidP="006B391B">
      <w:pPr>
        <w:jc w:val="both"/>
        <w:rPr>
          <w:b/>
          <w:sz w:val="28"/>
          <w:szCs w:val="28"/>
        </w:rPr>
      </w:pPr>
    </w:p>
    <w:p w:rsidR="006B391B" w:rsidRDefault="006B391B" w:rsidP="006B3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6B391B" w:rsidRDefault="006B391B" w:rsidP="006B391B">
      <w:pPr>
        <w:ind w:firstLine="708"/>
        <w:jc w:val="both"/>
      </w:pPr>
      <w:r>
        <w:t>Денежные расходы компании в течение года составляют 1,5 млн</w:t>
      </w:r>
      <w:proofErr w:type="gramStart"/>
      <w:r>
        <w:t>.д</w:t>
      </w:r>
      <w:proofErr w:type="gramEnd"/>
      <w:r>
        <w:t xml:space="preserve">олл. Процентная ставка по государственным ценным бумагам  равна 8%, а затраты, связанные с каждой их реализацией, составляют 25 долл. Определить максимальный и средний размер денежных средств на расчетном счете, используя модель </w:t>
      </w:r>
      <w:proofErr w:type="spellStart"/>
      <w:r>
        <w:t>Баумоля</w:t>
      </w:r>
      <w:proofErr w:type="spellEnd"/>
      <w:r>
        <w:t>.</w:t>
      </w:r>
    </w:p>
    <w:p w:rsidR="006B391B" w:rsidRDefault="006B391B" w:rsidP="006B391B">
      <w:pPr>
        <w:jc w:val="both"/>
        <w:rPr>
          <w:b/>
          <w:sz w:val="28"/>
          <w:szCs w:val="28"/>
        </w:rPr>
      </w:pPr>
    </w:p>
    <w:p w:rsidR="006B391B" w:rsidRPr="00EF7F6E" w:rsidRDefault="006B391B" w:rsidP="006B3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6B391B" w:rsidRPr="009D2307" w:rsidRDefault="006B391B" w:rsidP="006B391B">
      <w:pPr>
        <w:tabs>
          <w:tab w:val="num" w:pos="-3240"/>
        </w:tabs>
        <w:ind w:firstLine="708"/>
        <w:jc w:val="both"/>
      </w:pPr>
      <w:r w:rsidRPr="009D2307">
        <w:t xml:space="preserve">Предприятие заказывает у поставщика сырье и материалы на сумму 1 млн. рублей. Выберите наиболее выгодный вариант </w:t>
      </w:r>
      <w:r>
        <w:t>расчетов</w:t>
      </w:r>
      <w:r w:rsidRPr="009D2307">
        <w:t>.</w:t>
      </w:r>
    </w:p>
    <w:p w:rsidR="006B391B" w:rsidRPr="009D2307" w:rsidRDefault="006B391B" w:rsidP="006B391B">
      <w:pPr>
        <w:tabs>
          <w:tab w:val="num" w:pos="-3240"/>
        </w:tabs>
        <w:ind w:firstLine="708"/>
        <w:jc w:val="both"/>
      </w:pPr>
      <w:r w:rsidRPr="009D2307">
        <w:t xml:space="preserve">А) воспользоваться условиями товарного кредита: срок отсрочки платежа 50 дней, </w:t>
      </w:r>
    </w:p>
    <w:p w:rsidR="006B391B" w:rsidRDefault="006B391B" w:rsidP="006B391B">
      <w:pPr>
        <w:ind w:firstLine="708"/>
        <w:jc w:val="both"/>
      </w:pPr>
      <w:r w:rsidRPr="009D2307">
        <w:t xml:space="preserve">Б) оплатить товар </w:t>
      </w:r>
      <w:r>
        <w:t xml:space="preserve"> со скидкой 2%, </w:t>
      </w:r>
      <w:proofErr w:type="gramStart"/>
      <w:r>
        <w:t>в первые</w:t>
      </w:r>
      <w:proofErr w:type="gramEnd"/>
      <w:r>
        <w:t xml:space="preserve"> 10 дней после отгрузки,</w:t>
      </w:r>
      <w:r w:rsidRPr="009D2307">
        <w:t xml:space="preserve"> за счет привлечения банковского кредита под </w:t>
      </w:r>
      <w:r>
        <w:t>24</w:t>
      </w:r>
      <w:r w:rsidRPr="009D2307">
        <w:t xml:space="preserve">%  годовых. </w:t>
      </w:r>
    </w:p>
    <w:p w:rsidR="006B391B" w:rsidRPr="009D2307" w:rsidRDefault="006B391B" w:rsidP="006B391B">
      <w:pPr>
        <w:ind w:firstLine="708"/>
        <w:jc w:val="both"/>
      </w:pPr>
      <w:r>
        <w:t xml:space="preserve"> Формула скидки «2/10 полная 50»</w:t>
      </w:r>
    </w:p>
    <w:p w:rsidR="00F779BB" w:rsidRDefault="00F779BB"/>
    <w:sectPr w:rsidR="00F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391B"/>
    <w:rsid w:val="006B391B"/>
    <w:rsid w:val="00F7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2016-10-23T09:30:00Z</dcterms:created>
  <dcterms:modified xsi:type="dcterms:W3CDTF">2016-10-23T09:30:00Z</dcterms:modified>
</cp:coreProperties>
</file>