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18" w:rsidRPr="00635E18" w:rsidRDefault="00635E18" w:rsidP="00635E18">
      <w:pPr>
        <w:jc w:val="both"/>
        <w:rPr>
          <w:sz w:val="24"/>
          <w:szCs w:val="24"/>
        </w:rPr>
      </w:pPr>
      <w:r w:rsidRPr="00635E18">
        <w:rPr>
          <w:sz w:val="24"/>
          <w:szCs w:val="24"/>
        </w:rPr>
        <w:t xml:space="preserve">Индивидуальный предприниматель имеет в собственности павильон и осуществляет розничную торговлю, переведенную на уплату единого налога на вмененный доход. Площадь торгового зала павильона составляет </w:t>
      </w:r>
      <w:smartTag w:uri="urn:schemas-microsoft-com:office:smarttags" w:element="metricconverter">
        <w:smartTagPr>
          <w:attr w:name="ProductID" w:val="30 кв. м"/>
        </w:smartTagPr>
        <w:r w:rsidRPr="00635E18">
          <w:rPr>
            <w:sz w:val="24"/>
            <w:szCs w:val="24"/>
          </w:rPr>
          <w:t>30 кв. м</w:t>
        </w:r>
      </w:smartTag>
      <w:r w:rsidRPr="00635E18">
        <w:rPr>
          <w:sz w:val="24"/>
          <w:szCs w:val="24"/>
        </w:rPr>
        <w:t xml:space="preserve">. </w:t>
      </w:r>
      <w:r w:rsidRPr="00635E18">
        <w:rPr>
          <w:sz w:val="24"/>
          <w:szCs w:val="24"/>
        </w:rPr>
        <w:tab/>
        <w:t>Корректирующие коэффициенты для данной торговой точки составляют:</w:t>
      </w:r>
    </w:p>
    <w:p w:rsidR="00635E18" w:rsidRPr="00635E18" w:rsidRDefault="00635E18" w:rsidP="00635E18">
      <w:pPr>
        <w:jc w:val="both"/>
        <w:rPr>
          <w:sz w:val="24"/>
          <w:szCs w:val="24"/>
        </w:rPr>
      </w:pPr>
      <w:r w:rsidRPr="00635E18">
        <w:rPr>
          <w:sz w:val="24"/>
          <w:szCs w:val="24"/>
        </w:rPr>
        <w:tab/>
        <w:t>К</w:t>
      </w:r>
      <w:proofErr w:type="gramStart"/>
      <w:r w:rsidRPr="00635E18">
        <w:rPr>
          <w:sz w:val="24"/>
          <w:szCs w:val="24"/>
        </w:rPr>
        <w:t>1</w:t>
      </w:r>
      <w:proofErr w:type="gramEnd"/>
      <w:r w:rsidRPr="00635E18">
        <w:rPr>
          <w:sz w:val="24"/>
          <w:szCs w:val="24"/>
        </w:rPr>
        <w:t>=1, 096</w:t>
      </w:r>
    </w:p>
    <w:p w:rsidR="00635E18" w:rsidRPr="00635E18" w:rsidRDefault="00635E18" w:rsidP="00635E18">
      <w:pPr>
        <w:jc w:val="both"/>
        <w:rPr>
          <w:sz w:val="24"/>
          <w:szCs w:val="24"/>
        </w:rPr>
      </w:pPr>
      <w:r w:rsidRPr="00635E18">
        <w:rPr>
          <w:sz w:val="24"/>
          <w:szCs w:val="24"/>
        </w:rPr>
        <w:tab/>
        <w:t>К</w:t>
      </w:r>
      <w:proofErr w:type="gramStart"/>
      <w:r w:rsidRPr="00635E18">
        <w:rPr>
          <w:sz w:val="24"/>
          <w:szCs w:val="24"/>
        </w:rPr>
        <w:t>2</w:t>
      </w:r>
      <w:proofErr w:type="gramEnd"/>
      <w:r w:rsidRPr="00635E18">
        <w:rPr>
          <w:sz w:val="24"/>
          <w:szCs w:val="24"/>
        </w:rPr>
        <w:t>=0,9</w:t>
      </w:r>
    </w:p>
    <w:p w:rsidR="00635E18" w:rsidRPr="00635E18" w:rsidRDefault="00635E18" w:rsidP="00635E18">
      <w:pPr>
        <w:jc w:val="both"/>
        <w:rPr>
          <w:sz w:val="24"/>
          <w:szCs w:val="24"/>
        </w:rPr>
      </w:pPr>
      <w:r w:rsidRPr="00635E18">
        <w:rPr>
          <w:sz w:val="24"/>
          <w:szCs w:val="24"/>
        </w:rPr>
        <w:tab/>
        <w:t>Сумма фактически уплаченных страховых взносов на обязательное пенсионное страхование работников, занятых осуществлением предпринимательской деятельности, переведенной на уплату единого налога за I квартал текущего года, составила 5 000 руб. Уплачено страховых взносов на обязательное страхование «за себя» 7500 руб.</w:t>
      </w:r>
    </w:p>
    <w:p w:rsidR="00635E18" w:rsidRPr="005D3804" w:rsidRDefault="00635E18" w:rsidP="00635E18">
      <w:pPr>
        <w:jc w:val="both"/>
        <w:rPr>
          <w:sz w:val="24"/>
          <w:szCs w:val="24"/>
        </w:rPr>
      </w:pPr>
      <w:r w:rsidRPr="00635E18">
        <w:rPr>
          <w:sz w:val="24"/>
          <w:szCs w:val="24"/>
        </w:rPr>
        <w:tab/>
        <w:t>Рассчитать сумму единого налога на вмененный доход, подлежащую к уплате  за I квартал текущего года.</w:t>
      </w:r>
    </w:p>
    <w:p w:rsidR="007B0F94" w:rsidRDefault="007B0F94"/>
    <w:sectPr w:rsidR="007B0F94" w:rsidSect="007B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E18"/>
    <w:rsid w:val="00635E18"/>
    <w:rsid w:val="007B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Ребрията</dc:creator>
  <cp:lastModifiedBy>Ребрията</cp:lastModifiedBy>
  <cp:revision>1</cp:revision>
  <dcterms:created xsi:type="dcterms:W3CDTF">2016-10-23T10:04:00Z</dcterms:created>
  <dcterms:modified xsi:type="dcterms:W3CDTF">2016-10-23T10:05:00Z</dcterms:modified>
</cp:coreProperties>
</file>