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59" w:rsidRDefault="00590959" w:rsidP="00590959">
      <w:pPr>
        <w:pStyle w:val="9"/>
        <w:rPr>
          <w:bCs/>
        </w:rPr>
      </w:pPr>
      <w:r>
        <w:rPr>
          <w:bCs/>
        </w:rPr>
        <w:t>Задание для контрольной работы</w:t>
      </w:r>
    </w:p>
    <w:p w:rsidR="00590959" w:rsidRDefault="00590959" w:rsidP="00590959">
      <w:pPr>
        <w:ind w:firstLine="567"/>
        <w:jc w:val="right"/>
      </w:pPr>
    </w:p>
    <w:p w:rsidR="00590959" w:rsidRDefault="00590959" w:rsidP="00590959">
      <w:pPr>
        <w:pStyle w:val="5"/>
        <w:rPr>
          <w:sz w:val="28"/>
        </w:rPr>
      </w:pPr>
      <w:r>
        <w:rPr>
          <w:sz w:val="28"/>
        </w:rPr>
        <w:t>Задание 1</w:t>
      </w:r>
    </w:p>
    <w:p w:rsidR="00A064B9" w:rsidRDefault="00A064B9" w:rsidP="00590959"/>
    <w:p w:rsidR="00590959" w:rsidRDefault="00590959" w:rsidP="0059095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05"/>
      </w:tblGrid>
      <w:tr w:rsidR="00590959" w:rsidTr="00236050">
        <w:tc>
          <w:tcPr>
            <w:tcW w:w="1384" w:type="dxa"/>
          </w:tcPr>
          <w:p w:rsidR="00590959" w:rsidRDefault="00590959" w:rsidP="00236050">
            <w:pPr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505" w:type="dxa"/>
          </w:tcPr>
          <w:p w:rsidR="00590959" w:rsidRDefault="00590959" w:rsidP="00236050">
            <w:pPr>
              <w:rPr>
                <w:sz w:val="28"/>
              </w:rPr>
            </w:pPr>
            <w:r>
              <w:rPr>
                <w:sz w:val="28"/>
              </w:rPr>
              <w:t>Объяснить, какие виды запоминающих устрой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именяются в электронно-вычислительных машинах и их принцип действия.</w:t>
            </w:r>
          </w:p>
        </w:tc>
      </w:tr>
    </w:tbl>
    <w:p w:rsidR="00590959" w:rsidRDefault="00590959" w:rsidP="00590959"/>
    <w:p w:rsidR="00590959" w:rsidRDefault="00590959" w:rsidP="00590959">
      <w:pPr>
        <w:pStyle w:val="3"/>
        <w:rPr>
          <w:b w:val="0"/>
          <w:sz w:val="28"/>
        </w:rPr>
      </w:pPr>
    </w:p>
    <w:p w:rsidR="00590959" w:rsidRDefault="00590959" w:rsidP="00590959">
      <w:pPr>
        <w:pStyle w:val="a9"/>
        <w:rPr>
          <w:sz w:val="28"/>
        </w:rPr>
      </w:pPr>
      <w:r>
        <w:rPr>
          <w:sz w:val="28"/>
        </w:rPr>
        <w:t>Задание 2</w:t>
      </w:r>
    </w:p>
    <w:p w:rsidR="00590959" w:rsidRDefault="00590959" w:rsidP="00590959">
      <w:pPr>
        <w:jc w:val="center"/>
        <w:rPr>
          <w:b/>
          <w:sz w:val="36"/>
        </w:rPr>
      </w:pPr>
    </w:p>
    <w:p w:rsidR="00590959" w:rsidRDefault="00590959" w:rsidP="00590959">
      <w:pPr>
        <w:ind w:firstLine="567"/>
        <w:jc w:val="both"/>
        <w:rPr>
          <w:sz w:val="28"/>
        </w:rPr>
      </w:pPr>
      <w:r>
        <w:rPr>
          <w:sz w:val="28"/>
        </w:rPr>
        <w:t>Данное задание относится к расчету выпрямителей переменного тока, со</w:t>
      </w:r>
      <w:r>
        <w:rPr>
          <w:sz w:val="28"/>
        </w:rPr>
        <w:t>б</w:t>
      </w:r>
      <w:r>
        <w:rPr>
          <w:sz w:val="28"/>
        </w:rPr>
        <w:t>ранных на полупроводниковых диодах. Подобные схемы выпрямителей нах</w:t>
      </w:r>
      <w:r>
        <w:rPr>
          <w:sz w:val="28"/>
        </w:rPr>
        <w:t>о</w:t>
      </w:r>
      <w:r>
        <w:rPr>
          <w:sz w:val="28"/>
        </w:rPr>
        <w:t xml:space="preserve">дят сейчас применение в различных электронных устройствах и приборах. При решении задачи следует помнить, что основными параметрами </w:t>
      </w:r>
      <w:proofErr w:type="spellStart"/>
      <w:r>
        <w:rPr>
          <w:sz w:val="28"/>
        </w:rPr>
        <w:t>полупро-водниковых</w:t>
      </w:r>
      <w:proofErr w:type="spellEnd"/>
      <w:r>
        <w:rPr>
          <w:sz w:val="28"/>
        </w:rPr>
        <w:t xml:space="preserve"> диодов является допустимый ток </w:t>
      </w:r>
      <w:r>
        <w:rPr>
          <w:bCs/>
          <w:sz w:val="28"/>
          <w:lang w:val="en-US"/>
        </w:rPr>
        <w:t>I</w:t>
      </w:r>
      <w:proofErr w:type="spellStart"/>
      <w:r>
        <w:rPr>
          <w:bCs/>
          <w:sz w:val="28"/>
          <w:vertAlign w:val="subscript"/>
        </w:rPr>
        <w:t>доп</w:t>
      </w:r>
      <w:proofErr w:type="spellEnd"/>
      <w:proofErr w:type="gramStart"/>
      <w:r>
        <w:rPr>
          <w:bCs/>
          <w:sz w:val="28"/>
        </w:rPr>
        <w:t xml:space="preserve"> ,</w:t>
      </w:r>
      <w:proofErr w:type="gramEnd"/>
      <w:r>
        <w:rPr>
          <w:bCs/>
          <w:sz w:val="28"/>
        </w:rPr>
        <w:t xml:space="preserve"> на который рассчитан да</w:t>
      </w:r>
      <w:r>
        <w:rPr>
          <w:bCs/>
          <w:sz w:val="28"/>
        </w:rPr>
        <w:t>н</w:t>
      </w:r>
      <w:r>
        <w:rPr>
          <w:bCs/>
          <w:sz w:val="28"/>
        </w:rPr>
        <w:t xml:space="preserve">ный диод, и величина обратного напряжения </w:t>
      </w:r>
      <w:r>
        <w:rPr>
          <w:bCs/>
          <w:sz w:val="28"/>
          <w:lang w:val="en-US"/>
        </w:rPr>
        <w:t>U</w:t>
      </w:r>
      <w:proofErr w:type="spellStart"/>
      <w:r>
        <w:rPr>
          <w:bCs/>
          <w:sz w:val="28"/>
          <w:vertAlign w:val="subscript"/>
        </w:rPr>
        <w:t>обр</w:t>
      </w:r>
      <w:proofErr w:type="spellEnd"/>
      <w:r>
        <w:rPr>
          <w:bCs/>
          <w:sz w:val="28"/>
        </w:rPr>
        <w:t xml:space="preserve"> ,</w:t>
      </w:r>
      <w:r>
        <w:rPr>
          <w:sz w:val="28"/>
        </w:rPr>
        <w:t xml:space="preserve"> которое выдерживает диод без пробоя в непроводящий период.</w:t>
      </w:r>
    </w:p>
    <w:p w:rsidR="00590959" w:rsidRDefault="00590959" w:rsidP="00590959">
      <w:pPr>
        <w:ind w:firstLine="567"/>
        <w:jc w:val="both"/>
        <w:rPr>
          <w:sz w:val="28"/>
        </w:rPr>
      </w:pPr>
      <w:r>
        <w:rPr>
          <w:sz w:val="28"/>
        </w:rPr>
        <w:t>Обычно при составлении реальной схемы выпрямителя задаются велич</w:t>
      </w:r>
      <w:r>
        <w:rPr>
          <w:sz w:val="28"/>
        </w:rPr>
        <w:t>и</w:t>
      </w:r>
      <w:r>
        <w:rPr>
          <w:sz w:val="28"/>
        </w:rPr>
        <w:t xml:space="preserve">ной мощности потребителя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 </w:t>
      </w:r>
      <w:r>
        <w:rPr>
          <w:i/>
          <w:sz w:val="28"/>
        </w:rPr>
        <w:t>Вт</w:t>
      </w:r>
      <w:r>
        <w:rPr>
          <w:sz w:val="28"/>
        </w:rPr>
        <w:t xml:space="preserve"> получающего питание от данного выпрям</w:t>
      </w:r>
      <w:r>
        <w:rPr>
          <w:sz w:val="28"/>
        </w:rPr>
        <w:t>и</w:t>
      </w:r>
      <w:r>
        <w:rPr>
          <w:sz w:val="28"/>
        </w:rPr>
        <w:t xml:space="preserve">теля, и выпрямленным напряжением 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proofErr w:type="gramStart"/>
      <w:r>
        <w:rPr>
          <w:sz w:val="28"/>
          <w:vertAlign w:val="subscript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>,</w:t>
      </w:r>
      <w:r>
        <w:rPr>
          <w:sz w:val="28"/>
        </w:rPr>
        <w:t xml:space="preserve"> при котором  работает потребитель постоянного тока. Отсюда нетрудно определить ток потребителя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r>
        <w:rPr>
          <w:sz w:val="28"/>
        </w:rPr>
        <w:t xml:space="preserve"> . Сравнивая ток потребителя с допустимым током диода </w:t>
      </w:r>
      <w:r>
        <w:rPr>
          <w:sz w:val="28"/>
          <w:lang w:val="en-US"/>
        </w:rPr>
        <w:t>I</w:t>
      </w:r>
      <w:proofErr w:type="spellStart"/>
      <w:r>
        <w:rPr>
          <w:sz w:val="28"/>
          <w:vertAlign w:val="subscript"/>
        </w:rPr>
        <w:t>доп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выбирают диоды для схемы выпрямителя. </w:t>
      </w:r>
      <w:proofErr w:type="gramStart"/>
      <w:r>
        <w:rPr>
          <w:sz w:val="28"/>
        </w:rPr>
        <w:t>Следует учесть, что для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однополу-периодного</w:t>
      </w:r>
      <w:proofErr w:type="spellEnd"/>
      <w:r>
        <w:rPr>
          <w:sz w:val="28"/>
        </w:rPr>
        <w:t xml:space="preserve"> выпр</w:t>
      </w:r>
      <w:r>
        <w:rPr>
          <w:sz w:val="28"/>
        </w:rPr>
        <w:t>я</w:t>
      </w:r>
      <w:r>
        <w:rPr>
          <w:sz w:val="28"/>
        </w:rPr>
        <w:t xml:space="preserve">мителя ток через диод равен току потребителя, то есть следует соблюдать условие </w:t>
      </w:r>
      <w:r>
        <w:rPr>
          <w:sz w:val="28"/>
          <w:lang w:val="en-US"/>
        </w:rPr>
        <w:t>I</w:t>
      </w:r>
      <w:proofErr w:type="spellStart"/>
      <w:r>
        <w:rPr>
          <w:sz w:val="28"/>
          <w:vertAlign w:val="subscript"/>
        </w:rPr>
        <w:t>доп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</w:t>
      </w:r>
      <w:r>
        <w:rPr>
          <w:sz w:val="28"/>
        </w:rPr>
        <w:t>. Для трехфазного выпрям</w:t>
      </w:r>
      <w:r>
        <w:rPr>
          <w:sz w:val="28"/>
        </w:rPr>
        <w:t>и</w:t>
      </w:r>
      <w:r>
        <w:rPr>
          <w:sz w:val="28"/>
        </w:rPr>
        <w:t xml:space="preserve">теля, то есть ток через диод составляет треть тока потребителя, следовательно, необходимо,  чтобы </w:t>
      </w:r>
      <w:r>
        <w:rPr>
          <w:sz w:val="28"/>
          <w:lang w:val="en-US"/>
        </w:rPr>
        <w:t>I</w:t>
      </w:r>
      <w:proofErr w:type="spellStart"/>
      <w:r>
        <w:rPr>
          <w:sz w:val="28"/>
          <w:vertAlign w:val="subscript"/>
        </w:rPr>
        <w:t>доп</w:t>
      </w:r>
      <w:proofErr w:type="spellEnd"/>
      <w:r>
        <w:rPr>
          <w:sz w:val="28"/>
        </w:rPr>
        <w:t xml:space="preserve"> &gt; 1/3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d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. Для </w:t>
      </w:r>
      <w:proofErr w:type="spellStart"/>
      <w:r>
        <w:rPr>
          <w:sz w:val="28"/>
        </w:rPr>
        <w:t>двухполупериодной</w:t>
      </w:r>
      <w:proofErr w:type="spellEnd"/>
      <w:r>
        <w:rPr>
          <w:sz w:val="28"/>
        </w:rPr>
        <w:t xml:space="preserve"> и мостовой схем выпрямления ток через диод равен пол</w:t>
      </w:r>
      <w:r>
        <w:rPr>
          <w:sz w:val="28"/>
        </w:rPr>
        <w:t>о</w:t>
      </w:r>
      <w:r>
        <w:rPr>
          <w:sz w:val="28"/>
        </w:rPr>
        <w:t xml:space="preserve">вине тока потребителя, то есть следует соблюдать условие </w:t>
      </w:r>
      <w:r>
        <w:rPr>
          <w:sz w:val="28"/>
          <w:lang w:val="en-US"/>
        </w:rPr>
        <w:t>I</w:t>
      </w:r>
      <w:proofErr w:type="spellStart"/>
      <w:r>
        <w:rPr>
          <w:sz w:val="28"/>
          <w:vertAlign w:val="subscript"/>
        </w:rPr>
        <w:t>доп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&gt; 0,5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d</w:t>
      </w:r>
      <w:r>
        <w:rPr>
          <w:sz w:val="28"/>
        </w:rPr>
        <w:t xml:space="preserve"> . </w:t>
      </w:r>
      <w:proofErr w:type="gramEnd"/>
    </w:p>
    <w:p w:rsidR="00590959" w:rsidRDefault="00590959" w:rsidP="00590959">
      <w:pPr>
        <w:pStyle w:val="a7"/>
        <w:rPr>
          <w:b w:val="0"/>
        </w:rPr>
      </w:pPr>
      <w:r>
        <w:rPr>
          <w:b w:val="0"/>
        </w:rPr>
        <w:t>Величина напряжения, действующая на диод в непроводящий период, также зависит от той схемы выпрямления, которая применяется в ко</w:t>
      </w:r>
      <w:r>
        <w:rPr>
          <w:b w:val="0"/>
        </w:rPr>
        <w:t>н</w:t>
      </w:r>
      <w:r>
        <w:rPr>
          <w:b w:val="0"/>
        </w:rPr>
        <w:t xml:space="preserve">кретном случае. Так, для </w:t>
      </w:r>
      <w:proofErr w:type="gramStart"/>
      <w:r>
        <w:rPr>
          <w:b w:val="0"/>
        </w:rPr>
        <w:t>однополупериодного</w:t>
      </w:r>
      <w:proofErr w:type="gramEnd"/>
      <w:r>
        <w:rPr>
          <w:b w:val="0"/>
        </w:rPr>
        <w:t xml:space="preserve"> и </w:t>
      </w:r>
      <w:proofErr w:type="spellStart"/>
      <w:r>
        <w:rPr>
          <w:b w:val="0"/>
        </w:rPr>
        <w:t>двухполупериодного</w:t>
      </w:r>
      <w:proofErr w:type="spellEnd"/>
      <w:r>
        <w:rPr>
          <w:b w:val="0"/>
        </w:rPr>
        <w:t xml:space="preserve"> в</w:t>
      </w:r>
      <w:r>
        <w:rPr>
          <w:b w:val="0"/>
        </w:rPr>
        <w:t>ы</w:t>
      </w:r>
      <w:r>
        <w:rPr>
          <w:b w:val="0"/>
        </w:rPr>
        <w:t>прямителей</w:t>
      </w:r>
    </w:p>
    <w:p w:rsidR="00590959" w:rsidRDefault="00590959" w:rsidP="00590959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=   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proofErr w:type="gramStart"/>
      <w:r>
        <w:rPr>
          <w:sz w:val="28"/>
        </w:rPr>
        <w:t>3,14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для мостового выпрямителя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=  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/ 2 = 1,57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r>
        <w:rPr>
          <w:sz w:val="28"/>
        </w:rPr>
        <w:t xml:space="preserve"> , а для трехфазного выпрямителя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2,1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</w:t>
      </w:r>
      <w:proofErr w:type="spellEnd"/>
      <w:r>
        <w:rPr>
          <w:sz w:val="28"/>
        </w:rPr>
        <w:t xml:space="preserve"> . При выборе диода, следует отметить, должно быть выполнено условие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обр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&gt;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</w:rPr>
        <w:t xml:space="preserve"> .</w:t>
      </w:r>
    </w:p>
    <w:p w:rsidR="00590959" w:rsidRDefault="00590959" w:rsidP="00590959"/>
    <w:p w:rsidR="00590959" w:rsidRDefault="00590959" w:rsidP="00590959">
      <w:pPr>
        <w:jc w:val="both"/>
        <w:rPr>
          <w:sz w:val="28"/>
        </w:rPr>
      </w:pPr>
      <w:r>
        <w:rPr>
          <w:b/>
          <w:iCs/>
          <w:sz w:val="28"/>
        </w:rPr>
        <w:t>Варианты 41-50</w:t>
      </w:r>
      <w:r>
        <w:rPr>
          <w:b/>
          <w:i/>
          <w:sz w:val="32"/>
        </w:rPr>
        <w:t xml:space="preserve"> </w:t>
      </w:r>
      <w:r>
        <w:rPr>
          <w:sz w:val="28"/>
        </w:rPr>
        <w:t xml:space="preserve"> </w:t>
      </w:r>
    </w:p>
    <w:p w:rsidR="00590959" w:rsidRDefault="00590959" w:rsidP="00590959">
      <w:pPr>
        <w:jc w:val="both"/>
        <w:rPr>
          <w:sz w:val="28"/>
        </w:rPr>
      </w:pPr>
      <w:proofErr w:type="spellStart"/>
      <w:r>
        <w:rPr>
          <w:sz w:val="28"/>
        </w:rPr>
        <w:t>Двухполупериодный</w:t>
      </w:r>
      <w:proofErr w:type="spellEnd"/>
      <w:r>
        <w:rPr>
          <w:sz w:val="28"/>
        </w:rPr>
        <w:t xml:space="preserve"> выпрямитель должен питать потребитель постоянным т</w:t>
      </w:r>
      <w:r>
        <w:rPr>
          <w:sz w:val="28"/>
        </w:rPr>
        <w:t>о</w:t>
      </w:r>
      <w:r>
        <w:rPr>
          <w:sz w:val="28"/>
        </w:rPr>
        <w:t xml:space="preserve">ком. Мощность потребителя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при напряжении </w:t>
      </w:r>
      <w:r>
        <w:rPr>
          <w:sz w:val="28"/>
          <w:lang w:val="en-US"/>
        </w:rPr>
        <w:t>U</w:t>
      </w:r>
      <w:r>
        <w:rPr>
          <w:sz w:val="28"/>
        </w:rPr>
        <w:t>. Следует выбрать один из</w:t>
      </w:r>
      <w:r w:rsidRPr="00590959">
        <w:rPr>
          <w:sz w:val="28"/>
        </w:rPr>
        <w:t xml:space="preserve"> </w:t>
      </w:r>
      <w:r>
        <w:rPr>
          <w:sz w:val="28"/>
        </w:rPr>
        <w:t>трех типов полупроводниковых  диодов, параметры которых приведены в спр</w:t>
      </w:r>
      <w:r>
        <w:rPr>
          <w:sz w:val="28"/>
        </w:rPr>
        <w:t>а</w:t>
      </w:r>
      <w:r>
        <w:rPr>
          <w:sz w:val="28"/>
        </w:rPr>
        <w:t>вочной литературе, для схемы выпрямителя и пояснить, на основании чего сд</w:t>
      </w:r>
      <w:r>
        <w:rPr>
          <w:sz w:val="28"/>
        </w:rPr>
        <w:t>е</w:t>
      </w:r>
      <w:r>
        <w:rPr>
          <w:sz w:val="28"/>
        </w:rPr>
        <w:t>лан выбор. Начертить схему выпрямителя. Данные для своего варианта взять из таблицы 2.5.</w:t>
      </w:r>
    </w:p>
    <w:p w:rsidR="00590959" w:rsidRDefault="00590959" w:rsidP="005909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1842"/>
        <w:gridCol w:w="1075"/>
        <w:gridCol w:w="1193"/>
      </w:tblGrid>
      <w:tr w:rsidR="00590959" w:rsidTr="00236050">
        <w:trPr>
          <w:trHeight w:val="657"/>
        </w:trPr>
        <w:tc>
          <w:tcPr>
            <w:tcW w:w="749" w:type="dxa"/>
          </w:tcPr>
          <w:p w:rsidR="00590959" w:rsidRDefault="00590959" w:rsidP="002360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№     вар.</w:t>
            </w:r>
          </w:p>
        </w:tc>
        <w:tc>
          <w:tcPr>
            <w:tcW w:w="1842" w:type="dxa"/>
          </w:tcPr>
          <w:p w:rsidR="00590959" w:rsidRDefault="00590959" w:rsidP="002360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Тип          </w:t>
            </w:r>
          </w:p>
          <w:p w:rsidR="00590959" w:rsidRDefault="00590959" w:rsidP="002360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диода</w:t>
            </w:r>
          </w:p>
        </w:tc>
        <w:tc>
          <w:tcPr>
            <w:tcW w:w="1075" w:type="dxa"/>
          </w:tcPr>
          <w:p w:rsidR="00590959" w:rsidRDefault="00590959" w:rsidP="00236050">
            <w:pPr>
              <w:jc w:val="center"/>
              <w:rPr>
                <w:b/>
                <w:bCs/>
                <w:sz w:val="28"/>
                <w:vertAlign w:val="subscript"/>
              </w:rPr>
            </w:pPr>
            <w:r>
              <w:rPr>
                <w:b/>
                <w:bCs/>
                <w:sz w:val="28"/>
                <w:lang w:val="en-US"/>
              </w:rPr>
              <w:t>P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d</w:t>
            </w:r>
            <w:r>
              <w:rPr>
                <w:b/>
                <w:bCs/>
                <w:sz w:val="28"/>
                <w:vertAlign w:val="subscript"/>
              </w:rPr>
              <w:t xml:space="preserve">,  </w:t>
            </w:r>
            <w:r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  <w:vertAlign w:val="subscript"/>
              </w:rPr>
              <w:t>Т</w:t>
            </w:r>
          </w:p>
        </w:tc>
        <w:tc>
          <w:tcPr>
            <w:tcW w:w="1193" w:type="dxa"/>
          </w:tcPr>
          <w:p w:rsidR="00590959" w:rsidRDefault="00590959" w:rsidP="00236050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  <w:lang w:val="en-US"/>
              </w:rPr>
              <w:t>U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d</w:t>
            </w:r>
            <w:proofErr w:type="spellEnd"/>
            <w:r>
              <w:rPr>
                <w:b/>
                <w:bCs/>
                <w:sz w:val="28"/>
              </w:rPr>
              <w:t>, В</w:t>
            </w:r>
          </w:p>
        </w:tc>
      </w:tr>
      <w:tr w:rsidR="00590959" w:rsidTr="00236050">
        <w:trPr>
          <w:trHeight w:val="3820"/>
        </w:trPr>
        <w:tc>
          <w:tcPr>
            <w:tcW w:w="749" w:type="dxa"/>
          </w:tcPr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590959" w:rsidRDefault="00590959" w:rsidP="00236050">
            <w:pPr>
              <w:pStyle w:val="6"/>
              <w:rPr>
                <w:rFonts w:eastAsia="Arial Unicode MS"/>
                <w:b/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Д218</w:t>
            </w:r>
          </w:p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Д221</w:t>
            </w:r>
          </w:p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Д214А</w:t>
            </w: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590959">
            <w:pPr>
              <w:jc w:val="center"/>
              <w:rPr>
                <w:sz w:val="28"/>
              </w:rPr>
            </w:pPr>
          </w:p>
        </w:tc>
        <w:tc>
          <w:tcPr>
            <w:tcW w:w="1075" w:type="dxa"/>
          </w:tcPr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  <w:p w:rsidR="00590959" w:rsidRDefault="00590959" w:rsidP="00236050">
            <w:pPr>
              <w:jc w:val="center"/>
              <w:rPr>
                <w:sz w:val="28"/>
              </w:rPr>
            </w:pPr>
          </w:p>
        </w:tc>
      </w:tr>
    </w:tbl>
    <w:p w:rsidR="00590959" w:rsidRDefault="00590959" w:rsidP="00590959"/>
    <w:p w:rsidR="00590959" w:rsidRDefault="00590959" w:rsidP="00590959"/>
    <w:p w:rsidR="00590959" w:rsidRDefault="00590959" w:rsidP="00590959"/>
    <w:p w:rsidR="00590959" w:rsidRPr="00590959" w:rsidRDefault="00590959" w:rsidP="00590959">
      <w:pPr>
        <w:jc w:val="center"/>
        <w:rPr>
          <w:b/>
          <w:sz w:val="28"/>
          <w:szCs w:val="28"/>
        </w:rPr>
      </w:pPr>
      <w:r w:rsidRPr="00590959">
        <w:rPr>
          <w:b/>
          <w:sz w:val="28"/>
          <w:szCs w:val="28"/>
        </w:rPr>
        <w:t>Задание 3</w:t>
      </w:r>
    </w:p>
    <w:p w:rsidR="00590959" w:rsidRDefault="00590959" w:rsidP="00590959">
      <w:pPr>
        <w:jc w:val="both"/>
        <w:rPr>
          <w:sz w:val="28"/>
        </w:rPr>
      </w:pPr>
      <w:r>
        <w:rPr>
          <w:sz w:val="28"/>
        </w:rPr>
        <w:t>Составить структурную схему микропроцессора из функциональных узлов, указанных на рисунке 6. Показать на схеме ввод сигналов и команд управления, адреса команд операций и вывода данных. Ответить на в</w:t>
      </w:r>
      <w:r>
        <w:rPr>
          <w:sz w:val="28"/>
        </w:rPr>
        <w:t>о</w:t>
      </w:r>
      <w:r>
        <w:rPr>
          <w:sz w:val="28"/>
        </w:rPr>
        <w:t>прос своего варианта по таблице 3.5.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38"/>
      </w:tblGrid>
      <w:tr w:rsidR="00590959" w:rsidTr="00236050">
        <w:trPr>
          <w:trHeight w:val="340"/>
        </w:trPr>
        <w:tc>
          <w:tcPr>
            <w:tcW w:w="1242" w:type="dxa"/>
          </w:tcPr>
          <w:p w:rsidR="00590959" w:rsidRDefault="00590959" w:rsidP="00236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538" w:type="dxa"/>
          </w:tcPr>
          <w:p w:rsidR="00590959" w:rsidRDefault="00590959" w:rsidP="0023605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Объяснить принцип действия логических элементов типа «И».</w:t>
            </w:r>
          </w:p>
        </w:tc>
      </w:tr>
    </w:tbl>
    <w:p w:rsidR="00590959" w:rsidRDefault="00590959" w:rsidP="00590959"/>
    <w:p w:rsidR="00590959" w:rsidRDefault="00590959" w:rsidP="00590959"/>
    <w:p w:rsidR="00590959" w:rsidRDefault="00590959" w:rsidP="00590959">
      <w:pPr>
        <w:jc w:val="both"/>
        <w:rPr>
          <w:sz w:val="28"/>
        </w:rPr>
      </w:pPr>
      <w:r>
        <w:rPr>
          <w:sz w:val="28"/>
        </w:rPr>
        <w:t xml:space="preserve">                  ГТИ                                 УУ                                        АЛУ</w:t>
      </w:r>
    </w:p>
    <w:p w:rsidR="00590959" w:rsidRDefault="00590959" w:rsidP="00590959">
      <w:pPr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26.45pt;margin-top:14.5pt;width:396pt;height:154.1pt;z-index:251660288" coordorigin="1947,1746" coordsize="7920,3082">
            <v:rect id="_x0000_s1027" style="position:absolute;left:1947;top:1746;width:1728;height:1152" o:allowincell="f" strokeweight="2.25pt">
              <v:textbox>
                <w:txbxContent>
                  <w:p w:rsidR="00590959" w:rsidRDefault="00590959" w:rsidP="00590959">
                    <w:pPr>
                      <w:pStyle w:val="31"/>
                      <w:jc w:val="center"/>
                    </w:pPr>
                    <w:r>
                      <w:t>Генератор тактовых импульсов</w:t>
                    </w:r>
                  </w:p>
                </w:txbxContent>
              </v:textbox>
            </v:rect>
            <v:rect id="_x0000_s1028" style="position:absolute;left:4827;top:1746;width:1728;height:1152" o:allowincell="f" strokeweight="2.25pt">
              <v:textbox style="mso-next-textbox:#_x0000_s1028">
                <w:txbxContent>
                  <w:p w:rsidR="00590959" w:rsidRDefault="00590959" w:rsidP="00590959">
                    <w:pPr>
                      <w:pStyle w:val="31"/>
                      <w:jc w:val="center"/>
                    </w:pPr>
                    <w:proofErr w:type="spellStart"/>
                    <w:proofErr w:type="gramStart"/>
                    <w:r>
                      <w:t>Управляю-щее</w:t>
                    </w:r>
                    <w:proofErr w:type="spellEnd"/>
                    <w:proofErr w:type="gramEnd"/>
                    <w:r>
                      <w:t xml:space="preserve"> устро</w:t>
                    </w:r>
                    <w:r>
                      <w:t>й</w:t>
                    </w:r>
                    <w:r>
                      <w:t>ство</w:t>
                    </w:r>
                  </w:p>
                </w:txbxContent>
              </v:textbox>
            </v:rect>
            <v:rect id="_x0000_s1029" style="position:absolute;left:8139;top:3676;width:1728;height:1152" o:allowincell="f" strokeweight="2.25pt">
              <v:textbox>
                <w:txbxContent>
                  <w:p w:rsidR="00590959" w:rsidRDefault="00590959" w:rsidP="00590959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Блок вну</w:t>
                    </w:r>
                    <w:r>
                      <w:rPr>
                        <w:b/>
                        <w:sz w:val="24"/>
                      </w:rPr>
                      <w:t>т</w:t>
                    </w:r>
                    <w:r>
                      <w:rPr>
                        <w:b/>
                        <w:sz w:val="24"/>
                      </w:rPr>
                      <w:t>ренних р</w:t>
                    </w:r>
                    <w:r>
                      <w:rPr>
                        <w:b/>
                        <w:sz w:val="24"/>
                      </w:rPr>
                      <w:t>е</w:t>
                    </w:r>
                    <w:r>
                      <w:rPr>
                        <w:b/>
                        <w:sz w:val="24"/>
                      </w:rPr>
                      <w:t>гистров</w:t>
                    </w:r>
                  </w:p>
                </w:txbxContent>
              </v:textbox>
            </v:rect>
            <v:rect id="_x0000_s1030" style="position:absolute;left:4827;top:3676;width:1728;height:1152" o:allowincell="f" strokeweight="2.25pt">
              <v:textbox>
                <w:txbxContent>
                  <w:p w:rsidR="00590959" w:rsidRDefault="00590959" w:rsidP="00590959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Регистр  команд</w:t>
                    </w:r>
                  </w:p>
                </w:txbxContent>
              </v:textbox>
            </v:rect>
            <v:rect id="_x0000_s1031" style="position:absolute;left:1947;top:3676;width:1728;height:1152" o:allowincell="f" strokeweight="2.25pt">
              <v:textbox>
                <w:txbxContent>
                  <w:p w:rsidR="00590959" w:rsidRDefault="00590959" w:rsidP="00590959">
                    <w:pPr>
                      <w:pStyle w:val="31"/>
                      <w:jc w:val="center"/>
                    </w:pPr>
                    <w:proofErr w:type="spellStart"/>
                    <w:proofErr w:type="gramStart"/>
                    <w:r>
                      <w:t>Дешифра-тор</w:t>
                    </w:r>
                    <w:proofErr w:type="spellEnd"/>
                    <w:proofErr w:type="gramEnd"/>
                    <w:r>
                      <w:t xml:space="preserve"> кода  операции</w:t>
                    </w:r>
                  </w:p>
                </w:txbxContent>
              </v:textbox>
            </v:rect>
            <v:rect id="_x0000_s1032" style="position:absolute;left:8139;top:1746;width:1728;height:1152" o:allowincell="f" strokeweight="2.25pt">
              <v:textbox>
                <w:txbxContent>
                  <w:p w:rsidR="00590959" w:rsidRDefault="00590959" w:rsidP="00590959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Арифметичес-ко-логическое</w:t>
                    </w:r>
                    <w:proofErr w:type="spellEnd"/>
                    <w:r>
                      <w:rPr>
                        <w:b/>
                      </w:rPr>
                      <w:t xml:space="preserve"> устройство</w:t>
                    </w:r>
                  </w:p>
                </w:txbxContent>
              </v:textbox>
            </v:rect>
          </v:group>
        </w:pict>
      </w: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right"/>
      </w:pP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both"/>
        <w:rPr>
          <w:sz w:val="28"/>
        </w:rPr>
      </w:pPr>
      <w:r>
        <w:rPr>
          <w:sz w:val="28"/>
        </w:rPr>
        <w:t xml:space="preserve">                 ДКО                                 РК                                         БВР</w:t>
      </w:r>
    </w:p>
    <w:p w:rsidR="00590959" w:rsidRDefault="00590959" w:rsidP="0059095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</w:t>
      </w: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jc w:val="both"/>
        <w:rPr>
          <w:sz w:val="28"/>
        </w:rPr>
      </w:pPr>
    </w:p>
    <w:p w:rsidR="00590959" w:rsidRDefault="00590959" w:rsidP="00590959">
      <w:pPr>
        <w:pStyle w:val="6"/>
        <w:rPr>
          <w:rFonts w:eastAsia="Arial Unicode MS"/>
          <w:b/>
          <w:bCs/>
          <w:sz w:val="28"/>
        </w:rPr>
      </w:pPr>
      <w:r>
        <w:rPr>
          <w:b/>
          <w:bCs/>
          <w:sz w:val="28"/>
        </w:rPr>
        <w:t>Рисунок 6</w:t>
      </w:r>
    </w:p>
    <w:p w:rsidR="00590959" w:rsidRDefault="00590959" w:rsidP="00590959"/>
    <w:p w:rsidR="00590959" w:rsidRDefault="00590959" w:rsidP="00590959"/>
    <w:p w:rsidR="00590959" w:rsidRPr="00590959" w:rsidRDefault="00590959" w:rsidP="00590959">
      <w:pPr>
        <w:tabs>
          <w:tab w:val="left" w:pos="4195"/>
        </w:tabs>
        <w:rPr>
          <w:sz w:val="32"/>
          <w:szCs w:val="32"/>
        </w:rPr>
      </w:pPr>
      <w:r>
        <w:tab/>
      </w:r>
      <w:r w:rsidRPr="00590959">
        <w:rPr>
          <w:sz w:val="32"/>
          <w:szCs w:val="32"/>
        </w:rPr>
        <w:t>Задание 4</w:t>
      </w:r>
    </w:p>
    <w:p w:rsidR="00590959" w:rsidRDefault="00590959" w:rsidP="00590959">
      <w:pPr>
        <w:pStyle w:val="2"/>
        <w:numPr>
          <w:ilvl w:val="0"/>
          <w:numId w:val="2"/>
        </w:numPr>
        <w:spacing w:after="0" w:line="240" w:lineRule="auto"/>
        <w:jc w:val="both"/>
      </w:pPr>
      <w:r>
        <w:t xml:space="preserve">Опишите устройство, принцип действия и свойства вакуумного и </w:t>
      </w:r>
      <w:proofErr w:type="spellStart"/>
      <w:proofErr w:type="gramStart"/>
      <w:r>
        <w:t>газона-полненного</w:t>
      </w:r>
      <w:proofErr w:type="spellEnd"/>
      <w:proofErr w:type="gramEnd"/>
      <w:r>
        <w:t xml:space="preserve"> фотоэлементов. Начертите их условные обозначения. Приведите их световые и </w:t>
      </w:r>
      <w:proofErr w:type="spellStart"/>
      <w:proofErr w:type="gramStart"/>
      <w:r>
        <w:t>вольт-амперные</w:t>
      </w:r>
      <w:proofErr w:type="spellEnd"/>
      <w:proofErr w:type="gramEnd"/>
      <w:r>
        <w:t xml:space="preserve"> характеристики. Поясните, что такое инт</w:t>
      </w:r>
      <w:r>
        <w:t>е</w:t>
      </w:r>
      <w:r>
        <w:t>гральная чувствительность фотоэлементов.</w:t>
      </w:r>
    </w:p>
    <w:p w:rsidR="00590959" w:rsidRPr="00590959" w:rsidRDefault="00590959" w:rsidP="00590959"/>
    <w:sectPr w:rsidR="00590959" w:rsidRPr="00590959" w:rsidSect="00A0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B2" w:rsidRDefault="007D54B2" w:rsidP="00590959">
      <w:r>
        <w:separator/>
      </w:r>
    </w:p>
  </w:endnote>
  <w:endnote w:type="continuationSeparator" w:id="0">
    <w:p w:rsidR="007D54B2" w:rsidRDefault="007D54B2" w:rsidP="0059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9" w:rsidRDefault="005909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9" w:rsidRDefault="005909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9" w:rsidRDefault="005909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B2" w:rsidRDefault="007D54B2" w:rsidP="00590959">
      <w:r>
        <w:separator/>
      </w:r>
    </w:p>
  </w:footnote>
  <w:footnote w:type="continuationSeparator" w:id="0">
    <w:p w:rsidR="007D54B2" w:rsidRDefault="007D54B2" w:rsidP="00590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9" w:rsidRDefault="005909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9" w:rsidRDefault="00590959">
    <w:pPr>
      <w:pStyle w:val="a3"/>
    </w:pPr>
  </w:p>
  <w:p w:rsidR="00590959" w:rsidRDefault="005909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59" w:rsidRDefault="005909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809"/>
    <w:multiLevelType w:val="hybridMultilevel"/>
    <w:tmpl w:val="36A85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48E4"/>
    <w:multiLevelType w:val="singleLevel"/>
    <w:tmpl w:val="01D0F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59"/>
    <w:rsid w:val="00002604"/>
    <w:rsid w:val="00034C42"/>
    <w:rsid w:val="000412DA"/>
    <w:rsid w:val="00045099"/>
    <w:rsid w:val="000566ED"/>
    <w:rsid w:val="0006124A"/>
    <w:rsid w:val="00062A6B"/>
    <w:rsid w:val="000677F4"/>
    <w:rsid w:val="000731F2"/>
    <w:rsid w:val="00087A71"/>
    <w:rsid w:val="000B4484"/>
    <w:rsid w:val="000D0E3D"/>
    <w:rsid w:val="000D3BDF"/>
    <w:rsid w:val="000D3F84"/>
    <w:rsid w:val="000F371A"/>
    <w:rsid w:val="00111460"/>
    <w:rsid w:val="00114A17"/>
    <w:rsid w:val="00122A27"/>
    <w:rsid w:val="00134544"/>
    <w:rsid w:val="00140EF2"/>
    <w:rsid w:val="001418B0"/>
    <w:rsid w:val="00155539"/>
    <w:rsid w:val="00170751"/>
    <w:rsid w:val="00175381"/>
    <w:rsid w:val="00175E5C"/>
    <w:rsid w:val="001A1417"/>
    <w:rsid w:val="001A6E6C"/>
    <w:rsid w:val="001D0DD2"/>
    <w:rsid w:val="001D65E2"/>
    <w:rsid w:val="001D75CA"/>
    <w:rsid w:val="001E1A46"/>
    <w:rsid w:val="001E4F58"/>
    <w:rsid w:val="00222AED"/>
    <w:rsid w:val="00227BA3"/>
    <w:rsid w:val="00254391"/>
    <w:rsid w:val="002631E6"/>
    <w:rsid w:val="00267655"/>
    <w:rsid w:val="0027194F"/>
    <w:rsid w:val="00293B99"/>
    <w:rsid w:val="00294805"/>
    <w:rsid w:val="002A0C2C"/>
    <w:rsid w:val="002B46D3"/>
    <w:rsid w:val="002B4B91"/>
    <w:rsid w:val="002D3545"/>
    <w:rsid w:val="002D4E27"/>
    <w:rsid w:val="002E12D6"/>
    <w:rsid w:val="002F37CB"/>
    <w:rsid w:val="00321BD2"/>
    <w:rsid w:val="00326FA3"/>
    <w:rsid w:val="00334A17"/>
    <w:rsid w:val="00335FB6"/>
    <w:rsid w:val="00342251"/>
    <w:rsid w:val="00347CA5"/>
    <w:rsid w:val="00354728"/>
    <w:rsid w:val="003729CF"/>
    <w:rsid w:val="003753CF"/>
    <w:rsid w:val="00375D71"/>
    <w:rsid w:val="003832DB"/>
    <w:rsid w:val="003C44C4"/>
    <w:rsid w:val="003C7027"/>
    <w:rsid w:val="004038B3"/>
    <w:rsid w:val="00420A5D"/>
    <w:rsid w:val="00431B28"/>
    <w:rsid w:val="00434664"/>
    <w:rsid w:val="00437678"/>
    <w:rsid w:val="00451940"/>
    <w:rsid w:val="004549D5"/>
    <w:rsid w:val="00460872"/>
    <w:rsid w:val="00460E68"/>
    <w:rsid w:val="004721CE"/>
    <w:rsid w:val="004852B2"/>
    <w:rsid w:val="004907BD"/>
    <w:rsid w:val="00494353"/>
    <w:rsid w:val="004A1C93"/>
    <w:rsid w:val="004A1E7A"/>
    <w:rsid w:val="004A376F"/>
    <w:rsid w:val="004A589D"/>
    <w:rsid w:val="004B3963"/>
    <w:rsid w:val="004B7B46"/>
    <w:rsid w:val="004E2CAD"/>
    <w:rsid w:val="004E3D21"/>
    <w:rsid w:val="004E4C78"/>
    <w:rsid w:val="00501F01"/>
    <w:rsid w:val="00503D0D"/>
    <w:rsid w:val="005057A0"/>
    <w:rsid w:val="0051405B"/>
    <w:rsid w:val="0052174E"/>
    <w:rsid w:val="00537A76"/>
    <w:rsid w:val="005609B4"/>
    <w:rsid w:val="00590959"/>
    <w:rsid w:val="005A5F11"/>
    <w:rsid w:val="005B0530"/>
    <w:rsid w:val="005C023E"/>
    <w:rsid w:val="005C1782"/>
    <w:rsid w:val="005D69B9"/>
    <w:rsid w:val="00603276"/>
    <w:rsid w:val="006246EB"/>
    <w:rsid w:val="006249EF"/>
    <w:rsid w:val="00631B26"/>
    <w:rsid w:val="00634977"/>
    <w:rsid w:val="00642338"/>
    <w:rsid w:val="006A4C6F"/>
    <w:rsid w:val="006B24D1"/>
    <w:rsid w:val="006C1D4D"/>
    <w:rsid w:val="006D5CF7"/>
    <w:rsid w:val="006D73C3"/>
    <w:rsid w:val="00700B6B"/>
    <w:rsid w:val="00717067"/>
    <w:rsid w:val="00745F65"/>
    <w:rsid w:val="00747FAC"/>
    <w:rsid w:val="00752E21"/>
    <w:rsid w:val="00763DBE"/>
    <w:rsid w:val="007763CF"/>
    <w:rsid w:val="0077715F"/>
    <w:rsid w:val="00785009"/>
    <w:rsid w:val="007D42F6"/>
    <w:rsid w:val="007D54B2"/>
    <w:rsid w:val="007E32F0"/>
    <w:rsid w:val="007F14B9"/>
    <w:rsid w:val="007F20DE"/>
    <w:rsid w:val="007F39E5"/>
    <w:rsid w:val="008066E5"/>
    <w:rsid w:val="00807885"/>
    <w:rsid w:val="0081567C"/>
    <w:rsid w:val="00827B0E"/>
    <w:rsid w:val="0086090E"/>
    <w:rsid w:val="00862585"/>
    <w:rsid w:val="00863D03"/>
    <w:rsid w:val="008B6F3F"/>
    <w:rsid w:val="008D22E3"/>
    <w:rsid w:val="008F6C4F"/>
    <w:rsid w:val="00915DC6"/>
    <w:rsid w:val="00920931"/>
    <w:rsid w:val="009220C7"/>
    <w:rsid w:val="009500F7"/>
    <w:rsid w:val="00995FCD"/>
    <w:rsid w:val="0099778D"/>
    <w:rsid w:val="009A3954"/>
    <w:rsid w:val="009B1F7A"/>
    <w:rsid w:val="009B36F8"/>
    <w:rsid w:val="009C3F73"/>
    <w:rsid w:val="009D0E85"/>
    <w:rsid w:val="009F7581"/>
    <w:rsid w:val="00A012CA"/>
    <w:rsid w:val="00A064B9"/>
    <w:rsid w:val="00A13260"/>
    <w:rsid w:val="00A37F82"/>
    <w:rsid w:val="00A55189"/>
    <w:rsid w:val="00A6023E"/>
    <w:rsid w:val="00A7329D"/>
    <w:rsid w:val="00A756AB"/>
    <w:rsid w:val="00A81D7A"/>
    <w:rsid w:val="00AD69B0"/>
    <w:rsid w:val="00AE1D0A"/>
    <w:rsid w:val="00AE6C7E"/>
    <w:rsid w:val="00B005C2"/>
    <w:rsid w:val="00B045D1"/>
    <w:rsid w:val="00B048DE"/>
    <w:rsid w:val="00B05583"/>
    <w:rsid w:val="00B368C0"/>
    <w:rsid w:val="00B528CC"/>
    <w:rsid w:val="00B54BF7"/>
    <w:rsid w:val="00B55BB6"/>
    <w:rsid w:val="00B60615"/>
    <w:rsid w:val="00B75366"/>
    <w:rsid w:val="00B83D85"/>
    <w:rsid w:val="00BC1817"/>
    <w:rsid w:val="00BC37A2"/>
    <w:rsid w:val="00BD5141"/>
    <w:rsid w:val="00BE5EA8"/>
    <w:rsid w:val="00C0543A"/>
    <w:rsid w:val="00C10207"/>
    <w:rsid w:val="00C16A50"/>
    <w:rsid w:val="00C27874"/>
    <w:rsid w:val="00C40B1B"/>
    <w:rsid w:val="00C519E3"/>
    <w:rsid w:val="00C52BC7"/>
    <w:rsid w:val="00C72813"/>
    <w:rsid w:val="00CA220C"/>
    <w:rsid w:val="00CA26B8"/>
    <w:rsid w:val="00CB653D"/>
    <w:rsid w:val="00CC5F6E"/>
    <w:rsid w:val="00CC7DE4"/>
    <w:rsid w:val="00CF5C66"/>
    <w:rsid w:val="00D103F7"/>
    <w:rsid w:val="00D113A9"/>
    <w:rsid w:val="00D124C8"/>
    <w:rsid w:val="00D16852"/>
    <w:rsid w:val="00D218FE"/>
    <w:rsid w:val="00D642EB"/>
    <w:rsid w:val="00D82B59"/>
    <w:rsid w:val="00D87CB8"/>
    <w:rsid w:val="00DD0764"/>
    <w:rsid w:val="00DD7955"/>
    <w:rsid w:val="00DF4B03"/>
    <w:rsid w:val="00DF4C2B"/>
    <w:rsid w:val="00E057E2"/>
    <w:rsid w:val="00E44B63"/>
    <w:rsid w:val="00E56005"/>
    <w:rsid w:val="00E65395"/>
    <w:rsid w:val="00E94992"/>
    <w:rsid w:val="00EA15C3"/>
    <w:rsid w:val="00EC639A"/>
    <w:rsid w:val="00EE0FE7"/>
    <w:rsid w:val="00F077C3"/>
    <w:rsid w:val="00F106A6"/>
    <w:rsid w:val="00F10DD5"/>
    <w:rsid w:val="00F114BA"/>
    <w:rsid w:val="00F302F5"/>
    <w:rsid w:val="00F30D18"/>
    <w:rsid w:val="00F44F10"/>
    <w:rsid w:val="00F6611F"/>
    <w:rsid w:val="00F72888"/>
    <w:rsid w:val="00F72ED3"/>
    <w:rsid w:val="00F90873"/>
    <w:rsid w:val="00FB2987"/>
    <w:rsid w:val="00FB7457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9095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590959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09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0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90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09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rsid w:val="00590959"/>
    <w:pPr>
      <w:ind w:firstLine="567"/>
      <w:jc w:val="both"/>
    </w:pPr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590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90959"/>
    <w:pPr>
      <w:jc w:val="center"/>
    </w:pPr>
    <w:rPr>
      <w:b/>
      <w:sz w:val="36"/>
    </w:rPr>
  </w:style>
  <w:style w:type="character" w:customStyle="1" w:styleId="aa">
    <w:name w:val="Название Знак"/>
    <w:basedOn w:val="a0"/>
    <w:link w:val="a9"/>
    <w:rsid w:val="005909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095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909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0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09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2016-10-24T08:46:00Z</dcterms:created>
  <dcterms:modified xsi:type="dcterms:W3CDTF">2016-10-24T08:57:00Z</dcterms:modified>
</cp:coreProperties>
</file>