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F1" w:rsidRDefault="009628F1" w:rsidP="009628F1">
      <w:pPr>
        <w:ind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ТЕС</w:t>
      </w:r>
      <w:bookmarkStart w:id="0" w:name="_GoBack"/>
      <w:bookmarkEnd w:id="0"/>
      <w:r>
        <w:rPr>
          <w:rFonts w:ascii="Arial" w:hAnsi="Arial" w:cs="Arial"/>
          <w:b/>
          <w:sz w:val="20"/>
        </w:rPr>
        <w:t xml:space="preserve">Т 18. </w:t>
      </w:r>
      <w:r>
        <w:rPr>
          <w:rFonts w:ascii="Arial" w:hAnsi="Arial" w:cs="Arial"/>
          <w:b/>
          <w:sz w:val="20"/>
          <w:szCs w:val="20"/>
        </w:rPr>
        <w:t xml:space="preserve">Проект. Проектный анализ. </w:t>
      </w:r>
      <w:r>
        <w:rPr>
          <w:rFonts w:ascii="Arial" w:hAnsi="Arial" w:cs="Arial"/>
          <w:b/>
          <w:sz w:val="20"/>
        </w:rPr>
        <w:t>Денежный поток.</w:t>
      </w:r>
    </w:p>
    <w:p w:rsidR="009628F1" w:rsidRDefault="009628F1" w:rsidP="009628F1">
      <w:pPr>
        <w:ind w:firstLine="70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Билет на аттракцион "Русские головоломки" приносит чистый доход в $1.</w:t>
      </w:r>
    </w:p>
    <w:p w:rsidR="009628F1" w:rsidRDefault="009628F1" w:rsidP="009628F1">
      <w:pPr>
        <w:ind w:firstLine="70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Среднее число посетителей в день - 500 чел.</w:t>
      </w:r>
    </w:p>
    <w:p w:rsidR="009628F1" w:rsidRDefault="009628F1" w:rsidP="009628F1">
      <w:pPr>
        <w:ind w:firstLine="70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В году - 300 рабочих дней.</w:t>
      </w:r>
    </w:p>
    <w:p w:rsidR="009628F1" w:rsidRDefault="009628F1" w:rsidP="009628F1">
      <w:pPr>
        <w:ind w:firstLine="70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Определите, за какую сумму Вы бы купили аттракцион, предполагая, что доход складывается, в том числе и из процентов, приносимых с ежедневных доходов аттракциона, размещаемых ежедневно на депозите?</w:t>
      </w:r>
    </w:p>
    <w:p w:rsidR="009628F1" w:rsidRDefault="009628F1" w:rsidP="009628F1">
      <w:pPr>
        <w:ind w:firstLine="70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Ставка процента по депозитам - 5% </w:t>
      </w:r>
      <w:proofErr w:type="gramStart"/>
      <w:r>
        <w:rPr>
          <w:rFonts w:ascii="Arial" w:hAnsi="Arial" w:cs="Arial"/>
          <w:sz w:val="20"/>
          <w:szCs w:val="22"/>
        </w:rPr>
        <w:t>годовых</w:t>
      </w:r>
      <w:proofErr w:type="gramEnd"/>
      <w:r>
        <w:rPr>
          <w:rFonts w:ascii="Arial" w:hAnsi="Arial" w:cs="Arial"/>
          <w:sz w:val="20"/>
          <w:szCs w:val="22"/>
        </w:rPr>
        <w:t>.</w:t>
      </w:r>
    </w:p>
    <w:p w:rsidR="003B253C" w:rsidRDefault="003B253C"/>
    <w:sectPr w:rsidR="003B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9C"/>
    <w:rsid w:val="00053901"/>
    <w:rsid w:val="00195AD8"/>
    <w:rsid w:val="003B253C"/>
    <w:rsid w:val="003B6E9F"/>
    <w:rsid w:val="00404106"/>
    <w:rsid w:val="00426B02"/>
    <w:rsid w:val="004E55F0"/>
    <w:rsid w:val="00546B9C"/>
    <w:rsid w:val="0061262E"/>
    <w:rsid w:val="00692194"/>
    <w:rsid w:val="006B19ED"/>
    <w:rsid w:val="00862889"/>
    <w:rsid w:val="009628F1"/>
    <w:rsid w:val="00A42F41"/>
    <w:rsid w:val="00AE6E97"/>
    <w:rsid w:val="00B00BEE"/>
    <w:rsid w:val="00B926E8"/>
    <w:rsid w:val="00CB2CBF"/>
    <w:rsid w:val="00DD02F1"/>
    <w:rsid w:val="00D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2016-11-05T09:22:00Z</dcterms:created>
  <dcterms:modified xsi:type="dcterms:W3CDTF">2016-11-05T09:26:00Z</dcterms:modified>
</cp:coreProperties>
</file>