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F" w:rsidRDefault="00276D7F" w:rsidP="00276D7F">
      <w:pPr>
        <w:spacing w:line="360" w:lineRule="auto"/>
        <w:ind w:firstLine="709"/>
        <w:jc w:val="center"/>
        <w:rPr>
          <w:b/>
          <w:sz w:val="32"/>
          <w:szCs w:val="28"/>
        </w:rPr>
      </w:pPr>
      <w:r w:rsidRPr="007D4E64">
        <w:rPr>
          <w:b/>
          <w:sz w:val="32"/>
          <w:szCs w:val="28"/>
        </w:rPr>
        <w:t>Методические указания к выполнению контрольной работы</w:t>
      </w:r>
    </w:p>
    <w:p w:rsidR="00162E4C" w:rsidRDefault="00162E4C" w:rsidP="00276D7F">
      <w:pPr>
        <w:spacing w:line="360" w:lineRule="auto"/>
        <w:ind w:firstLine="709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по дисциплине </w:t>
      </w:r>
    </w:p>
    <w:p w:rsidR="00162E4C" w:rsidRPr="007D4E64" w:rsidRDefault="00162E4C" w:rsidP="00276D7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>«Основы учебной и исследовательской деятельности»</w:t>
      </w:r>
    </w:p>
    <w:p w:rsidR="00276D7F" w:rsidRDefault="00276D7F" w:rsidP="00276D7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b/>
          <w:sz w:val="28"/>
          <w:szCs w:val="28"/>
        </w:rPr>
        <w:t>1 Выбор темы</w:t>
      </w:r>
      <w:r w:rsidRPr="007D4E64">
        <w:rPr>
          <w:sz w:val="28"/>
          <w:szCs w:val="28"/>
        </w:rPr>
        <w:t xml:space="preserve">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 xml:space="preserve">Контрольная работа выполняется в соответствии с учебным планом, </w:t>
      </w:r>
      <w:r>
        <w:rPr>
          <w:sz w:val="28"/>
          <w:szCs w:val="28"/>
        </w:rPr>
        <w:t>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</w:t>
      </w:r>
      <w:r w:rsidRPr="007D4E64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ым контролем знаний студентов.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В соответствии с учебным планом студенты обязаны написать и защитить контрольную работу по дисциплине.</w:t>
      </w:r>
      <w:r>
        <w:rPr>
          <w:sz w:val="28"/>
          <w:szCs w:val="28"/>
        </w:rPr>
        <w:t xml:space="preserve">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Тема контрольной работы выбирается из предлагаемого перечня приме</w:t>
      </w:r>
      <w:r w:rsidRPr="007D4E64">
        <w:rPr>
          <w:sz w:val="28"/>
          <w:szCs w:val="28"/>
        </w:rPr>
        <w:t>р</w:t>
      </w:r>
      <w:r w:rsidRPr="007D4E64">
        <w:rPr>
          <w:sz w:val="28"/>
          <w:szCs w:val="28"/>
        </w:rPr>
        <w:t>ных тем, однако, студентом по согласованию с преподавателем может быть предложена своя оригинальная тема, соответствующая проблематике предмета и ак</w:t>
      </w:r>
      <w:r>
        <w:rPr>
          <w:sz w:val="28"/>
          <w:szCs w:val="28"/>
        </w:rPr>
        <w:t xml:space="preserve">туальная на данный момент. </w:t>
      </w:r>
    </w:p>
    <w:p w:rsidR="00DC0519" w:rsidRDefault="00DC0519" w:rsidP="00DC05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составлена по 10-и вариантной системе. Вариант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бирают по последней цифре номера зачетной книжки студента, если последняя цифра – 0, выбирают 10 вариант.</w:t>
      </w:r>
      <w:bookmarkStart w:id="0" w:name="_GoBack"/>
      <w:bookmarkEnd w:id="0"/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Руководитель контрольной работы проводит консультации по ознакомл</w:t>
      </w:r>
      <w:r w:rsidRPr="007D4E64">
        <w:rPr>
          <w:sz w:val="28"/>
          <w:szCs w:val="28"/>
        </w:rPr>
        <w:t>е</w:t>
      </w:r>
      <w:r w:rsidRPr="007D4E64">
        <w:rPr>
          <w:sz w:val="28"/>
          <w:szCs w:val="28"/>
        </w:rPr>
        <w:t>нию с методикой работы, подбором лит</w:t>
      </w:r>
      <w:r>
        <w:rPr>
          <w:sz w:val="28"/>
          <w:szCs w:val="28"/>
        </w:rPr>
        <w:t xml:space="preserve">ературы и составлением плана. </w:t>
      </w:r>
    </w:p>
    <w:p w:rsidR="00276D7F" w:rsidRDefault="00276D7F" w:rsidP="00276D7F">
      <w:pPr>
        <w:spacing w:line="360" w:lineRule="auto"/>
        <w:ind w:left="708" w:firstLine="1"/>
        <w:jc w:val="both"/>
        <w:rPr>
          <w:b/>
          <w:sz w:val="28"/>
          <w:szCs w:val="28"/>
        </w:rPr>
      </w:pPr>
    </w:p>
    <w:p w:rsidR="00276D7F" w:rsidRDefault="00276D7F" w:rsidP="00276D7F">
      <w:pPr>
        <w:spacing w:line="360" w:lineRule="auto"/>
        <w:ind w:left="708" w:firstLine="1"/>
        <w:jc w:val="both"/>
        <w:rPr>
          <w:b/>
          <w:sz w:val="28"/>
          <w:szCs w:val="28"/>
        </w:rPr>
      </w:pPr>
      <w:r w:rsidRPr="007D4E64">
        <w:rPr>
          <w:b/>
          <w:sz w:val="28"/>
          <w:szCs w:val="28"/>
        </w:rPr>
        <w:t>2 Оформление контрольной работы</w:t>
      </w:r>
    </w:p>
    <w:p w:rsidR="00276D7F" w:rsidRDefault="00276D7F" w:rsidP="00276D7F">
      <w:pPr>
        <w:spacing w:line="360" w:lineRule="auto"/>
        <w:ind w:left="567" w:firstLine="709"/>
        <w:jc w:val="both"/>
        <w:rPr>
          <w:sz w:val="28"/>
          <w:szCs w:val="28"/>
        </w:rPr>
      </w:pP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 xml:space="preserve">Контрольная работа должна быть напечатана на компьютере. Работу оформить в соответствии с правилами оформления (пункты 1.9 и 1.10 первой главы и глава 2) текстовых учебных документов, изложенных в руководстве по написанию курсовых и дипломных проектов в НТГП (2012 год). </w:t>
      </w:r>
      <w:r w:rsidRPr="007D4E64">
        <w:rPr>
          <w:b/>
          <w:i/>
          <w:sz w:val="28"/>
          <w:szCs w:val="28"/>
        </w:rPr>
        <w:t>Изменение к</w:t>
      </w:r>
      <w:r w:rsidRPr="007D4E64">
        <w:rPr>
          <w:b/>
          <w:i/>
          <w:sz w:val="28"/>
          <w:szCs w:val="28"/>
        </w:rPr>
        <w:t>а</w:t>
      </w:r>
      <w:r w:rsidRPr="007D4E64">
        <w:rPr>
          <w:b/>
          <w:i/>
          <w:sz w:val="28"/>
          <w:szCs w:val="28"/>
        </w:rPr>
        <w:t xml:space="preserve">сается, </w:t>
      </w:r>
      <w:r w:rsidRPr="007D4E64">
        <w:rPr>
          <w:sz w:val="28"/>
          <w:szCs w:val="28"/>
        </w:rPr>
        <w:t>только устанавливаемых полей страницы. Поля со всех сторон стран</w:t>
      </w:r>
      <w:r w:rsidRPr="007D4E64">
        <w:rPr>
          <w:sz w:val="28"/>
          <w:szCs w:val="28"/>
        </w:rPr>
        <w:t>и</w:t>
      </w:r>
      <w:r w:rsidRPr="007D4E64">
        <w:rPr>
          <w:sz w:val="28"/>
          <w:szCs w:val="28"/>
        </w:rPr>
        <w:t>цы – 2*2*2*2 см.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lastRenderedPageBreak/>
        <w:t xml:space="preserve">Объем работы рекомендуется в пределах </w:t>
      </w:r>
      <w:r w:rsidR="00020F25">
        <w:rPr>
          <w:sz w:val="28"/>
          <w:szCs w:val="28"/>
        </w:rPr>
        <w:t>от 8</w:t>
      </w:r>
      <w:r>
        <w:rPr>
          <w:sz w:val="28"/>
          <w:szCs w:val="28"/>
        </w:rPr>
        <w:t xml:space="preserve"> до</w:t>
      </w:r>
      <w:r w:rsidR="00020F25">
        <w:rPr>
          <w:sz w:val="28"/>
          <w:szCs w:val="28"/>
        </w:rPr>
        <w:t xml:space="preserve"> </w:t>
      </w:r>
      <w:r w:rsidRPr="007D4E64">
        <w:rPr>
          <w:sz w:val="28"/>
          <w:szCs w:val="28"/>
        </w:rPr>
        <w:t>15 стр</w:t>
      </w:r>
      <w:r>
        <w:rPr>
          <w:sz w:val="28"/>
          <w:szCs w:val="28"/>
        </w:rPr>
        <w:t>аниц</w:t>
      </w:r>
      <w:r w:rsidRPr="007D4E64">
        <w:rPr>
          <w:sz w:val="28"/>
          <w:szCs w:val="28"/>
        </w:rPr>
        <w:t xml:space="preserve"> компьюте</w:t>
      </w:r>
      <w:r w:rsidRPr="007D4E64">
        <w:rPr>
          <w:sz w:val="28"/>
          <w:szCs w:val="28"/>
        </w:rPr>
        <w:t>р</w:t>
      </w:r>
      <w:r w:rsidRPr="007D4E64">
        <w:rPr>
          <w:sz w:val="28"/>
          <w:szCs w:val="28"/>
        </w:rPr>
        <w:t>ного набора. Слишком большое превышение установленного объема является недостатком работы, поскольку свидетельствует о неумении отбирать и пер</w:t>
      </w:r>
      <w:r w:rsidRPr="007D4E64">
        <w:rPr>
          <w:sz w:val="28"/>
          <w:szCs w:val="28"/>
        </w:rPr>
        <w:t>е</w:t>
      </w:r>
      <w:r w:rsidRPr="007D4E64">
        <w:rPr>
          <w:sz w:val="28"/>
          <w:szCs w:val="28"/>
        </w:rPr>
        <w:t>рабатывать нужный материал, а также компактно и концентрировано излагать содержание работы. Для написания работы должна использоваться информация последних лет, это связано с динамичным развитием  и изменениями законод</w:t>
      </w:r>
      <w:r w:rsidRPr="007D4E64">
        <w:rPr>
          <w:sz w:val="28"/>
          <w:szCs w:val="28"/>
        </w:rPr>
        <w:t>а</w:t>
      </w:r>
      <w:r w:rsidRPr="007D4E64">
        <w:rPr>
          <w:sz w:val="28"/>
          <w:szCs w:val="28"/>
        </w:rPr>
        <w:t>тельной ба</w:t>
      </w:r>
      <w:r>
        <w:rPr>
          <w:sz w:val="28"/>
          <w:szCs w:val="28"/>
        </w:rPr>
        <w:t>зы.</w:t>
      </w:r>
    </w:p>
    <w:p w:rsidR="00020F25" w:rsidRDefault="00020F25" w:rsidP="00276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контрольной работы переписываются полностью, каждый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 начинается с новой страницы.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 xml:space="preserve">Контрольная работа должна содержать </w:t>
      </w:r>
      <w:r>
        <w:rPr>
          <w:sz w:val="28"/>
          <w:szCs w:val="28"/>
        </w:rPr>
        <w:t>следующие структурные элеме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ты: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Титульный лист.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– Содержание</w:t>
      </w:r>
      <w:r>
        <w:rPr>
          <w:sz w:val="28"/>
          <w:szCs w:val="28"/>
        </w:rPr>
        <w:t xml:space="preserve">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– Текстовое изложение материала, разбитое на главы с заголовками, с</w:t>
      </w:r>
      <w:r w:rsidRPr="007D4E64">
        <w:rPr>
          <w:sz w:val="28"/>
          <w:szCs w:val="28"/>
        </w:rPr>
        <w:t>о</w:t>
      </w:r>
      <w:r w:rsidRPr="007D4E64">
        <w:rPr>
          <w:sz w:val="28"/>
          <w:szCs w:val="28"/>
        </w:rPr>
        <w:t xml:space="preserve">ответствующими содержанию и отражающими содержание этих глав. </w:t>
      </w:r>
      <w:r w:rsidRPr="007D4E64">
        <w:rPr>
          <w:sz w:val="28"/>
          <w:szCs w:val="28"/>
        </w:rPr>
        <w:br/>
        <w:t>– Во введении должно быть отражено современное состояние решаемой пр</w:t>
      </w:r>
      <w:r w:rsidRPr="007D4E64">
        <w:rPr>
          <w:sz w:val="28"/>
          <w:szCs w:val="28"/>
        </w:rPr>
        <w:t>о</w:t>
      </w:r>
      <w:r w:rsidRPr="007D4E64">
        <w:rPr>
          <w:sz w:val="28"/>
          <w:szCs w:val="28"/>
        </w:rPr>
        <w:t>блемы, обоснование актуальности выбранной темы, ее практическое значение, задачи, пути и методы иссле</w:t>
      </w:r>
      <w:r>
        <w:rPr>
          <w:sz w:val="28"/>
          <w:szCs w:val="28"/>
        </w:rPr>
        <w:t xml:space="preserve">дования.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– Основная часть – отражающая теоретическ</w:t>
      </w:r>
      <w:r>
        <w:rPr>
          <w:sz w:val="28"/>
          <w:szCs w:val="28"/>
        </w:rPr>
        <w:t xml:space="preserve">ую часть работы.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– Заключение, в котором должны быть отражены выводы проведенной ра</w:t>
      </w:r>
      <w:r>
        <w:rPr>
          <w:sz w:val="28"/>
          <w:szCs w:val="28"/>
        </w:rPr>
        <w:t xml:space="preserve">боты.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 xml:space="preserve">– Список используемых источников – не менее </w:t>
      </w:r>
      <w:r>
        <w:rPr>
          <w:sz w:val="28"/>
          <w:szCs w:val="28"/>
        </w:rPr>
        <w:t xml:space="preserve">5 источников. 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– Приложения (если в этом есть необходимость) –</w:t>
      </w:r>
      <w:r>
        <w:rPr>
          <w:sz w:val="28"/>
          <w:szCs w:val="28"/>
        </w:rPr>
        <w:t xml:space="preserve"> иллюстрированный </w:t>
      </w:r>
      <w:r w:rsidRPr="007D4E64">
        <w:rPr>
          <w:sz w:val="28"/>
          <w:szCs w:val="28"/>
        </w:rPr>
        <w:t>материал – схемы, диаграммы, таблицы</w:t>
      </w:r>
      <w:r>
        <w:rPr>
          <w:sz w:val="28"/>
          <w:szCs w:val="28"/>
        </w:rPr>
        <w:t>.</w:t>
      </w: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</w:p>
    <w:p w:rsidR="00276D7F" w:rsidRDefault="00276D7F" w:rsidP="00276D7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4E64">
        <w:rPr>
          <w:b/>
          <w:sz w:val="28"/>
          <w:szCs w:val="28"/>
        </w:rPr>
        <w:t xml:space="preserve">3 Оценка контрольных работ </w:t>
      </w:r>
    </w:p>
    <w:p w:rsidR="00276D7F" w:rsidRDefault="00276D7F" w:rsidP="00276D7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6D7F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t>Контрольная работа сдается и регистрируется на заочном отделении  об</w:t>
      </w:r>
      <w:r w:rsidRPr="007D4E64">
        <w:rPr>
          <w:sz w:val="28"/>
          <w:szCs w:val="28"/>
        </w:rPr>
        <w:t>у</w:t>
      </w:r>
      <w:r w:rsidRPr="007D4E64">
        <w:rPr>
          <w:sz w:val="28"/>
          <w:szCs w:val="28"/>
        </w:rPr>
        <w:t>чения. Если выполненная контрольная работа соответствует предъявляемым требованиям, т</w:t>
      </w:r>
      <w:r>
        <w:rPr>
          <w:sz w:val="28"/>
          <w:szCs w:val="28"/>
        </w:rPr>
        <w:t xml:space="preserve">о работа считается защищенной. </w:t>
      </w:r>
    </w:p>
    <w:p w:rsidR="00276D7F" w:rsidRPr="007D4E64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  <w:r w:rsidRPr="007D4E64">
        <w:rPr>
          <w:sz w:val="28"/>
          <w:szCs w:val="28"/>
        </w:rPr>
        <w:lastRenderedPageBreak/>
        <w:t>Контрольная работа, не допущенная к защите или получившая неудовл</w:t>
      </w:r>
      <w:r w:rsidRPr="007D4E64">
        <w:rPr>
          <w:sz w:val="28"/>
          <w:szCs w:val="28"/>
        </w:rPr>
        <w:t>е</w:t>
      </w:r>
      <w:r w:rsidRPr="007D4E64">
        <w:rPr>
          <w:sz w:val="28"/>
          <w:szCs w:val="28"/>
        </w:rPr>
        <w:t>творительную оценку, возвращается студенту с замечаниями, которые необх</w:t>
      </w:r>
      <w:r w:rsidRPr="007D4E64">
        <w:rPr>
          <w:sz w:val="28"/>
          <w:szCs w:val="28"/>
        </w:rPr>
        <w:t>о</w:t>
      </w:r>
      <w:r w:rsidRPr="007D4E64">
        <w:rPr>
          <w:sz w:val="28"/>
          <w:szCs w:val="28"/>
        </w:rPr>
        <w:t>димо учесть при доработке работы, и повторно сдается для проверки.</w:t>
      </w:r>
      <w:r>
        <w:rPr>
          <w:sz w:val="28"/>
          <w:szCs w:val="28"/>
        </w:rPr>
        <w:t xml:space="preserve"> </w:t>
      </w:r>
      <w:r w:rsidRPr="007D4E64">
        <w:rPr>
          <w:sz w:val="28"/>
          <w:szCs w:val="28"/>
        </w:rPr>
        <w:t>Студент, не представивший контрольную работу</w:t>
      </w:r>
      <w:r>
        <w:rPr>
          <w:sz w:val="28"/>
          <w:szCs w:val="28"/>
        </w:rPr>
        <w:t>,</w:t>
      </w:r>
      <w:r w:rsidRPr="007D4E64">
        <w:rPr>
          <w:sz w:val="28"/>
          <w:szCs w:val="28"/>
        </w:rPr>
        <w:t xml:space="preserve"> не допускается к</w:t>
      </w:r>
      <w:r>
        <w:rPr>
          <w:sz w:val="28"/>
          <w:szCs w:val="28"/>
        </w:rPr>
        <w:t xml:space="preserve"> зачету по дисц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плине.</w:t>
      </w:r>
    </w:p>
    <w:p w:rsidR="00276D7F" w:rsidRPr="007D4E64" w:rsidRDefault="00276D7F" w:rsidP="00276D7F">
      <w:pPr>
        <w:spacing w:line="360" w:lineRule="auto"/>
        <w:ind w:firstLine="709"/>
        <w:jc w:val="both"/>
        <w:rPr>
          <w:sz w:val="28"/>
          <w:szCs w:val="28"/>
        </w:rPr>
      </w:pPr>
    </w:p>
    <w:p w:rsidR="00835C7A" w:rsidRDefault="00835C7A"/>
    <w:p w:rsidR="00C377CD" w:rsidRDefault="00020F25" w:rsidP="00020F25">
      <w:pPr>
        <w:pStyle w:val="3"/>
        <w:spacing w:line="360" w:lineRule="auto"/>
        <w:jc w:val="center"/>
        <w:rPr>
          <w:b/>
          <w:szCs w:val="28"/>
        </w:rPr>
      </w:pPr>
      <w:r w:rsidRPr="00020F25">
        <w:rPr>
          <w:b/>
          <w:szCs w:val="28"/>
        </w:rPr>
        <w:t xml:space="preserve">Варианты заданий </w:t>
      </w:r>
      <w:r w:rsidR="00C377CD">
        <w:rPr>
          <w:b/>
          <w:szCs w:val="28"/>
        </w:rPr>
        <w:t xml:space="preserve">домашней </w:t>
      </w:r>
      <w:r w:rsidRPr="00020F25">
        <w:rPr>
          <w:b/>
          <w:szCs w:val="28"/>
        </w:rPr>
        <w:t>контрольной работы</w:t>
      </w:r>
      <w:r w:rsidR="00C377CD">
        <w:rPr>
          <w:b/>
          <w:szCs w:val="28"/>
        </w:rPr>
        <w:t xml:space="preserve"> по дисциплине</w:t>
      </w:r>
    </w:p>
    <w:p w:rsidR="00020F25" w:rsidRPr="00020F25" w:rsidRDefault="00C377CD" w:rsidP="00020F25">
      <w:pPr>
        <w:pStyle w:val="3"/>
        <w:spacing w:line="360" w:lineRule="auto"/>
        <w:jc w:val="center"/>
        <w:rPr>
          <w:szCs w:val="28"/>
        </w:rPr>
      </w:pPr>
      <w:r>
        <w:rPr>
          <w:b/>
          <w:szCs w:val="28"/>
        </w:rPr>
        <w:t xml:space="preserve"> «Основы учебной и исследовательской деятельности»</w:t>
      </w:r>
    </w:p>
    <w:p w:rsidR="00020F25" w:rsidRDefault="00020F25" w:rsidP="00020F25">
      <w:pPr>
        <w:spacing w:line="360" w:lineRule="auto"/>
        <w:jc w:val="center"/>
        <w:rPr>
          <w:b/>
          <w:sz w:val="28"/>
          <w:szCs w:val="28"/>
        </w:rPr>
      </w:pPr>
    </w:p>
    <w:p w:rsidR="00020F25" w:rsidRPr="00020F25" w:rsidRDefault="00020F25" w:rsidP="00020F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Pr="00020F25">
        <w:rPr>
          <w:b/>
          <w:sz w:val="28"/>
          <w:szCs w:val="28"/>
        </w:rPr>
        <w:t>1</w:t>
      </w:r>
    </w:p>
    <w:p w:rsidR="00020F25" w:rsidRPr="00020F25" w:rsidRDefault="00020F25" w:rsidP="00020F25">
      <w:pPr>
        <w:pStyle w:val="a6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Понятие и сущность исследования как вида деятельности.</w:t>
      </w:r>
    </w:p>
    <w:p w:rsidR="00020F25" w:rsidRPr="00020F25" w:rsidRDefault="00020F25" w:rsidP="00020F25">
      <w:pPr>
        <w:pStyle w:val="a6"/>
        <w:numPr>
          <w:ilvl w:val="0"/>
          <w:numId w:val="10"/>
        </w:numPr>
        <w:spacing w:after="20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Методы теоретического исследования</w:t>
      </w:r>
      <w:r w:rsidRPr="00020F25">
        <w:rPr>
          <w:sz w:val="28"/>
          <w:szCs w:val="28"/>
        </w:rPr>
        <w:t>.</w:t>
      </w:r>
    </w:p>
    <w:p w:rsidR="00020F25" w:rsidRPr="00020F25" w:rsidRDefault="00020F25" w:rsidP="00020F25">
      <w:pPr>
        <w:pStyle w:val="a6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Реферат, как вид учебно-</w:t>
      </w:r>
      <w:r w:rsidRPr="00020F25">
        <w:rPr>
          <w:sz w:val="28"/>
          <w:szCs w:val="28"/>
        </w:rPr>
        <w:t>исследовательских работ (определение, компоненты).</w:t>
      </w: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Pr="00020F25">
        <w:rPr>
          <w:b/>
          <w:sz w:val="28"/>
          <w:szCs w:val="28"/>
        </w:rPr>
        <w:t>2</w:t>
      </w:r>
    </w:p>
    <w:p w:rsidR="00020F25" w:rsidRDefault="00020F25" w:rsidP="00020F25">
      <w:pPr>
        <w:pStyle w:val="a6"/>
        <w:numPr>
          <w:ilvl w:val="0"/>
          <w:numId w:val="6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Проектирование исследования:</w:t>
      </w:r>
      <w:r>
        <w:rPr>
          <w:sz w:val="28"/>
          <w:szCs w:val="28"/>
        </w:rPr>
        <w:t xml:space="preserve"> </w:t>
      </w:r>
      <w:r w:rsidRPr="00020F25">
        <w:rPr>
          <w:sz w:val="28"/>
          <w:szCs w:val="28"/>
        </w:rPr>
        <w:t xml:space="preserve">цели и задачи, объект и предмет; гипотеза; методологическая база. </w:t>
      </w:r>
    </w:p>
    <w:p w:rsidR="00020F25" w:rsidRPr="00020F25" w:rsidRDefault="00020F25" w:rsidP="00020F25">
      <w:pPr>
        <w:pStyle w:val="a6"/>
        <w:numPr>
          <w:ilvl w:val="0"/>
          <w:numId w:val="6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Методы эмпирического исследования.</w:t>
      </w:r>
    </w:p>
    <w:p w:rsidR="00020F25" w:rsidRPr="00020F25" w:rsidRDefault="00020F25" w:rsidP="00020F25">
      <w:pPr>
        <w:pStyle w:val="a6"/>
        <w:numPr>
          <w:ilvl w:val="0"/>
          <w:numId w:val="6"/>
        </w:numPr>
        <w:spacing w:after="20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Конспект, как вид учебно-</w:t>
      </w:r>
      <w:r w:rsidRPr="00020F25">
        <w:rPr>
          <w:sz w:val="28"/>
          <w:szCs w:val="28"/>
        </w:rPr>
        <w:t>исследовательских работ (определение, компоненты).</w:t>
      </w: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20F25">
        <w:rPr>
          <w:b/>
          <w:sz w:val="28"/>
          <w:szCs w:val="28"/>
        </w:rPr>
        <w:t>Вариант №3</w:t>
      </w:r>
    </w:p>
    <w:p w:rsidR="00020F25" w:rsidRPr="00020F25" w:rsidRDefault="00020F25" w:rsidP="00020F25">
      <w:pPr>
        <w:pStyle w:val="a6"/>
        <w:numPr>
          <w:ilvl w:val="0"/>
          <w:numId w:val="7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Системный подход в научных исследованиях.</w:t>
      </w:r>
    </w:p>
    <w:p w:rsidR="00020F25" w:rsidRDefault="00020F25" w:rsidP="00020F25">
      <w:pPr>
        <w:pStyle w:val="a6"/>
        <w:numPr>
          <w:ilvl w:val="0"/>
          <w:numId w:val="7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 xml:space="preserve">Культура чтения (умения и навыки, скорость чтения, цели чтения). </w:t>
      </w:r>
    </w:p>
    <w:p w:rsidR="00020F25" w:rsidRPr="00020F25" w:rsidRDefault="00020F25" w:rsidP="00020F25">
      <w:pPr>
        <w:pStyle w:val="a6"/>
        <w:numPr>
          <w:ilvl w:val="0"/>
          <w:numId w:val="7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Эксперимент, как вид учебно-исследовательских работ (определ</w:t>
      </w:r>
      <w:r w:rsidRPr="00020F25">
        <w:rPr>
          <w:sz w:val="28"/>
          <w:szCs w:val="28"/>
        </w:rPr>
        <w:t>е</w:t>
      </w:r>
      <w:r w:rsidRPr="00020F25">
        <w:rPr>
          <w:sz w:val="28"/>
          <w:szCs w:val="28"/>
        </w:rPr>
        <w:t>ние, компоненты).</w:t>
      </w: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Pr="00020F25">
        <w:rPr>
          <w:b/>
          <w:sz w:val="28"/>
          <w:szCs w:val="28"/>
        </w:rPr>
        <w:t>4</w:t>
      </w:r>
    </w:p>
    <w:p w:rsidR="00020F25" w:rsidRPr="00020F25" w:rsidRDefault="00020F25" w:rsidP="00020F25">
      <w:pPr>
        <w:pStyle w:val="a6"/>
        <w:numPr>
          <w:ilvl w:val="0"/>
          <w:numId w:val="8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Методы и средства исследования.</w:t>
      </w:r>
    </w:p>
    <w:p w:rsidR="00020F25" w:rsidRDefault="00020F25" w:rsidP="00020F25">
      <w:pPr>
        <w:pStyle w:val="a6"/>
        <w:numPr>
          <w:ilvl w:val="0"/>
          <w:numId w:val="8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lastRenderedPageBreak/>
        <w:t xml:space="preserve">Учебно-научные жанры речи и их особенности. </w:t>
      </w:r>
    </w:p>
    <w:p w:rsidR="00020F25" w:rsidRPr="00020F25" w:rsidRDefault="00020F25" w:rsidP="00020F25">
      <w:pPr>
        <w:pStyle w:val="a6"/>
        <w:numPr>
          <w:ilvl w:val="0"/>
          <w:numId w:val="8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Аннотация, как вид учебно-исследовательских работ (определение, компоненты).</w:t>
      </w: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Pr="00020F25">
        <w:rPr>
          <w:b/>
          <w:sz w:val="28"/>
          <w:szCs w:val="28"/>
        </w:rPr>
        <w:t>5</w:t>
      </w:r>
    </w:p>
    <w:p w:rsidR="00020F25" w:rsidRPr="00020F25" w:rsidRDefault="00020F25" w:rsidP="00020F25">
      <w:pPr>
        <w:pStyle w:val="a6"/>
        <w:numPr>
          <w:ilvl w:val="0"/>
          <w:numId w:val="9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Самостоятельная работа студента</w:t>
      </w:r>
      <w:r>
        <w:rPr>
          <w:sz w:val="28"/>
          <w:szCs w:val="28"/>
        </w:rPr>
        <w:t xml:space="preserve"> (методы работы с научной 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ратурой)</w:t>
      </w:r>
      <w:r w:rsidRPr="00020F25">
        <w:rPr>
          <w:sz w:val="28"/>
          <w:szCs w:val="28"/>
        </w:rPr>
        <w:t>.</w:t>
      </w:r>
    </w:p>
    <w:p w:rsidR="00020F25" w:rsidRPr="00020F25" w:rsidRDefault="00020F25" w:rsidP="00020F25">
      <w:pPr>
        <w:pStyle w:val="a6"/>
        <w:numPr>
          <w:ilvl w:val="0"/>
          <w:numId w:val="9"/>
        </w:numPr>
        <w:spacing w:after="200" w:line="360" w:lineRule="auto"/>
        <w:ind w:left="0" w:firstLine="709"/>
        <w:rPr>
          <w:sz w:val="28"/>
          <w:szCs w:val="28"/>
        </w:rPr>
      </w:pPr>
      <w:r w:rsidRPr="00020F25">
        <w:rPr>
          <w:sz w:val="28"/>
          <w:szCs w:val="28"/>
        </w:rPr>
        <w:t>Сущность и формы организации исследования.</w:t>
      </w:r>
    </w:p>
    <w:p w:rsidR="00020F25" w:rsidRDefault="00020F25" w:rsidP="00020F25">
      <w:pPr>
        <w:pStyle w:val="a6"/>
        <w:numPr>
          <w:ilvl w:val="0"/>
          <w:numId w:val="9"/>
        </w:numPr>
        <w:spacing w:after="20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Доклад, как вид учебно-</w:t>
      </w:r>
      <w:r w:rsidRPr="00020F25">
        <w:rPr>
          <w:sz w:val="28"/>
          <w:szCs w:val="28"/>
        </w:rPr>
        <w:t>исследовательских работ (определение, компоненты).</w:t>
      </w:r>
    </w:p>
    <w:p w:rsidR="00020F25" w:rsidRPr="00020F25" w:rsidRDefault="00020F25" w:rsidP="00020F25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6</w:t>
      </w:r>
    </w:p>
    <w:p w:rsidR="00020F25" w:rsidRDefault="00020F25" w:rsidP="00020F25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Исследования и их роль в практической деятельности человека (научное исследование и его особенности, признаки научного исследования).</w:t>
      </w:r>
    </w:p>
    <w:p w:rsidR="00020F25" w:rsidRDefault="00020F25" w:rsidP="00020F25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Библиографический поиск, методики обработки полученной и</w:t>
      </w:r>
      <w:r w:rsidRPr="00020F25">
        <w:rPr>
          <w:sz w:val="28"/>
          <w:szCs w:val="28"/>
        </w:rPr>
        <w:t>н</w:t>
      </w:r>
      <w:r w:rsidRPr="00020F25">
        <w:rPr>
          <w:sz w:val="28"/>
          <w:szCs w:val="28"/>
        </w:rPr>
        <w:t>формации, систематизация и хранение приобретенной информа</w:t>
      </w:r>
      <w:r>
        <w:rPr>
          <w:sz w:val="28"/>
          <w:szCs w:val="28"/>
        </w:rPr>
        <w:t>ции</w:t>
      </w:r>
      <w:r w:rsidRPr="00020F25">
        <w:rPr>
          <w:sz w:val="28"/>
          <w:szCs w:val="28"/>
        </w:rPr>
        <w:t>.</w:t>
      </w:r>
    </w:p>
    <w:p w:rsidR="00020F25" w:rsidRDefault="00020F25" w:rsidP="00020F25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План, как вид учебно-исследовательских работ</w:t>
      </w:r>
      <w:r w:rsidRPr="00020F25">
        <w:rPr>
          <w:sz w:val="28"/>
          <w:szCs w:val="28"/>
        </w:rPr>
        <w:t>.</w:t>
      </w:r>
    </w:p>
    <w:p w:rsidR="00020F25" w:rsidRDefault="00020F25" w:rsidP="00020F25">
      <w:pPr>
        <w:spacing w:line="360" w:lineRule="auto"/>
        <w:ind w:firstLine="709"/>
        <w:jc w:val="both"/>
        <w:rPr>
          <w:sz w:val="28"/>
          <w:szCs w:val="28"/>
        </w:rPr>
      </w:pP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20F2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7</w:t>
      </w:r>
    </w:p>
    <w:p w:rsidR="00020F25" w:rsidRDefault="00020F25" w:rsidP="00020F25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Применение логических законов и правил в научной работе (осно</w:t>
      </w:r>
      <w:r w:rsidRPr="00020F25">
        <w:rPr>
          <w:sz w:val="28"/>
          <w:szCs w:val="28"/>
        </w:rPr>
        <w:t>в</w:t>
      </w:r>
      <w:r w:rsidRPr="00020F25">
        <w:rPr>
          <w:sz w:val="28"/>
          <w:szCs w:val="28"/>
        </w:rPr>
        <w:t>ные законы логики, типичные ошибки при использовании логических законов и правил).</w:t>
      </w:r>
    </w:p>
    <w:p w:rsidR="00020F25" w:rsidRPr="00020F25" w:rsidRDefault="00020F25" w:rsidP="00020F25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Классификация учебных и научных текстов.</w:t>
      </w:r>
    </w:p>
    <w:p w:rsidR="00020F25" w:rsidRDefault="00020F25" w:rsidP="00020F25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Тезисы, как вид учебно-исследовательских работ</w:t>
      </w:r>
      <w:r w:rsidRPr="00020F25">
        <w:rPr>
          <w:sz w:val="28"/>
          <w:szCs w:val="28"/>
        </w:rPr>
        <w:t>.</w:t>
      </w:r>
    </w:p>
    <w:p w:rsidR="00020F25" w:rsidRDefault="00020F25" w:rsidP="00020F25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20F2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8</w:t>
      </w:r>
    </w:p>
    <w:p w:rsidR="00020F25" w:rsidRPr="00020F25" w:rsidRDefault="00020F25" w:rsidP="00020F2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Использование методов научного познания (понятие «метода» и его основные функции, признаки научного метода, классификация методов научн</w:t>
      </w:r>
      <w:r w:rsidRPr="00020F25">
        <w:rPr>
          <w:sz w:val="28"/>
          <w:szCs w:val="28"/>
        </w:rPr>
        <w:t>о</w:t>
      </w:r>
      <w:r w:rsidRPr="00020F25">
        <w:rPr>
          <w:sz w:val="28"/>
          <w:szCs w:val="28"/>
        </w:rPr>
        <w:t>го познания).</w:t>
      </w:r>
    </w:p>
    <w:p w:rsidR="00020F25" w:rsidRDefault="00020F25" w:rsidP="00020F2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Научный стиль исследовательской работы, специфические обороты научного текста.</w:t>
      </w:r>
    </w:p>
    <w:p w:rsidR="00020F25" w:rsidRPr="00020F25" w:rsidRDefault="00020F25" w:rsidP="00020F2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Отзыв, как вид учебно-исследовательских работ</w:t>
      </w:r>
      <w:r w:rsidRPr="00020F25">
        <w:rPr>
          <w:sz w:val="28"/>
          <w:szCs w:val="28"/>
        </w:rPr>
        <w:t>.</w:t>
      </w:r>
    </w:p>
    <w:p w:rsidR="00020F25" w:rsidRDefault="00020F25" w:rsidP="00020F25">
      <w:pPr>
        <w:spacing w:line="360" w:lineRule="auto"/>
        <w:ind w:firstLine="709"/>
        <w:jc w:val="both"/>
        <w:rPr>
          <w:sz w:val="28"/>
          <w:szCs w:val="28"/>
        </w:rPr>
      </w:pP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20F25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9</w:t>
      </w:r>
    </w:p>
    <w:p w:rsidR="00020F25" w:rsidRDefault="00020F25" w:rsidP="00020F2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Структура исследовательской работы (краткое содержание всех ч</w:t>
      </w:r>
      <w:r w:rsidRPr="00020F25">
        <w:rPr>
          <w:sz w:val="28"/>
          <w:szCs w:val="28"/>
        </w:rPr>
        <w:t>а</w:t>
      </w:r>
      <w:r w:rsidRPr="00020F25">
        <w:rPr>
          <w:sz w:val="28"/>
          <w:szCs w:val="28"/>
        </w:rPr>
        <w:t>стей, входящих в структуру)</w:t>
      </w:r>
      <w:r>
        <w:rPr>
          <w:sz w:val="28"/>
          <w:szCs w:val="28"/>
        </w:rPr>
        <w:t>.</w:t>
      </w:r>
    </w:p>
    <w:p w:rsidR="00020F25" w:rsidRDefault="00020F25" w:rsidP="00020F2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студента.</w:t>
      </w:r>
    </w:p>
    <w:p w:rsidR="00020F25" w:rsidRPr="00020F25" w:rsidRDefault="00020F25" w:rsidP="00020F25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Отчет, как вид учебно-исследовательских работ</w:t>
      </w:r>
      <w:r w:rsidRPr="00020F25">
        <w:rPr>
          <w:sz w:val="28"/>
          <w:szCs w:val="28"/>
        </w:rPr>
        <w:t>.</w:t>
      </w:r>
    </w:p>
    <w:p w:rsidR="00020F25" w:rsidRPr="00020F25" w:rsidRDefault="00020F25" w:rsidP="00020F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20F2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10</w:t>
      </w:r>
    </w:p>
    <w:p w:rsidR="00020F25" w:rsidRDefault="00020F25" w:rsidP="00020F2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Научная картина мира. Функции науки.</w:t>
      </w:r>
    </w:p>
    <w:p w:rsidR="00020F25" w:rsidRDefault="00020F25" w:rsidP="00020F2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Культура познания. Основные инструменты познания.</w:t>
      </w:r>
    </w:p>
    <w:p w:rsidR="00020F25" w:rsidRDefault="00020F25" w:rsidP="00020F2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Типичные ошибки при написании исследовательской работы.</w:t>
      </w:r>
    </w:p>
    <w:p w:rsidR="00020F25" w:rsidRPr="00020F25" w:rsidRDefault="00020F25" w:rsidP="00020F2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020F25" w:rsidRDefault="00020F25" w:rsidP="00020F25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8"/>
          <w:szCs w:val="28"/>
        </w:rPr>
      </w:pPr>
    </w:p>
    <w:p w:rsidR="004F6729" w:rsidRDefault="004F6729" w:rsidP="004F67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B96314">
        <w:rPr>
          <w:b/>
          <w:sz w:val="28"/>
          <w:szCs w:val="28"/>
        </w:rPr>
        <w:t>Информационное обеспечение обучения</w:t>
      </w:r>
    </w:p>
    <w:p w:rsidR="004F6729" w:rsidRPr="004F6729" w:rsidRDefault="004F6729" w:rsidP="004F6729"/>
    <w:p w:rsidR="004F6729" w:rsidRDefault="004F6729" w:rsidP="004F6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B96314">
        <w:rPr>
          <w:b/>
          <w:bCs/>
          <w:sz w:val="28"/>
          <w:szCs w:val="28"/>
        </w:rPr>
        <w:t>Перечень рекомендуемых учеб</w:t>
      </w:r>
      <w:r>
        <w:rPr>
          <w:b/>
          <w:bCs/>
          <w:sz w:val="28"/>
          <w:szCs w:val="28"/>
        </w:rPr>
        <w:t>ных изданий, Интернет-ресурсов</w:t>
      </w:r>
    </w:p>
    <w:p w:rsidR="00020F25" w:rsidRPr="00020F25" w:rsidRDefault="00020F25" w:rsidP="00020F25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8"/>
          <w:szCs w:val="28"/>
        </w:rPr>
      </w:pPr>
    </w:p>
    <w:p w:rsidR="00020F25" w:rsidRDefault="00020F25" w:rsidP="00020F25">
      <w:pPr>
        <w:pStyle w:val="a6"/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proofErr w:type="spellStart"/>
      <w:r w:rsidRPr="00020F25">
        <w:rPr>
          <w:sz w:val="28"/>
          <w:szCs w:val="28"/>
        </w:rPr>
        <w:t>Бережнова</w:t>
      </w:r>
      <w:proofErr w:type="spellEnd"/>
      <w:r w:rsidRPr="00020F25">
        <w:rPr>
          <w:sz w:val="28"/>
          <w:szCs w:val="28"/>
        </w:rPr>
        <w:t xml:space="preserve"> Е.В., В.В. Краевский Основы учебно-исследовательской деятельности студентов учебник. М.: Академия, 2010.</w:t>
      </w:r>
      <w:r>
        <w:rPr>
          <w:sz w:val="28"/>
          <w:szCs w:val="28"/>
        </w:rPr>
        <w:t xml:space="preserve">128 </w:t>
      </w:r>
      <w:r w:rsidRPr="00020F25">
        <w:rPr>
          <w:sz w:val="28"/>
          <w:szCs w:val="28"/>
        </w:rPr>
        <w:t>с.</w:t>
      </w:r>
    </w:p>
    <w:p w:rsidR="00020F25" w:rsidRDefault="00020F25" w:rsidP="00020F25">
      <w:pPr>
        <w:pStyle w:val="a6"/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020F25">
        <w:rPr>
          <w:sz w:val="28"/>
          <w:szCs w:val="28"/>
        </w:rPr>
        <w:t xml:space="preserve">Виноградова Н.А., </w:t>
      </w:r>
      <w:proofErr w:type="spellStart"/>
      <w:r w:rsidRPr="00020F25">
        <w:rPr>
          <w:sz w:val="28"/>
          <w:szCs w:val="28"/>
        </w:rPr>
        <w:t>Борикова</w:t>
      </w:r>
      <w:proofErr w:type="spellEnd"/>
      <w:r w:rsidRPr="00020F25">
        <w:rPr>
          <w:sz w:val="28"/>
          <w:szCs w:val="28"/>
        </w:rPr>
        <w:t xml:space="preserve"> Л.В. Пишем реферат, доклад, вы</w:t>
      </w:r>
      <w:r>
        <w:rPr>
          <w:sz w:val="28"/>
          <w:szCs w:val="28"/>
        </w:rPr>
        <w:t>пу</w:t>
      </w:r>
      <w:r w:rsidRPr="00020F25">
        <w:rPr>
          <w:sz w:val="28"/>
          <w:szCs w:val="28"/>
        </w:rPr>
        <w:t>с</w:t>
      </w:r>
      <w:r w:rsidRPr="00020F25">
        <w:rPr>
          <w:sz w:val="28"/>
          <w:szCs w:val="28"/>
        </w:rPr>
        <w:t>к</w:t>
      </w:r>
      <w:r w:rsidRPr="00020F25">
        <w:rPr>
          <w:sz w:val="28"/>
          <w:szCs w:val="28"/>
        </w:rPr>
        <w:t>ную квалификационную работу: учебное пособие  для студентов сред</w:t>
      </w:r>
      <w:proofErr w:type="gramStart"/>
      <w:r w:rsidRPr="00020F25">
        <w:rPr>
          <w:sz w:val="28"/>
          <w:szCs w:val="28"/>
        </w:rPr>
        <w:t>.</w:t>
      </w:r>
      <w:proofErr w:type="gramEnd"/>
      <w:r w:rsidRPr="00020F25">
        <w:rPr>
          <w:sz w:val="28"/>
          <w:szCs w:val="28"/>
        </w:rPr>
        <w:t xml:space="preserve"> </w:t>
      </w:r>
      <w:proofErr w:type="gramStart"/>
      <w:r w:rsidRPr="00020F25">
        <w:rPr>
          <w:sz w:val="28"/>
          <w:szCs w:val="28"/>
        </w:rPr>
        <w:t>п</w:t>
      </w:r>
      <w:proofErr w:type="gramEnd"/>
      <w:r w:rsidRPr="00020F25">
        <w:rPr>
          <w:sz w:val="28"/>
          <w:szCs w:val="28"/>
        </w:rPr>
        <w:t>роф. учеб. заведений. М.: Академия, 2010.96 с.</w:t>
      </w:r>
    </w:p>
    <w:p w:rsidR="00020F25" w:rsidRDefault="00020F25" w:rsidP="00020F25">
      <w:pPr>
        <w:pStyle w:val="a6"/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Пастухова И.П., Тарасова Н.В. Основы учебно-исследовательской деятельности: учебно-методическое пособие. М.: Академия, 2010.160с.</w:t>
      </w:r>
    </w:p>
    <w:p w:rsidR="00020F25" w:rsidRDefault="00020F25" w:rsidP="00020F25">
      <w:pPr>
        <w:pStyle w:val="a6"/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Петрова С.А., И.А. Ясинская Основы исследовательской деятел</w:t>
      </w:r>
      <w:r w:rsidRPr="00020F25">
        <w:rPr>
          <w:sz w:val="28"/>
          <w:szCs w:val="28"/>
        </w:rPr>
        <w:t>ь</w:t>
      </w:r>
      <w:r w:rsidRPr="00020F25">
        <w:rPr>
          <w:sz w:val="28"/>
          <w:szCs w:val="28"/>
        </w:rPr>
        <w:t>ности: учебное пособие. М.:</w:t>
      </w:r>
      <w:r>
        <w:rPr>
          <w:sz w:val="28"/>
          <w:szCs w:val="28"/>
        </w:rPr>
        <w:t xml:space="preserve"> </w:t>
      </w:r>
      <w:r w:rsidRPr="00020F25">
        <w:rPr>
          <w:sz w:val="28"/>
          <w:szCs w:val="28"/>
        </w:rPr>
        <w:t>Форум, 2010. 208 с.</w:t>
      </w:r>
    </w:p>
    <w:p w:rsidR="00020F25" w:rsidRPr="00020F25" w:rsidRDefault="00020F25" w:rsidP="00020F25">
      <w:pPr>
        <w:pStyle w:val="a6"/>
        <w:numPr>
          <w:ilvl w:val="0"/>
          <w:numId w:val="13"/>
        </w:numPr>
        <w:spacing w:after="200" w:line="360" w:lineRule="auto"/>
        <w:jc w:val="both"/>
        <w:rPr>
          <w:sz w:val="28"/>
          <w:szCs w:val="28"/>
        </w:rPr>
      </w:pPr>
      <w:r w:rsidRPr="00020F25">
        <w:rPr>
          <w:sz w:val="28"/>
          <w:szCs w:val="28"/>
        </w:rPr>
        <w:t>Интернет- ресурсы.</w:t>
      </w:r>
    </w:p>
    <w:p w:rsidR="00020F25" w:rsidRPr="00020F25" w:rsidRDefault="00020F25" w:rsidP="00020F25">
      <w:pPr>
        <w:spacing w:line="360" w:lineRule="auto"/>
        <w:jc w:val="both"/>
        <w:rPr>
          <w:sz w:val="28"/>
          <w:szCs w:val="28"/>
        </w:rPr>
      </w:pPr>
    </w:p>
    <w:sectPr w:rsidR="00020F25" w:rsidRPr="00020F25" w:rsidSect="007D4E6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F5" w:rsidRDefault="00241CF5">
      <w:r>
        <w:separator/>
      </w:r>
    </w:p>
  </w:endnote>
  <w:endnote w:type="continuationSeparator" w:id="0">
    <w:p w:rsidR="00241CF5" w:rsidRDefault="0024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64" w:rsidRDefault="00276D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0519">
      <w:rPr>
        <w:noProof/>
      </w:rPr>
      <w:t>1</w:t>
    </w:r>
    <w:r>
      <w:fldChar w:fldCharType="end"/>
    </w:r>
  </w:p>
  <w:p w:rsidR="007D4E64" w:rsidRDefault="00241C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F5" w:rsidRDefault="00241CF5">
      <w:r>
        <w:separator/>
      </w:r>
    </w:p>
  </w:footnote>
  <w:footnote w:type="continuationSeparator" w:id="0">
    <w:p w:rsidR="00241CF5" w:rsidRDefault="0024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40F"/>
    <w:multiLevelType w:val="hybridMultilevel"/>
    <w:tmpl w:val="D41012F8"/>
    <w:lvl w:ilvl="0" w:tplc="B3E4E8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AC0B8E"/>
    <w:multiLevelType w:val="hybridMultilevel"/>
    <w:tmpl w:val="9B0ED4BA"/>
    <w:lvl w:ilvl="0" w:tplc="B3E4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049E1"/>
    <w:multiLevelType w:val="hybridMultilevel"/>
    <w:tmpl w:val="DC6A5B24"/>
    <w:lvl w:ilvl="0" w:tplc="B3E4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3A38"/>
    <w:multiLevelType w:val="hybridMultilevel"/>
    <w:tmpl w:val="5A40B0E6"/>
    <w:lvl w:ilvl="0" w:tplc="B3E4E8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2C3642"/>
    <w:multiLevelType w:val="hybridMultilevel"/>
    <w:tmpl w:val="74A2C66C"/>
    <w:lvl w:ilvl="0" w:tplc="B3E4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E2888"/>
    <w:multiLevelType w:val="hybridMultilevel"/>
    <w:tmpl w:val="4F54C970"/>
    <w:lvl w:ilvl="0" w:tplc="B3E4E86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F821D8"/>
    <w:multiLevelType w:val="hybridMultilevel"/>
    <w:tmpl w:val="1D522406"/>
    <w:lvl w:ilvl="0" w:tplc="B3E4E8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132907"/>
    <w:multiLevelType w:val="hybridMultilevel"/>
    <w:tmpl w:val="29F0564E"/>
    <w:lvl w:ilvl="0" w:tplc="B3E4E8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3777E6"/>
    <w:multiLevelType w:val="hybridMultilevel"/>
    <w:tmpl w:val="16E0DDCE"/>
    <w:lvl w:ilvl="0" w:tplc="B3E4E8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BF5B9C"/>
    <w:multiLevelType w:val="hybridMultilevel"/>
    <w:tmpl w:val="72E89E30"/>
    <w:lvl w:ilvl="0" w:tplc="B3E4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E1073"/>
    <w:multiLevelType w:val="hybridMultilevel"/>
    <w:tmpl w:val="61D483A0"/>
    <w:lvl w:ilvl="0" w:tplc="B3E4E8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A0E7B3E"/>
    <w:multiLevelType w:val="hybridMultilevel"/>
    <w:tmpl w:val="BA5E34AC"/>
    <w:lvl w:ilvl="0" w:tplc="B3E4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109D9"/>
    <w:multiLevelType w:val="hybridMultilevel"/>
    <w:tmpl w:val="D476608A"/>
    <w:lvl w:ilvl="0" w:tplc="B3E4E86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C0"/>
    <w:rsid w:val="00020F25"/>
    <w:rsid w:val="000D7613"/>
    <w:rsid w:val="00162E4C"/>
    <w:rsid w:val="00241CF5"/>
    <w:rsid w:val="00276D7F"/>
    <w:rsid w:val="004800C0"/>
    <w:rsid w:val="004F6729"/>
    <w:rsid w:val="00835C7A"/>
    <w:rsid w:val="009334F7"/>
    <w:rsid w:val="00C377CD"/>
    <w:rsid w:val="00C741E0"/>
    <w:rsid w:val="00DC0519"/>
    <w:rsid w:val="00D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72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6D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6D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F25"/>
    <w:pPr>
      <w:ind w:left="720"/>
      <w:contextualSpacing/>
    </w:pPr>
  </w:style>
  <w:style w:type="paragraph" w:styleId="3">
    <w:name w:val="Body Text Indent 3"/>
    <w:basedOn w:val="a"/>
    <w:link w:val="30"/>
    <w:rsid w:val="00020F25"/>
    <w:pPr>
      <w:autoSpaceDE w:val="0"/>
      <w:autoSpaceDN w:val="0"/>
      <w:adjustRightInd w:val="0"/>
      <w:spacing w:line="240" w:lineRule="exact"/>
      <w:ind w:right="72" w:firstLine="36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20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F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F67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72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6D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6D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F25"/>
    <w:pPr>
      <w:ind w:left="720"/>
      <w:contextualSpacing/>
    </w:pPr>
  </w:style>
  <w:style w:type="paragraph" w:styleId="3">
    <w:name w:val="Body Text Indent 3"/>
    <w:basedOn w:val="a"/>
    <w:link w:val="30"/>
    <w:rsid w:val="00020F25"/>
    <w:pPr>
      <w:autoSpaceDE w:val="0"/>
      <w:autoSpaceDN w:val="0"/>
      <w:adjustRightInd w:val="0"/>
      <w:spacing w:line="240" w:lineRule="exact"/>
      <w:ind w:right="72" w:firstLine="36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20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F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F67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Ник. Василевич</dc:creator>
  <cp:keywords/>
  <dc:description/>
  <cp:lastModifiedBy>Светлана Ник. Василевич</cp:lastModifiedBy>
  <cp:revision>7</cp:revision>
  <cp:lastPrinted>2014-10-09T11:57:00Z</cp:lastPrinted>
  <dcterms:created xsi:type="dcterms:W3CDTF">2014-10-09T10:49:00Z</dcterms:created>
  <dcterms:modified xsi:type="dcterms:W3CDTF">2014-10-09T12:38:00Z</dcterms:modified>
</cp:coreProperties>
</file>