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D1" w:rsidRPr="00615C06" w:rsidRDefault="00826CD1" w:rsidP="00826CD1">
      <w:pPr>
        <w:pStyle w:val="2"/>
        <w:rPr>
          <w:szCs w:val="30"/>
        </w:rPr>
      </w:pPr>
      <w:r w:rsidRPr="00615C06">
        <w:rPr>
          <w:szCs w:val="30"/>
        </w:rPr>
        <w:t>Физические основы механики</w:t>
      </w:r>
    </w:p>
    <w:p w:rsidR="00826CD1" w:rsidRDefault="00826CD1" w:rsidP="00826CD1">
      <w:pPr>
        <w:pStyle w:val="a3"/>
        <w:spacing w:before="60"/>
        <w:rPr>
          <w:b/>
        </w:rPr>
      </w:pPr>
    </w:p>
    <w:p w:rsidR="00826CD1" w:rsidRPr="00385E85" w:rsidRDefault="00826CD1" w:rsidP="00826CD1">
      <w:pPr>
        <w:pStyle w:val="a3"/>
        <w:spacing w:before="60"/>
      </w:pPr>
      <w:r w:rsidRPr="00F779DF">
        <w:rPr>
          <w:b/>
        </w:rPr>
        <w:t>13.</w:t>
      </w:r>
      <w:r>
        <w:t>  </w:t>
      </w:r>
      <w:r w:rsidRPr="00385E85">
        <w:t xml:space="preserve">Два электропоезда проследовали со скоростью </w:t>
      </w:r>
      <w:smartTag w:uri="urn:schemas-microsoft-com:office:smarttags" w:element="metricconverter">
        <w:smartTagPr>
          <w:attr w:name="ProductID" w:val="60 км/ч"/>
        </w:smartTagPr>
        <w:r w:rsidRPr="00385E85">
          <w:t>60 км/ч</w:t>
        </w:r>
      </w:smartTag>
      <w:r w:rsidRPr="00385E85">
        <w:t xml:space="preserve"> мимо </w:t>
      </w:r>
      <w:r>
        <w:br/>
      </w:r>
      <w:r w:rsidRPr="00385E85">
        <w:t xml:space="preserve">одной платформы в одном направлении с интервалом в 20 мин. С каким интервалом по времени их встретит поезд, идущий по встречной колее, если его скорость </w:t>
      </w:r>
      <w:smartTag w:uri="urn:schemas-microsoft-com:office:smarttags" w:element="metricconverter">
        <w:smartTagPr>
          <w:attr w:name="ProductID" w:val="72 км/ч"/>
        </w:smartTagPr>
        <w:r w:rsidRPr="00385E85">
          <w:t>72 км/ч</w:t>
        </w:r>
      </w:smartTag>
      <w:r w:rsidRPr="00385E85">
        <w:t>?</w:t>
      </w:r>
    </w:p>
    <w:p w:rsidR="00826CD1" w:rsidRPr="00385E85" w:rsidRDefault="00826CD1" w:rsidP="00826CD1">
      <w:pPr>
        <w:pStyle w:val="a3"/>
        <w:spacing w:before="60"/>
      </w:pPr>
      <w:r w:rsidRPr="004A64CD">
        <w:rPr>
          <w:b/>
        </w:rPr>
        <w:t>53.</w:t>
      </w:r>
      <w:r>
        <w:t>  </w:t>
      </w:r>
      <w:r w:rsidRPr="00385E85">
        <w:t>Стрела, летящая со скорост</w:t>
      </w:r>
      <w:bookmarkStart w:id="0" w:name="_GoBack"/>
      <w:bookmarkEnd w:id="0"/>
      <w:r w:rsidRPr="00385E85">
        <w:t xml:space="preserve">ью </w:t>
      </w:r>
      <w:r>
        <w:t xml:space="preserve"> </w:t>
      </w:r>
      <w:r>
        <w:sym w:font="Symbol" w:char="F075"/>
      </w:r>
      <w:r>
        <w:rPr>
          <w:lang w:val="en-US"/>
        </w:rPr>
        <w:t> </w:t>
      </w:r>
      <w:r w:rsidRPr="00F82C9B">
        <w:t>=</w:t>
      </w:r>
      <w:r>
        <w:rPr>
          <w:lang w:val="en-US"/>
        </w:rPr>
        <w:t> </w:t>
      </w:r>
      <w:r w:rsidRPr="00414994">
        <w:t>30</w:t>
      </w:r>
      <w:r>
        <w:t> м/</w:t>
      </w:r>
      <w:proofErr w:type="gramStart"/>
      <w:r>
        <w:t>с,</w:t>
      </w:r>
      <w:r w:rsidRPr="00385E85">
        <w:t xml:space="preserve"> </w:t>
      </w:r>
      <w:r>
        <w:t xml:space="preserve"> </w:t>
      </w:r>
      <w:r w:rsidRPr="00385E85">
        <w:t>попадает</w:t>
      </w:r>
      <w:proofErr w:type="gramEnd"/>
      <w:r w:rsidRPr="00385E85">
        <w:t xml:space="preserve"> в мишень и останавливается за время</w:t>
      </w:r>
      <w:r>
        <w:t xml:space="preserve"> </w:t>
      </w:r>
      <w:r w:rsidRPr="00385E85">
        <w:t xml:space="preserve"> </w:t>
      </w:r>
      <w:r>
        <w:sym w:font="Symbol" w:char="F044"/>
      </w:r>
      <w:r w:rsidRPr="00210BCB">
        <w:rPr>
          <w:i/>
          <w:lang w:val="en-US"/>
        </w:rPr>
        <w:t>t</w:t>
      </w:r>
      <w:r>
        <w:rPr>
          <w:lang w:val="en-US"/>
        </w:rPr>
        <w:t> </w:t>
      </w:r>
      <w:r w:rsidRPr="00BF7DD9">
        <w:t>=</w:t>
      </w:r>
      <w:r>
        <w:rPr>
          <w:lang w:val="en-US"/>
        </w:rPr>
        <w:t> </w:t>
      </w:r>
      <w:r w:rsidRPr="00673A40">
        <w:t>0,05</w:t>
      </w:r>
      <w:r>
        <w:t> </w:t>
      </w:r>
      <w:r w:rsidRPr="00385E85">
        <w:t xml:space="preserve">c. </w:t>
      </w:r>
      <w:r>
        <w:t xml:space="preserve"> </w:t>
      </w:r>
      <w:r w:rsidRPr="00385E85">
        <w:t xml:space="preserve">Масса </w:t>
      </w:r>
      <w:proofErr w:type="gramStart"/>
      <w:r w:rsidRPr="00385E85">
        <w:t xml:space="preserve">стрелы </w:t>
      </w:r>
      <w:r>
        <w:t xml:space="preserve"> </w:t>
      </w:r>
      <w:r w:rsidRPr="00756E01">
        <w:rPr>
          <w:i/>
          <w:lang w:val="en-US"/>
        </w:rPr>
        <w:t>m</w:t>
      </w:r>
      <w:proofErr w:type="gramEnd"/>
      <w:r>
        <w:rPr>
          <w:lang w:val="en-US"/>
        </w:rPr>
        <w:t> </w:t>
      </w:r>
      <w:r w:rsidRPr="00756E01">
        <w:t>=</w:t>
      </w:r>
      <w:r>
        <w:rPr>
          <w:lang w:val="en-US"/>
        </w:rPr>
        <w:t> </w:t>
      </w:r>
      <w:r>
        <w:t>0</w:t>
      </w:r>
      <w:r w:rsidRPr="001F0735">
        <w:t>,</w:t>
      </w:r>
      <w:r w:rsidRPr="00673A40">
        <w:t>25</w:t>
      </w:r>
      <w:r>
        <w:t> </w:t>
      </w:r>
      <w:r w:rsidRPr="00385E85">
        <w:t xml:space="preserve">кг. </w:t>
      </w:r>
      <w:r>
        <w:t xml:space="preserve"> </w:t>
      </w:r>
      <w:r w:rsidRPr="00385E85">
        <w:t>Опред</w:t>
      </w:r>
      <w:r w:rsidRPr="00385E85">
        <w:t>е</w:t>
      </w:r>
      <w:r w:rsidRPr="00385E85">
        <w:t>лить величи</w:t>
      </w:r>
      <w:r>
        <w:t xml:space="preserve">ну силы </w:t>
      </w:r>
      <w:proofErr w:type="gramStart"/>
      <w:r>
        <w:t xml:space="preserve">сопротивления  </w:t>
      </w:r>
      <w:r w:rsidRPr="0062208A">
        <w:rPr>
          <w:i/>
          <w:lang w:val="en-US"/>
        </w:rPr>
        <w:t>F</w:t>
      </w:r>
      <w:r w:rsidRPr="0062208A">
        <w:rPr>
          <w:vertAlign w:val="subscript"/>
          <w:lang w:val="en-US"/>
        </w:rPr>
        <w:t>c</w:t>
      </w:r>
      <w:proofErr w:type="gramEnd"/>
      <w:r w:rsidRPr="004A64CD">
        <w:rPr>
          <w:sz w:val="20"/>
          <w:szCs w:val="20"/>
          <w:vertAlign w:val="subscript"/>
        </w:rPr>
        <w:t> </w:t>
      </w:r>
      <w:r w:rsidRPr="0062208A">
        <w:t>,</w:t>
      </w:r>
      <w:r w:rsidRPr="00385E85">
        <w:t xml:space="preserve"> </w:t>
      </w:r>
      <w:r>
        <w:t xml:space="preserve"> </w:t>
      </w:r>
      <w:r w:rsidRPr="00385E85">
        <w:t>предполагая, что она постоянна в и</w:t>
      </w:r>
      <w:r w:rsidRPr="00385E85">
        <w:t>н</w:t>
      </w:r>
      <w:r w:rsidRPr="00385E85">
        <w:t xml:space="preserve">тервале </w:t>
      </w:r>
      <w:r>
        <w:t xml:space="preserve"> </w:t>
      </w:r>
      <w:r>
        <w:sym w:font="Symbol" w:char="F044"/>
      </w:r>
      <w:r w:rsidRPr="00210BCB">
        <w:rPr>
          <w:i/>
          <w:lang w:val="en-US"/>
        </w:rPr>
        <w:t>t</w:t>
      </w:r>
      <w:r w:rsidRPr="00673A40">
        <w:rPr>
          <w:i/>
        </w:rPr>
        <w:t>.</w:t>
      </w:r>
    </w:p>
    <w:p w:rsidR="00826CD1" w:rsidRPr="00385E85" w:rsidRDefault="00826CD1" w:rsidP="00826CD1">
      <w:pPr>
        <w:pStyle w:val="a3"/>
        <w:spacing w:before="60"/>
      </w:pPr>
      <w:r w:rsidRPr="00B113F4">
        <w:rPr>
          <w:b/>
        </w:rPr>
        <w:t>93.</w:t>
      </w:r>
      <w:r>
        <w:t>  </w:t>
      </w:r>
      <w:r w:rsidRPr="00385E85">
        <w:t xml:space="preserve">В К-системе отсчета мю-мезон, движущийся со скоростью </w:t>
      </w:r>
      <w:r>
        <w:t xml:space="preserve"> </w:t>
      </w:r>
      <w:r>
        <w:sym w:font="Symbol" w:char="F075"/>
      </w:r>
      <w:r>
        <w:rPr>
          <w:lang w:val="en-US"/>
        </w:rPr>
        <w:t> </w:t>
      </w:r>
      <w:r w:rsidRPr="00B44186">
        <w:t>=</w:t>
      </w:r>
      <w:r>
        <w:rPr>
          <w:lang w:val="en-US"/>
        </w:rPr>
        <w:t> </w:t>
      </w:r>
      <w:r w:rsidRPr="00B44186">
        <w:t>0,990</w:t>
      </w:r>
      <w:proofErr w:type="gramStart"/>
      <w:r w:rsidRPr="00B44186">
        <w:rPr>
          <w:i/>
          <w:lang w:val="en-US"/>
        </w:rPr>
        <w:t>c</w:t>
      </w:r>
      <w:r w:rsidRPr="00385E85">
        <w:t>,</w:t>
      </w:r>
      <w:r>
        <w:t xml:space="preserve"> </w:t>
      </w:r>
      <w:r w:rsidRPr="00385E85">
        <w:t xml:space="preserve"> пролетел</w:t>
      </w:r>
      <w:proofErr w:type="gramEnd"/>
      <w:r w:rsidRPr="00385E85">
        <w:t xml:space="preserve"> от места своего рождения до точки распада рассто</w:t>
      </w:r>
      <w:r w:rsidRPr="00385E85">
        <w:t>я</w:t>
      </w:r>
      <w:r w:rsidRPr="00385E85">
        <w:t xml:space="preserve">ние </w:t>
      </w:r>
      <w:r>
        <w:t xml:space="preserve"> </w:t>
      </w:r>
      <w:r w:rsidRPr="00D23939">
        <w:rPr>
          <w:position w:val="-10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8.6pt" o:ole="" fillcolor="window">
            <v:imagedata r:id="rId4" o:title=""/>
          </v:shape>
          <o:OLEObject Type="Embed" ProgID="Equation.3" ShapeID="_x0000_i1025" DrawAspect="Content" ObjectID="_1539960818" r:id="rId5"/>
        </w:object>
      </w:r>
      <w:r>
        <w:t> км</w:t>
      </w:r>
      <w:r w:rsidRPr="00385E85">
        <w:t xml:space="preserve">. </w:t>
      </w:r>
      <w:r>
        <w:t xml:space="preserve"> </w:t>
      </w:r>
      <w:proofErr w:type="gramStart"/>
      <w:r w:rsidRPr="00385E85">
        <w:t>Определить:</w:t>
      </w:r>
      <w:r>
        <w:t xml:space="preserve"> </w:t>
      </w:r>
      <w:r w:rsidRPr="00385E85">
        <w:t xml:space="preserve"> а</w:t>
      </w:r>
      <w:proofErr w:type="gramEnd"/>
      <w:r w:rsidRPr="00385E85">
        <w:t>) собственное время жизни эт</w:t>
      </w:r>
      <w:r w:rsidRPr="00385E85">
        <w:t>о</w:t>
      </w:r>
      <w:r w:rsidRPr="00385E85">
        <w:t xml:space="preserve">го мезона; </w:t>
      </w:r>
      <w:r>
        <w:br/>
      </w:r>
      <w:r w:rsidRPr="00385E85">
        <w:t>б) расстояние, к</w:t>
      </w:r>
      <w:r w:rsidRPr="00385E85">
        <w:t>о</w:t>
      </w:r>
      <w:r w:rsidRPr="00385E85">
        <w:t>торое пролетел мезон в К-системе с «его точки зрения».</w:t>
      </w:r>
    </w:p>
    <w:p w:rsidR="00826CD1" w:rsidRDefault="00826CD1" w:rsidP="00826CD1">
      <w:pPr>
        <w:pStyle w:val="a3"/>
        <w:keepNext/>
        <w:spacing w:after="120"/>
        <w:rPr>
          <w:b/>
        </w:rPr>
      </w:pPr>
    </w:p>
    <w:p w:rsidR="00826CD1" w:rsidRPr="00250896" w:rsidRDefault="00826CD1" w:rsidP="00826CD1">
      <w:pPr>
        <w:pStyle w:val="a3"/>
        <w:keepNext/>
        <w:spacing w:after="120"/>
        <w:rPr>
          <w:b/>
        </w:rPr>
      </w:pPr>
      <w:r w:rsidRPr="00250896">
        <w:rPr>
          <w:b/>
        </w:rPr>
        <w:t>Электростатика</w:t>
      </w:r>
    </w:p>
    <w:p w:rsidR="00826CD1" w:rsidRPr="00C944C4" w:rsidRDefault="00826CD1" w:rsidP="00826CD1">
      <w:pPr>
        <w:pStyle w:val="a3"/>
        <w:spacing w:before="60"/>
      </w:pPr>
      <w:r w:rsidRPr="004E7018">
        <w:rPr>
          <w:b/>
        </w:rPr>
        <w:t>13.</w:t>
      </w:r>
      <w:r>
        <w:t>  </w:t>
      </w:r>
      <w:r w:rsidRPr="00C944C4">
        <w:t xml:space="preserve">Два одинаковых проводящих заряженных шара находятся на </w:t>
      </w:r>
      <w:proofErr w:type="gramStart"/>
      <w:r w:rsidRPr="00C944C4">
        <w:t>расстоянии</w:t>
      </w:r>
      <w:r>
        <w:t xml:space="preserve"> </w:t>
      </w:r>
      <w:r w:rsidRPr="00C944C4">
        <w:t xml:space="preserve"> </w:t>
      </w:r>
      <w:r w:rsidRPr="00E93398">
        <w:rPr>
          <w:i/>
          <w:lang w:val="en-US"/>
        </w:rPr>
        <w:t>r</w:t>
      </w:r>
      <w:proofErr w:type="gramEnd"/>
      <w:r>
        <w:rPr>
          <w:lang w:val="en-US"/>
        </w:rPr>
        <w:t> </w:t>
      </w:r>
      <w:r w:rsidRPr="00E93398">
        <w:t>=</w:t>
      </w:r>
      <w:r>
        <w:rPr>
          <w:lang w:val="en-US"/>
        </w:rPr>
        <w:t> </w:t>
      </w:r>
      <w:r w:rsidRPr="00AA12D5">
        <w:t>60</w:t>
      </w:r>
      <w:r>
        <w:t> </w:t>
      </w:r>
      <w:r w:rsidRPr="00C944C4">
        <w:t xml:space="preserve">см. </w:t>
      </w:r>
      <w:r>
        <w:t xml:space="preserve"> </w:t>
      </w:r>
      <w:r w:rsidRPr="00C944C4">
        <w:t xml:space="preserve">Сила отталкивания </w:t>
      </w:r>
      <w:proofErr w:type="gramStart"/>
      <w:r w:rsidRPr="00C944C4">
        <w:t xml:space="preserve">шаров </w:t>
      </w:r>
      <w:r>
        <w:t xml:space="preserve"> </w:t>
      </w:r>
      <w:r w:rsidRPr="00C944C4">
        <w:rPr>
          <w:i/>
        </w:rPr>
        <w:t>F</w:t>
      </w:r>
      <w:proofErr w:type="gramEnd"/>
      <w:r w:rsidRPr="00AA12D5">
        <w:rPr>
          <w:vertAlign w:val="subscript"/>
        </w:rPr>
        <w:t>1</w:t>
      </w:r>
      <w:r w:rsidRPr="004E7018">
        <w:rPr>
          <w:lang w:val="en-US"/>
        </w:rPr>
        <w:t> </w:t>
      </w:r>
      <w:r w:rsidRPr="00AA12D5">
        <w:t>=</w:t>
      </w:r>
      <w:r>
        <w:rPr>
          <w:lang w:val="en-US"/>
        </w:rPr>
        <w:t> </w:t>
      </w:r>
      <w:r w:rsidRPr="00AA12D5">
        <w:t>10</w:t>
      </w:r>
      <w:r>
        <w:rPr>
          <w:lang w:val="en-US"/>
        </w:rPr>
        <w:t> </w:t>
      </w:r>
      <w:proofErr w:type="spellStart"/>
      <w:r w:rsidRPr="00C944C4">
        <w:t>мкН</w:t>
      </w:r>
      <w:proofErr w:type="spellEnd"/>
      <w:r w:rsidRPr="00C944C4">
        <w:t xml:space="preserve">. </w:t>
      </w:r>
      <w:r>
        <w:t xml:space="preserve"> </w:t>
      </w:r>
      <w:r w:rsidRPr="00C944C4">
        <w:t>После т</w:t>
      </w:r>
      <w:r w:rsidRPr="00C944C4">
        <w:t>о</w:t>
      </w:r>
      <w:r w:rsidRPr="00C944C4">
        <w:t xml:space="preserve">го как шары привели в соприкосновение и удалили друг от друга на прежнее расстояние, сила отталкивания возросла и стала </w:t>
      </w:r>
      <w:proofErr w:type="gramStart"/>
      <w:r w:rsidRPr="00C944C4">
        <w:t xml:space="preserve">равной </w:t>
      </w:r>
      <w:r>
        <w:t xml:space="preserve"> </w:t>
      </w:r>
      <w:r w:rsidRPr="00C944C4">
        <w:rPr>
          <w:i/>
        </w:rPr>
        <w:t>F</w:t>
      </w:r>
      <w:proofErr w:type="gramEnd"/>
      <w:r w:rsidRPr="00AA12D5">
        <w:rPr>
          <w:vertAlign w:val="subscript"/>
        </w:rPr>
        <w:t>2</w:t>
      </w:r>
      <w:r w:rsidRPr="004E7018">
        <w:rPr>
          <w:lang w:val="en-US"/>
        </w:rPr>
        <w:t> </w:t>
      </w:r>
      <w:r w:rsidRPr="00AA12D5">
        <w:t>=</w:t>
      </w:r>
      <w:r>
        <w:rPr>
          <w:lang w:val="en-US"/>
        </w:rPr>
        <w:t> </w:t>
      </w:r>
      <w:r w:rsidRPr="00AA12D5">
        <w:t>160</w:t>
      </w:r>
      <w:r>
        <w:t> </w:t>
      </w:r>
      <w:proofErr w:type="spellStart"/>
      <w:r w:rsidRPr="00C944C4">
        <w:t>мкН</w:t>
      </w:r>
      <w:proofErr w:type="spellEnd"/>
      <w:r w:rsidRPr="00C944C4">
        <w:t xml:space="preserve">. </w:t>
      </w:r>
      <w:r>
        <w:t xml:space="preserve"> </w:t>
      </w:r>
      <w:r w:rsidRPr="00C944C4">
        <w:t xml:space="preserve">Вычислить </w:t>
      </w:r>
      <w:proofErr w:type="gramStart"/>
      <w:r w:rsidRPr="00C944C4">
        <w:t xml:space="preserve">заряды </w:t>
      </w:r>
      <w:r>
        <w:t xml:space="preserve"> </w:t>
      </w:r>
      <w:r w:rsidRPr="00E93398">
        <w:rPr>
          <w:i/>
          <w:lang w:val="en-US"/>
        </w:rPr>
        <w:t>Q</w:t>
      </w:r>
      <w:proofErr w:type="gramEnd"/>
      <w:r w:rsidRPr="00E93398">
        <w:rPr>
          <w:vertAlign w:val="subscript"/>
        </w:rPr>
        <w:t>1</w:t>
      </w:r>
      <w:r>
        <w:t xml:space="preserve">  и</w:t>
      </w:r>
      <w:r w:rsidRPr="00C944C4">
        <w:t xml:space="preserve"> </w:t>
      </w:r>
      <w:r>
        <w:t xml:space="preserve"> </w:t>
      </w:r>
      <w:r w:rsidRPr="00E93398">
        <w:rPr>
          <w:i/>
          <w:lang w:val="en-US"/>
        </w:rPr>
        <w:t>Q</w:t>
      </w:r>
      <w:r w:rsidRPr="00AA12D5">
        <w:rPr>
          <w:vertAlign w:val="subscript"/>
        </w:rPr>
        <w:t>2</w:t>
      </w:r>
      <w:r w:rsidRPr="00C944C4">
        <w:t xml:space="preserve">, </w:t>
      </w:r>
      <w:r>
        <w:t xml:space="preserve"> </w:t>
      </w:r>
      <w:r w:rsidRPr="00C944C4">
        <w:t>которые были на шарах до их соприкосн</w:t>
      </w:r>
      <w:r w:rsidRPr="00C944C4">
        <w:t>о</w:t>
      </w:r>
      <w:r w:rsidRPr="00C944C4">
        <w:t>вения. Диаметр шаров считать много меньше расстояния ме</w:t>
      </w:r>
      <w:r w:rsidRPr="00C944C4">
        <w:t>ж</w:t>
      </w:r>
      <w:r w:rsidRPr="00C944C4">
        <w:t>ду ними.</w:t>
      </w:r>
    </w:p>
    <w:p w:rsidR="00826CD1" w:rsidRPr="00B90B55" w:rsidRDefault="00826CD1" w:rsidP="00826CD1">
      <w:pPr>
        <w:pStyle w:val="a3"/>
        <w:keepNext/>
        <w:spacing w:after="120"/>
        <w:rPr>
          <w:b/>
        </w:rPr>
      </w:pPr>
      <w:r w:rsidRPr="006E4BDF">
        <w:rPr>
          <w:b/>
        </w:rPr>
        <w:t>Постоянный электрический ток</w:t>
      </w:r>
    </w:p>
    <w:p w:rsidR="00826CD1" w:rsidRPr="00C944C4" w:rsidRDefault="00826CD1" w:rsidP="00826CD1">
      <w:pPr>
        <w:pStyle w:val="a3"/>
        <w:spacing w:before="60"/>
      </w:pPr>
      <w:r w:rsidRPr="00863A5A">
        <w:rPr>
          <w:b/>
        </w:rPr>
        <w:t>53.</w:t>
      </w:r>
      <w:r>
        <w:t>  </w:t>
      </w:r>
      <w:r w:rsidRPr="00C944C4">
        <w:t>Трам</w:t>
      </w:r>
      <w:r>
        <w:t>вайный вагон потребляет ток 100 </w:t>
      </w:r>
      <w:proofErr w:type="gramStart"/>
      <w:r>
        <w:t>А</w:t>
      </w:r>
      <w:proofErr w:type="gramEnd"/>
      <w:r>
        <w:t xml:space="preserve"> при напряжении 600 В и развивает силу тяги 3000 </w:t>
      </w:r>
      <w:r w:rsidRPr="00C944C4">
        <w:t>Н. Определить скорость движения трамвая на горизонтал</w:t>
      </w:r>
      <w:r w:rsidRPr="00C944C4">
        <w:t>ь</w:t>
      </w:r>
      <w:r w:rsidRPr="00C944C4">
        <w:t xml:space="preserve">ном участке пути, если </w:t>
      </w:r>
      <w:r>
        <w:t>КПД электродвигателя трамвая 80 </w:t>
      </w:r>
      <w:r w:rsidRPr="00C944C4">
        <w:t>%.</w:t>
      </w:r>
    </w:p>
    <w:p w:rsidR="00826CD1" w:rsidRPr="00296F7F" w:rsidRDefault="00826CD1" w:rsidP="00826CD1">
      <w:pPr>
        <w:pStyle w:val="a3"/>
        <w:keepNext/>
        <w:spacing w:after="120"/>
        <w:rPr>
          <w:b/>
        </w:rPr>
      </w:pPr>
      <w:r w:rsidRPr="004507AD">
        <w:rPr>
          <w:b/>
        </w:rPr>
        <w:t>Магнитное поле</w:t>
      </w:r>
    </w:p>
    <w:p w:rsidR="00826CD1" w:rsidRPr="00C944C4" w:rsidRDefault="00826CD1" w:rsidP="00826CD1">
      <w:pPr>
        <w:pStyle w:val="a3"/>
        <w:spacing w:before="60"/>
      </w:pPr>
      <w:r w:rsidRPr="00D24F28">
        <w:rPr>
          <w:b/>
        </w:rPr>
        <w:t>93.</w:t>
      </w:r>
      <w:r>
        <w:t>  </w:t>
      </w:r>
      <w:r w:rsidRPr="00C944C4">
        <w:t xml:space="preserve">Электрон, ускоренный разностью </w:t>
      </w:r>
      <w:proofErr w:type="gramStart"/>
      <w:r w:rsidRPr="00C944C4">
        <w:t xml:space="preserve">потенциалов </w:t>
      </w:r>
      <w:r>
        <w:t xml:space="preserve"> </w:t>
      </w:r>
      <w:r>
        <w:rPr>
          <w:i/>
          <w:lang w:val="en-US"/>
        </w:rPr>
        <w:t>U</w:t>
      </w:r>
      <w:proofErr w:type="gramEnd"/>
      <w:r>
        <w:t> </w:t>
      </w:r>
      <w:r w:rsidRPr="001615FB">
        <w:t>=</w:t>
      </w:r>
      <w:r>
        <w:rPr>
          <w:lang w:val="en-US"/>
        </w:rPr>
        <w:t> </w:t>
      </w:r>
      <w:r w:rsidRPr="00984F36">
        <w:t>0,5</w:t>
      </w:r>
      <w:r>
        <w:t> </w:t>
      </w:r>
      <w:proofErr w:type="spellStart"/>
      <w:r w:rsidRPr="00C944C4">
        <w:t>кВ</w:t>
      </w:r>
      <w:proofErr w:type="spellEnd"/>
      <w:r w:rsidRPr="00C944C4">
        <w:t xml:space="preserve">, </w:t>
      </w:r>
      <w:r>
        <w:t xml:space="preserve"> </w:t>
      </w:r>
      <w:r w:rsidRPr="00C944C4">
        <w:t>дв</w:t>
      </w:r>
      <w:r w:rsidRPr="00C944C4">
        <w:t>и</w:t>
      </w:r>
      <w:r w:rsidRPr="00C944C4">
        <w:t>жется пара</w:t>
      </w:r>
      <w:r w:rsidRPr="00C944C4">
        <w:t>л</w:t>
      </w:r>
      <w:r w:rsidRPr="00C944C4">
        <w:t>лельно прямолинейному длин</w:t>
      </w:r>
      <w:r>
        <w:t xml:space="preserve">ному проводнику на расстоянии </w:t>
      </w:r>
      <w:smartTag w:uri="urn:schemas-microsoft-com:office:smarttags" w:element="metricconverter">
        <w:smartTagPr>
          <w:attr w:name="ProductID" w:val="1 см"/>
        </w:smartTagPr>
        <w:r>
          <w:t>1 </w:t>
        </w:r>
        <w:r w:rsidRPr="00C944C4">
          <w:t>см</w:t>
        </w:r>
      </w:smartTag>
      <w:r w:rsidRPr="00C944C4">
        <w:t xml:space="preserve"> от него. Определить силу, действующую на электрон, если по пр</w:t>
      </w:r>
      <w:r w:rsidRPr="00C944C4">
        <w:t>о</w:t>
      </w:r>
      <w:r w:rsidRPr="00C944C4">
        <w:t>воднику т</w:t>
      </w:r>
      <w:r w:rsidRPr="00C944C4">
        <w:t>е</w:t>
      </w:r>
      <w:r w:rsidRPr="00C944C4">
        <w:t xml:space="preserve">чет </w:t>
      </w:r>
      <w:proofErr w:type="gramStart"/>
      <w:r w:rsidRPr="00C944C4">
        <w:t xml:space="preserve">ток </w:t>
      </w:r>
      <w:r>
        <w:t xml:space="preserve"> </w:t>
      </w:r>
      <w:r>
        <w:rPr>
          <w:i/>
          <w:lang w:val="en-US"/>
        </w:rPr>
        <w:t>I</w:t>
      </w:r>
      <w:proofErr w:type="gramEnd"/>
      <w:r>
        <w:t> </w:t>
      </w:r>
      <w:r w:rsidRPr="001615FB">
        <w:t>=</w:t>
      </w:r>
      <w:r>
        <w:rPr>
          <w:lang w:val="en-US"/>
        </w:rPr>
        <w:t> </w:t>
      </w:r>
      <w:r w:rsidRPr="00984F36">
        <w:t>10</w:t>
      </w:r>
      <w:r>
        <w:t> </w:t>
      </w:r>
      <w:r w:rsidRPr="00C944C4">
        <w:t>А.</w:t>
      </w:r>
    </w:p>
    <w:p w:rsidR="00826CD1" w:rsidRDefault="00826CD1"/>
    <w:sectPr w:rsidR="008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1"/>
    <w:rsid w:val="00826CD1"/>
    <w:rsid w:val="008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2690-05BB-411B-8423-E72A57C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6CD1"/>
    <w:pPr>
      <w:keepNext/>
      <w:suppressAutoHyphens/>
      <w:spacing w:after="280" w:line="240" w:lineRule="auto"/>
      <w:contextualSpacing/>
      <w:jc w:val="center"/>
      <w:outlineLvl w:val="1"/>
    </w:pPr>
    <w:rPr>
      <w:rFonts w:ascii="Century" w:eastAsia="Times New Roman" w:hAnsi="Century" w:cs="Times New Roman"/>
      <w:b/>
      <w:smallCaps/>
      <w:w w:val="9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26CD1"/>
    <w:pPr>
      <w:spacing w:after="0" w:line="269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6C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semiHidden/>
    <w:rsid w:val="00826CD1"/>
    <w:pPr>
      <w:tabs>
        <w:tab w:val="num" w:pos="643"/>
      </w:tabs>
      <w:spacing w:line="240" w:lineRule="exact"/>
      <w:jc w:val="both"/>
    </w:pPr>
    <w:rPr>
      <w:rFonts w:ascii="Verdana" w:eastAsia="Times New Roman" w:hAnsi="Verdana" w:cs="Verdana"/>
      <w:kern w:val="28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26CD1"/>
    <w:rPr>
      <w:rFonts w:ascii="Century" w:eastAsia="Times New Roman" w:hAnsi="Century" w:cs="Times New Roman"/>
      <w:b/>
      <w:smallCaps/>
      <w:w w:val="95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2016-11-06T15:02:00Z</dcterms:created>
  <dcterms:modified xsi:type="dcterms:W3CDTF">2016-11-06T15:07:00Z</dcterms:modified>
</cp:coreProperties>
</file>