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3B" w:rsidRDefault="00280DED">
      <w:r>
        <w:t>РЕФЕРАТ</w:t>
      </w:r>
    </w:p>
    <w:p w:rsidR="00280DED" w:rsidRDefault="00280DED">
      <w:r>
        <w:t>ТЕМА: РАСЧЕТЫ В МЕЖДУНАРОДНОМ ЧАСТНОМ ПРАВЕ.</w:t>
      </w:r>
    </w:p>
    <w:p w:rsidR="00280DED" w:rsidRDefault="00280DED">
      <w:r>
        <w:t>НЕ МЕНЕЕЕ 15 СТРАНИЦ</w:t>
      </w:r>
      <w:bookmarkStart w:id="0" w:name="_GoBack"/>
      <w:bookmarkEnd w:id="0"/>
    </w:p>
    <w:sectPr w:rsidR="0028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D"/>
    <w:rsid w:val="00280DED"/>
    <w:rsid w:val="00D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ACC0-4FEA-48A7-9823-91E6C64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Krasosveta</dc:creator>
  <cp:keywords/>
  <dc:description/>
  <cp:lastModifiedBy>Krasosveta</cp:lastModifiedBy>
  <cp:revision>2</cp:revision>
  <dcterms:created xsi:type="dcterms:W3CDTF">2016-11-08T18:22:00Z</dcterms:created>
  <dcterms:modified xsi:type="dcterms:W3CDTF">2016-11-08T18:23:00Z</dcterms:modified>
</cp:coreProperties>
</file>