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7C" w:rsidRDefault="007E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Так называемая кривая Филипса описывает связь темпа роста зарплаты и уровня безработицы. А именно,</w:t>
      </w:r>
    </w:p>
    <w:p w:rsidR="007E5114" w:rsidRDefault="007E5114" w:rsidP="007E5114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t,</m:t>
              </m:r>
            </m:sub>
          </m:sSub>
        </m:oMath>
      </m:oMathPara>
    </w:p>
    <w:p w:rsidR="007E5114" w:rsidRPr="007E5114" w:rsidRDefault="007E5114" w:rsidP="007E5114">
      <w:pPr>
        <w:rPr>
          <w:rFonts w:ascii="Times New Roman" w:hAnsi="Times New Roman" w:cs="Times New Roman"/>
          <w:sz w:val="28"/>
          <w:szCs w:val="28"/>
        </w:rPr>
      </w:pPr>
      <w:r w:rsidRPr="007E5114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Times New Roman" w:hAnsi="Times New Roman" w:cs="Times New Roman"/>
          <w:sz w:val="28"/>
          <w:szCs w:val="28"/>
        </w:rPr>
        <w:t xml:space="preserve">уровень заработной платы,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t-1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t-1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-темп роста зарплаты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в процентах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процент безработицы в год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</w:p>
    <w:p w:rsidR="007E5114" w:rsidRDefault="007E5114" w:rsidP="007E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предполагает,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&lt;0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&gt;0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7E5114" w:rsidRPr="000020F8" w:rsidRDefault="007E5114" w:rsidP="007E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данные для страны из таблицы 2.2., ответьте на следующие вопросы</w:t>
      </w:r>
      <w:bookmarkStart w:id="0" w:name="bookmark0"/>
      <w:r w:rsidRPr="000020F8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7E5114" w:rsidRPr="000020F8" w:rsidRDefault="007E5114" w:rsidP="007E5114">
      <w:pPr>
        <w:tabs>
          <w:tab w:val="left" w:pos="602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20F8">
        <w:rPr>
          <w:rFonts w:ascii="Times New Roman" w:hAnsi="Times New Roman" w:cs="Times New Roman"/>
          <w:sz w:val="28"/>
          <w:szCs w:val="28"/>
        </w:rPr>
        <w:t>а)</w:t>
      </w:r>
      <w:r w:rsidRPr="000020F8">
        <w:rPr>
          <w:rFonts w:ascii="Times New Roman" w:hAnsi="Times New Roman" w:cs="Times New Roman"/>
          <w:sz w:val="28"/>
          <w:szCs w:val="28"/>
        </w:rPr>
        <w:tab/>
        <w:t>Найдите оценки коэффициентов уравнения и проверьте наличие</w:t>
      </w:r>
      <w:r w:rsidRPr="000020F8">
        <w:rPr>
          <w:rFonts w:ascii="Times New Roman" w:hAnsi="Times New Roman" w:cs="Times New Roman"/>
          <w:sz w:val="28"/>
          <w:szCs w:val="28"/>
        </w:rPr>
        <w:br/>
        <w:t xml:space="preserve">значимой связи между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Pr="000020F8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Pr="000020F8">
        <w:rPr>
          <w:rFonts w:ascii="Times New Roman" w:hAnsi="Times New Roman" w:cs="Times New Roman"/>
          <w:sz w:val="28"/>
          <w:szCs w:val="28"/>
        </w:rPr>
        <w:t>.</w:t>
      </w:r>
    </w:p>
    <w:p w:rsidR="007E5114" w:rsidRPr="000020F8" w:rsidRDefault="007E5114" w:rsidP="007E5114">
      <w:pPr>
        <w:tabs>
          <w:tab w:val="left" w:pos="606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20F8">
        <w:rPr>
          <w:rFonts w:ascii="Times New Roman" w:hAnsi="Times New Roman" w:cs="Times New Roman"/>
          <w:sz w:val="28"/>
          <w:szCs w:val="28"/>
        </w:rPr>
        <w:t>б)</w:t>
      </w:r>
      <w:r w:rsidRPr="000020F8">
        <w:rPr>
          <w:rFonts w:ascii="Times New Roman" w:hAnsi="Times New Roman" w:cs="Times New Roman"/>
          <w:sz w:val="28"/>
          <w:szCs w:val="28"/>
        </w:rPr>
        <w:tab/>
        <w:t xml:space="preserve">Найдите «естественный уровень безработицы», т.е. такой уровень безработицы, при котором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Pr="000020F8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7E5114" w:rsidRPr="000020F8" w:rsidRDefault="007E5114" w:rsidP="007E5114">
      <w:pPr>
        <w:tabs>
          <w:tab w:val="left" w:pos="611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20F8">
        <w:rPr>
          <w:rFonts w:ascii="Times New Roman" w:hAnsi="Times New Roman" w:cs="Times New Roman"/>
          <w:sz w:val="28"/>
          <w:szCs w:val="28"/>
        </w:rPr>
        <w:t>в)</w:t>
      </w:r>
      <w:r w:rsidRPr="000020F8">
        <w:rPr>
          <w:rFonts w:ascii="Times New Roman" w:hAnsi="Times New Roman" w:cs="Times New Roman"/>
          <w:sz w:val="28"/>
          <w:szCs w:val="28"/>
        </w:rPr>
        <w:tab/>
        <w:t>Когда изменения в уровне безработицы оказывали наибольшее</w:t>
      </w:r>
      <w:r w:rsidRPr="000020F8">
        <w:rPr>
          <w:rFonts w:ascii="Times New Roman" w:hAnsi="Times New Roman" w:cs="Times New Roman"/>
          <w:sz w:val="28"/>
          <w:szCs w:val="28"/>
        </w:rPr>
        <w:br/>
        <w:t>(наименьшее) влияние на темп изменения зарплаты?</w:t>
      </w:r>
    </w:p>
    <w:p w:rsidR="007E5114" w:rsidRPr="000020F8" w:rsidRDefault="007E5114" w:rsidP="007E5114">
      <w:pPr>
        <w:tabs>
          <w:tab w:val="left" w:pos="602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20F8">
        <w:rPr>
          <w:rFonts w:ascii="Times New Roman" w:hAnsi="Times New Roman" w:cs="Times New Roman"/>
          <w:sz w:val="28"/>
          <w:szCs w:val="28"/>
        </w:rPr>
        <w:t>г)</w:t>
      </w:r>
      <w:r w:rsidRPr="000020F8">
        <w:rPr>
          <w:rFonts w:ascii="Times New Roman" w:hAnsi="Times New Roman" w:cs="Times New Roman"/>
          <w:sz w:val="28"/>
          <w:szCs w:val="28"/>
        </w:rPr>
        <w:tab/>
        <w:t xml:space="preserve">Найдите 95%-доверительные интервалы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69"/>
        <w:gridCol w:w="1055"/>
        <w:gridCol w:w="915"/>
        <w:gridCol w:w="1050"/>
        <w:gridCol w:w="809"/>
        <w:gridCol w:w="1262"/>
      </w:tblGrid>
      <w:tr w:rsidR="007E5114" w:rsidRPr="007D2C5F" w:rsidTr="00C01859">
        <w:trPr>
          <w:trHeight w:val="368"/>
          <w:jc w:val="center"/>
        </w:trPr>
        <w:tc>
          <w:tcPr>
            <w:tcW w:w="116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Год t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7E5114" w:rsidRPr="007D2C5F" w:rsidRDefault="00592E7C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915" w:type="dxa"/>
            <w:shd w:val="clear" w:color="auto" w:fill="FFFFFF"/>
            <w:vAlign w:val="center"/>
          </w:tcPr>
          <w:p w:rsidR="007E5114" w:rsidRPr="007D2C5F" w:rsidRDefault="00592E7C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050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Год t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E5114" w:rsidRPr="007D2C5F" w:rsidRDefault="00592E7C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262" w:type="dxa"/>
            <w:shd w:val="clear" w:color="auto" w:fill="FFFFFF"/>
            <w:vAlign w:val="center"/>
          </w:tcPr>
          <w:p w:rsidR="007E5114" w:rsidRPr="007D2C5F" w:rsidRDefault="00592E7C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</m:oMath>
            </m:oMathPara>
          </w:p>
        </w:tc>
      </w:tr>
      <w:tr w:rsidR="007E5114" w:rsidRPr="007D2C5F" w:rsidTr="00C01859">
        <w:trPr>
          <w:trHeight w:val="216"/>
          <w:jc w:val="center"/>
        </w:trPr>
        <w:tc>
          <w:tcPr>
            <w:tcW w:w="1169" w:type="dxa"/>
            <w:shd w:val="clear" w:color="auto" w:fill="FFFFFF"/>
            <w:vAlign w:val="center"/>
          </w:tcPr>
          <w:p w:rsidR="007E5114" w:rsidRPr="007E5114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8</w:t>
            </w:r>
          </w:p>
        </w:tc>
      </w:tr>
      <w:tr w:rsidR="007E5114" w:rsidRPr="007D2C5F" w:rsidTr="00C01859">
        <w:trPr>
          <w:trHeight w:val="224"/>
          <w:jc w:val="center"/>
        </w:trPr>
        <w:tc>
          <w:tcPr>
            <w:tcW w:w="116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9</w:t>
            </w:r>
          </w:p>
        </w:tc>
      </w:tr>
      <w:tr w:rsidR="007E5114" w:rsidRPr="007D2C5F" w:rsidTr="00C01859">
        <w:trPr>
          <w:trHeight w:val="220"/>
          <w:jc w:val="center"/>
        </w:trPr>
        <w:tc>
          <w:tcPr>
            <w:tcW w:w="116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5</w:t>
            </w:r>
          </w:p>
        </w:tc>
      </w:tr>
      <w:tr w:rsidR="007E5114" w:rsidRPr="007D2C5F" w:rsidTr="00C01859">
        <w:trPr>
          <w:trHeight w:val="224"/>
          <w:jc w:val="center"/>
        </w:trPr>
        <w:tc>
          <w:tcPr>
            <w:tcW w:w="116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4</w:t>
            </w:r>
          </w:p>
        </w:tc>
      </w:tr>
      <w:tr w:rsidR="007E5114" w:rsidRPr="007D2C5F" w:rsidTr="00C01859">
        <w:trPr>
          <w:trHeight w:val="233"/>
          <w:jc w:val="center"/>
        </w:trPr>
        <w:tc>
          <w:tcPr>
            <w:tcW w:w="116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8</w:t>
            </w:r>
          </w:p>
        </w:tc>
      </w:tr>
      <w:tr w:rsidR="007E5114" w:rsidRPr="007D2C5F" w:rsidTr="00C01859">
        <w:trPr>
          <w:trHeight w:val="229"/>
          <w:jc w:val="center"/>
        </w:trPr>
        <w:tc>
          <w:tcPr>
            <w:tcW w:w="116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1</w:t>
            </w:r>
          </w:p>
        </w:tc>
      </w:tr>
      <w:tr w:rsidR="007E5114" w:rsidRPr="007D2C5F" w:rsidTr="00C01859">
        <w:trPr>
          <w:trHeight w:val="229"/>
          <w:jc w:val="center"/>
        </w:trPr>
        <w:tc>
          <w:tcPr>
            <w:tcW w:w="116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5</w:t>
            </w:r>
          </w:p>
        </w:tc>
      </w:tr>
      <w:tr w:rsidR="007E5114" w:rsidRPr="007D2C5F" w:rsidTr="00C01859">
        <w:trPr>
          <w:trHeight w:val="224"/>
          <w:jc w:val="center"/>
        </w:trPr>
        <w:tc>
          <w:tcPr>
            <w:tcW w:w="116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3</w:t>
            </w:r>
          </w:p>
        </w:tc>
      </w:tr>
      <w:tr w:rsidR="007E5114" w:rsidRPr="007D2C5F" w:rsidTr="00C01859">
        <w:trPr>
          <w:trHeight w:val="275"/>
          <w:jc w:val="center"/>
        </w:trPr>
        <w:tc>
          <w:tcPr>
            <w:tcW w:w="116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7E5114" w:rsidRPr="007D2C5F" w:rsidRDefault="007E5114" w:rsidP="007E51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C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7D2C5F">
              <w:rPr>
                <w:rFonts w:ascii="Times New Roman" w:hAnsi="Times New Roman" w:cs="Times New Roman"/>
              </w:rPr>
              <w:t>4</w:t>
            </w:r>
          </w:p>
        </w:tc>
      </w:tr>
    </w:tbl>
    <w:p w:rsidR="007E5114" w:rsidRPr="007E5114" w:rsidRDefault="007E5114" w:rsidP="007E5114">
      <w:pPr>
        <w:rPr>
          <w:rFonts w:ascii="Times New Roman" w:hAnsi="Times New Roman" w:cs="Times New Roman"/>
          <w:i/>
          <w:sz w:val="28"/>
          <w:szCs w:val="28"/>
        </w:rPr>
      </w:pPr>
    </w:p>
    <w:p w:rsidR="007E5114" w:rsidRPr="00737828" w:rsidRDefault="00737828" w:rsidP="0073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t>Решение:</w:t>
      </w:r>
    </w:p>
    <w:p w:rsidR="00E8107D" w:rsidRPr="000020F8" w:rsidRDefault="00E8107D" w:rsidP="00E8107D">
      <w:pPr>
        <w:tabs>
          <w:tab w:val="left" w:pos="602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20F8">
        <w:rPr>
          <w:rFonts w:ascii="Times New Roman" w:hAnsi="Times New Roman" w:cs="Times New Roman"/>
          <w:sz w:val="28"/>
          <w:szCs w:val="28"/>
        </w:rPr>
        <w:t>а)</w:t>
      </w:r>
      <w:r w:rsidRPr="000020F8">
        <w:rPr>
          <w:rFonts w:ascii="Times New Roman" w:hAnsi="Times New Roman" w:cs="Times New Roman"/>
          <w:sz w:val="28"/>
          <w:szCs w:val="28"/>
        </w:rPr>
        <w:tab/>
        <w:t>Найд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020F8">
        <w:rPr>
          <w:rFonts w:ascii="Times New Roman" w:hAnsi="Times New Roman" w:cs="Times New Roman"/>
          <w:sz w:val="28"/>
          <w:szCs w:val="28"/>
        </w:rPr>
        <w:t xml:space="preserve"> оценки коэффициентов уравнения и провер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020F8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0020F8">
        <w:rPr>
          <w:rFonts w:ascii="Times New Roman" w:hAnsi="Times New Roman" w:cs="Times New Roman"/>
          <w:sz w:val="28"/>
          <w:szCs w:val="28"/>
        </w:rPr>
        <w:br/>
        <w:t xml:space="preserve">значимой связи между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Pr="000020F8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Pr="000020F8">
        <w:rPr>
          <w:rFonts w:ascii="Times New Roman" w:hAnsi="Times New Roman" w:cs="Times New Roman"/>
          <w:sz w:val="28"/>
          <w:szCs w:val="28"/>
        </w:rPr>
        <w:t>.</w:t>
      </w:r>
    </w:p>
    <w:p w:rsidR="00737828" w:rsidRPr="00737828" w:rsidRDefault="00737828" w:rsidP="00737828">
      <w:pPr>
        <w:jc w:val="both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lastRenderedPageBreak/>
        <w:t xml:space="preserve">Оценочное уравнение регрессии (построенное по выборочным данным) будет иметь вид 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t,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73782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37828">
        <w:rPr>
          <w:rFonts w:ascii="Times New Roman" w:hAnsi="Times New Roman" w:cs="Times New Roman"/>
          <w:position w:val="-6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DSMT4" ShapeID="_x0000_i1025" DrawAspect="Content" ObjectID="_1540310258" r:id="rId7"/>
        </w:object>
      </w:r>
      <w:r w:rsidRPr="00737828">
        <w:rPr>
          <w:rFonts w:ascii="Times New Roman" w:hAnsi="Times New Roman" w:cs="Times New Roman"/>
          <w:sz w:val="28"/>
          <w:szCs w:val="28"/>
        </w:rPr>
        <w:t xml:space="preserve">– наблюдаемые значения (оценки) ошибок </w:t>
      </w:r>
      <w:r w:rsidRPr="00737828">
        <w:rPr>
          <w:rFonts w:ascii="Times New Roman" w:hAnsi="Times New Roman" w:cs="Times New Roman"/>
          <w:position w:val="-12"/>
          <w:sz w:val="28"/>
          <w:szCs w:val="28"/>
        </w:rPr>
        <w:object w:dxaOrig="260" w:dyaOrig="400">
          <v:shape id="_x0000_i1026" type="#_x0000_t75" style="width:12.75pt;height:20.25pt" o:ole="">
            <v:imagedata r:id="rId8" o:title=""/>
          </v:shape>
          <o:OLEObject Type="Embed" ProgID="Equation.DSMT4" ShapeID="_x0000_i1026" DrawAspect="Content" ObjectID="_1540310259" r:id="rId9"/>
        </w:object>
      </w:r>
      <w:r w:rsidRPr="00737828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37828">
        <w:rPr>
          <w:rFonts w:ascii="Times New Roman" w:hAnsi="Times New Roman" w:cs="Times New Roman"/>
          <w:sz w:val="28"/>
          <w:szCs w:val="28"/>
        </w:rPr>
        <w:t xml:space="preserve"> соответственно оценки параметров регрессионной модели, которые следует найти. </w:t>
      </w:r>
    </w:p>
    <w:p w:rsidR="00737828" w:rsidRPr="00737828" w:rsidRDefault="00737828" w:rsidP="007378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t xml:space="preserve">Для оценки параметров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37828">
        <w:rPr>
          <w:rFonts w:ascii="Times New Roman" w:hAnsi="Times New Roman" w:cs="Times New Roman"/>
          <w:sz w:val="28"/>
          <w:szCs w:val="28"/>
        </w:rPr>
        <w:t xml:space="preserve"> - используют МНК (метод наименьших квадратов). </w:t>
      </w:r>
    </w:p>
    <w:p w:rsidR="00737828" w:rsidRPr="00737828" w:rsidRDefault="00737828" w:rsidP="007378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t xml:space="preserve">Система нормальных уравнений. </w:t>
      </w:r>
    </w:p>
    <w:p w:rsidR="00737828" w:rsidRPr="00737828" w:rsidRDefault="00737828" w:rsidP="007378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position w:val="-72"/>
          <w:sz w:val="28"/>
          <w:szCs w:val="28"/>
        </w:rPr>
        <w:object w:dxaOrig="3620" w:dyaOrig="1760">
          <v:shape id="_x0000_i1027" type="#_x0000_t75" style="width:180.75pt;height:87.75pt" o:ole="">
            <v:imagedata r:id="rId10" o:title=""/>
          </v:shape>
          <o:OLEObject Type="Embed" ProgID="Equation.DSMT4" ShapeID="_x0000_i1027" DrawAspect="Content" ObjectID="_1540310260" r:id="rId11"/>
        </w:object>
      </w:r>
    </w:p>
    <w:p w:rsidR="00737828" w:rsidRPr="00737828" w:rsidRDefault="00737828" w:rsidP="00737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t xml:space="preserve">Для расчетов построим вспомогательную таблицу (табл.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737828">
        <w:rPr>
          <w:rFonts w:ascii="Times New Roman" w:hAnsi="Times New Roman" w:cs="Times New Roman"/>
          <w:sz w:val="28"/>
          <w:szCs w:val="28"/>
        </w:rPr>
        <w:t>).</w:t>
      </w:r>
    </w:p>
    <w:p w:rsidR="00737828" w:rsidRPr="00737828" w:rsidRDefault="00737828" w:rsidP="007378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3782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20"/>
        <w:gridCol w:w="846"/>
        <w:gridCol w:w="1126"/>
        <w:gridCol w:w="1406"/>
        <w:gridCol w:w="1406"/>
        <w:gridCol w:w="1826"/>
        <w:gridCol w:w="1406"/>
      </w:tblGrid>
      <w:tr w:rsidR="00E8107D" w:rsidRPr="00737828" w:rsidTr="00E8107D">
        <w:trPr>
          <w:cantSplit/>
          <w:trHeight w:val="731"/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t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1/u</w:t>
            </w: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δw</w:t>
            </w: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/u</w:t>
            </w: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1/u</w:t>
            </w: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1,85185185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0,714286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1,322751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0,510204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8,48484848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0,909091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7,713499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0,826446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8,37988827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0,666667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5,586592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0,444444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4,63917526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0,666667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3,092784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0,444444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4,43349754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0,833333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3,694581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0,694444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6,60377358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6,603774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7,96460177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0,909091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7,240547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0,826446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5,32786885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0,769231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4,098361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0,591716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3,50194553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0,555556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1,945525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0,308642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2,63157895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0,526316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1,385042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0,277008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2,56410256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0,666667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1,709402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0,444444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4,28571429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0,714286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3,061224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0,510204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3,02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3,42465753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0,555556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1,902588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0,308642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3,64238411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0,909091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3,311258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0,826446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4,79233227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0,666667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3,194888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0,444444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4,57317073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0,769231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3,517824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0,591716</w:t>
            </w:r>
          </w:p>
        </w:tc>
      </w:tr>
      <w:tr w:rsidR="00E8107D" w:rsidRPr="00737828" w:rsidTr="00E8107D">
        <w:trPr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4,37317784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0,714286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3,123698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0,510204</w:t>
            </w:r>
          </w:p>
        </w:tc>
      </w:tr>
      <w:tr w:rsidR="00E8107D" w:rsidRPr="00737828" w:rsidTr="00E8107D">
        <w:trPr>
          <w:trHeight w:val="426"/>
          <w:jc w:val="center"/>
        </w:trPr>
        <w:tc>
          <w:tcPr>
            <w:tcW w:w="1120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4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45,97</w:t>
            </w:r>
          </w:p>
        </w:tc>
        <w:tc>
          <w:tcPr>
            <w:tcW w:w="11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81,4745694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12,54602</w:t>
            </w:r>
          </w:p>
        </w:tc>
        <w:tc>
          <w:tcPr>
            <w:tcW w:w="182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62,50434</w:t>
            </w:r>
          </w:p>
        </w:tc>
        <w:tc>
          <w:tcPr>
            <w:tcW w:w="1406" w:type="dxa"/>
            <w:vAlign w:val="center"/>
          </w:tcPr>
          <w:p w:rsidR="00E8107D" w:rsidRPr="00E8107D" w:rsidRDefault="00E8107D" w:rsidP="00E81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9,559898</w:t>
            </w:r>
          </w:p>
        </w:tc>
      </w:tr>
    </w:tbl>
    <w:p w:rsidR="00737828" w:rsidRPr="00737828" w:rsidRDefault="00737828" w:rsidP="007378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828" w:rsidRPr="00737828" w:rsidRDefault="00737828" w:rsidP="00737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t>Подставим полученные данные в систему уравнений:</w:t>
      </w:r>
    </w:p>
    <w:p w:rsidR="00737828" w:rsidRPr="00737828" w:rsidRDefault="00E8107D" w:rsidP="007378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position w:val="-38"/>
          <w:sz w:val="28"/>
          <w:szCs w:val="28"/>
        </w:rPr>
        <w:object w:dxaOrig="3840" w:dyaOrig="900">
          <v:shape id="_x0000_i1028" type="#_x0000_t75" style="width:155.25pt;height:36.75pt" o:ole="" fillcolor="window">
            <v:imagedata r:id="rId12" o:title=""/>
          </v:shape>
          <o:OLEObject Type="Embed" ProgID="Equation.3" ShapeID="_x0000_i1028" DrawAspect="Content" ObjectID="_1540310261" r:id="rId13"/>
        </w:object>
      </w:r>
    </w:p>
    <w:p w:rsidR="00737828" w:rsidRPr="00737828" w:rsidRDefault="00737828" w:rsidP="0073782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lastRenderedPageBreak/>
        <w:t>Решим систему уравнений по правилу Крамера:</w:t>
      </w:r>
    </w:p>
    <w:p w:rsidR="00737828" w:rsidRPr="00737828" w:rsidRDefault="00737828" w:rsidP="0073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7828" w:rsidRPr="00737828" w:rsidRDefault="00737828" w:rsidP="0073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tab/>
      </w:r>
      <w:r w:rsidRPr="0073782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737828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737828">
        <w:rPr>
          <w:rFonts w:ascii="Times New Roman" w:hAnsi="Times New Roman" w:cs="Times New Roman"/>
          <w:sz w:val="28"/>
          <w:szCs w:val="28"/>
        </w:rPr>
        <w:t xml:space="preserve">  = </w:t>
      </w:r>
      <w:r w:rsidR="00E8107D" w:rsidRPr="00737828">
        <w:rPr>
          <w:rFonts w:ascii="Times New Roman" w:hAnsi="Times New Roman" w:cs="Times New Roman"/>
          <w:position w:val="-38"/>
          <w:sz w:val="28"/>
          <w:szCs w:val="28"/>
        </w:rPr>
        <w:object w:dxaOrig="3040" w:dyaOrig="900">
          <v:shape id="_x0000_i1029" type="#_x0000_t75" style="width:152.25pt;height:45pt" o:ole="">
            <v:imagedata r:id="rId14" o:title=""/>
          </v:shape>
          <o:OLEObject Type="Embed" ProgID="Equation.DSMT4" ShapeID="_x0000_i1029" DrawAspect="Content" ObjectID="_1540310262" r:id="rId15"/>
        </w:object>
      </w:r>
    </w:p>
    <w:p w:rsidR="00737828" w:rsidRPr="00737828" w:rsidRDefault="00737828" w:rsidP="0073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tab/>
      </w:r>
      <w:r w:rsidRPr="0073782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73782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37828">
        <w:rPr>
          <w:rFonts w:ascii="Times New Roman" w:hAnsi="Times New Roman" w:cs="Times New Roman"/>
          <w:sz w:val="28"/>
          <w:szCs w:val="28"/>
        </w:rPr>
        <w:t xml:space="preserve">  = </w:t>
      </w:r>
      <w:r w:rsidR="00E8107D" w:rsidRPr="00737828">
        <w:rPr>
          <w:rFonts w:ascii="Times New Roman" w:hAnsi="Times New Roman" w:cs="Times New Roman"/>
          <w:position w:val="-38"/>
          <w:sz w:val="28"/>
          <w:szCs w:val="28"/>
        </w:rPr>
        <w:object w:dxaOrig="3280" w:dyaOrig="900">
          <v:shape id="_x0000_i1030" type="#_x0000_t75" style="width:164.25pt;height:45pt" o:ole="">
            <v:imagedata r:id="rId16" o:title=""/>
          </v:shape>
          <o:OLEObject Type="Embed" ProgID="Equation.DSMT4" ShapeID="_x0000_i1030" DrawAspect="Content" ObjectID="_1540310263" r:id="rId17"/>
        </w:object>
      </w:r>
    </w:p>
    <w:p w:rsidR="00737828" w:rsidRPr="00737828" w:rsidRDefault="00737828" w:rsidP="0073782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tab/>
      </w:r>
      <w:r w:rsidRPr="0073782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73782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737828">
        <w:rPr>
          <w:rFonts w:ascii="Times New Roman" w:hAnsi="Times New Roman" w:cs="Times New Roman"/>
          <w:sz w:val="28"/>
          <w:szCs w:val="28"/>
        </w:rPr>
        <w:t xml:space="preserve">  = </w:t>
      </w:r>
      <w:r w:rsidR="00E8107D" w:rsidRPr="00737828">
        <w:rPr>
          <w:rFonts w:ascii="Times New Roman" w:hAnsi="Times New Roman" w:cs="Times New Roman"/>
          <w:position w:val="-38"/>
          <w:sz w:val="28"/>
          <w:szCs w:val="28"/>
        </w:rPr>
        <w:object w:dxaOrig="3240" w:dyaOrig="900">
          <v:shape id="_x0000_i1031" type="#_x0000_t75" style="width:162pt;height:45pt" o:ole="">
            <v:imagedata r:id="rId18" o:title=""/>
          </v:shape>
          <o:OLEObject Type="Embed" ProgID="Equation.DSMT4" ShapeID="_x0000_i1031" DrawAspect="Content" ObjectID="_1540310264" r:id="rId19"/>
        </w:object>
      </w:r>
      <w:r w:rsidRPr="00737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828" w:rsidRPr="00737828" w:rsidRDefault="00737828" w:rsidP="0073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t xml:space="preserve">   </w:t>
      </w:r>
      <w:r w:rsidR="00E8107D" w:rsidRPr="00737828">
        <w:rPr>
          <w:rFonts w:ascii="Times New Roman" w:hAnsi="Times New Roman" w:cs="Times New Roman"/>
          <w:position w:val="-36"/>
          <w:sz w:val="28"/>
          <w:szCs w:val="28"/>
        </w:rPr>
        <w:object w:dxaOrig="1260" w:dyaOrig="820">
          <v:shape id="_x0000_i1032" type="#_x0000_t75" style="width:63pt;height:41.25pt" o:ole="">
            <v:imagedata r:id="rId20" o:title=""/>
          </v:shape>
          <o:OLEObject Type="Embed" ProgID="Equation.3" ShapeID="_x0000_i1032" DrawAspect="Content" ObjectID="_1540310265" r:id="rId21"/>
        </w:object>
      </w:r>
      <w:r w:rsidRPr="00737828">
        <w:rPr>
          <w:rFonts w:ascii="Times New Roman" w:hAnsi="Times New Roman" w:cs="Times New Roman"/>
          <w:sz w:val="28"/>
          <w:szCs w:val="28"/>
        </w:rPr>
        <w:t xml:space="preserve"> </w:t>
      </w:r>
      <w:r w:rsidR="00E8107D" w:rsidRPr="00737828">
        <w:rPr>
          <w:rFonts w:ascii="Times New Roman" w:hAnsi="Times New Roman" w:cs="Times New Roman"/>
          <w:position w:val="-34"/>
          <w:sz w:val="28"/>
          <w:szCs w:val="28"/>
        </w:rPr>
        <w:object w:dxaOrig="2120" w:dyaOrig="800">
          <v:shape id="_x0000_i1033" type="#_x0000_t75" style="width:105.75pt;height:39.75pt" o:ole="">
            <v:imagedata r:id="rId22" o:title=""/>
          </v:shape>
          <o:OLEObject Type="Embed" ProgID="Equation.DSMT4" ShapeID="_x0000_i1033" DrawAspect="Content" ObjectID="_1540310266" r:id="rId23"/>
        </w:object>
      </w:r>
      <w:r w:rsidRPr="00737828">
        <w:rPr>
          <w:rFonts w:ascii="Times New Roman" w:hAnsi="Times New Roman" w:cs="Times New Roman"/>
          <w:sz w:val="28"/>
          <w:szCs w:val="28"/>
        </w:rPr>
        <w:t>,</w:t>
      </w:r>
    </w:p>
    <w:p w:rsidR="00737828" w:rsidRPr="00737828" w:rsidRDefault="00737828" w:rsidP="007378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828">
        <w:rPr>
          <w:rFonts w:ascii="Times New Roman" w:hAnsi="Times New Roman" w:cs="Times New Roman"/>
          <w:sz w:val="28"/>
          <w:szCs w:val="28"/>
        </w:rPr>
        <w:t xml:space="preserve">  </w:t>
      </w:r>
      <w:r w:rsidR="00E8107D" w:rsidRPr="00737828">
        <w:rPr>
          <w:rFonts w:ascii="Times New Roman" w:hAnsi="Times New Roman" w:cs="Times New Roman"/>
          <w:position w:val="-36"/>
          <w:sz w:val="28"/>
          <w:szCs w:val="28"/>
        </w:rPr>
        <w:object w:dxaOrig="1300" w:dyaOrig="820">
          <v:shape id="_x0000_i1034" type="#_x0000_t75" style="width:65.25pt;height:41.25pt" o:ole="">
            <v:imagedata r:id="rId24" o:title=""/>
          </v:shape>
          <o:OLEObject Type="Embed" ProgID="Equation.3" ShapeID="_x0000_i1034" DrawAspect="Content" ObjectID="_1540310267" r:id="rId25"/>
        </w:object>
      </w:r>
      <w:r w:rsidRPr="00737828">
        <w:rPr>
          <w:rFonts w:ascii="Times New Roman" w:hAnsi="Times New Roman" w:cs="Times New Roman"/>
          <w:sz w:val="28"/>
          <w:szCs w:val="28"/>
        </w:rPr>
        <w:t xml:space="preserve"> </w:t>
      </w:r>
      <w:r w:rsidR="00E8107D" w:rsidRPr="00737828">
        <w:rPr>
          <w:rFonts w:ascii="Times New Roman" w:hAnsi="Times New Roman" w:cs="Times New Roman"/>
          <w:position w:val="-34"/>
          <w:sz w:val="28"/>
          <w:szCs w:val="28"/>
        </w:rPr>
        <w:object w:dxaOrig="1939" w:dyaOrig="800">
          <v:shape id="_x0000_i1035" type="#_x0000_t75" style="width:96.75pt;height:39.75pt" o:ole="">
            <v:imagedata r:id="rId26" o:title=""/>
          </v:shape>
          <o:OLEObject Type="Embed" ProgID="Equation.DSMT4" ShapeID="_x0000_i1035" DrawAspect="Content" ObjectID="_1540310268" r:id="rId27"/>
        </w:object>
      </w:r>
      <w:r w:rsidRPr="00737828">
        <w:rPr>
          <w:rFonts w:ascii="Times New Roman" w:hAnsi="Times New Roman" w:cs="Times New Roman"/>
          <w:sz w:val="28"/>
          <w:szCs w:val="28"/>
        </w:rPr>
        <w:t>.</w:t>
      </w:r>
    </w:p>
    <w:p w:rsidR="00737828" w:rsidRPr="00E8107D" w:rsidRDefault="00737828" w:rsidP="00737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07D">
        <w:rPr>
          <w:rFonts w:ascii="Times New Roman" w:hAnsi="Times New Roman" w:cs="Times New Roman"/>
          <w:sz w:val="28"/>
          <w:szCs w:val="28"/>
        </w:rPr>
        <w:t>Таким образом, гиперболическое уравнение регрессии будет иметь вид:</w:t>
      </w:r>
    </w:p>
    <w:p w:rsidR="00737828" w:rsidRPr="00E8107D" w:rsidRDefault="00E8107D" w:rsidP="00E8107D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δ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1,034+7,896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den>
          </m:f>
        </m:oMath>
      </m:oMathPara>
    </w:p>
    <w:p w:rsidR="00E8107D" w:rsidRPr="00E8107D" w:rsidRDefault="00E8107D" w:rsidP="00E8107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107D">
        <w:rPr>
          <w:rFonts w:ascii="Times New Roman" w:hAnsi="Times New Roman" w:cs="Times New Roman"/>
          <w:sz w:val="28"/>
          <w:szCs w:val="28"/>
        </w:rPr>
        <w:t xml:space="preserve">Величина индекса корреляции </w:t>
      </w:r>
      <w:r w:rsidRPr="00E8107D">
        <w:rPr>
          <w:rFonts w:ascii="Times New Roman" w:hAnsi="Times New Roman" w:cs="Times New Roman"/>
          <w:position w:val="-4"/>
          <w:sz w:val="28"/>
          <w:szCs w:val="28"/>
        </w:rPr>
        <w:object w:dxaOrig="279" w:dyaOrig="300">
          <v:shape id="_x0000_i1036" type="#_x0000_t75" style="width:14.25pt;height:15pt" o:ole="">
            <v:imagedata r:id="rId28" o:title=""/>
          </v:shape>
          <o:OLEObject Type="Embed" ProgID="Equation.DSMT4" ShapeID="_x0000_i1036" DrawAspect="Content" ObjectID="_1540310269" r:id="rId29"/>
        </w:object>
      </w:r>
      <w:r w:rsidRPr="00E8107D">
        <w:rPr>
          <w:rFonts w:ascii="Times New Roman" w:hAnsi="Times New Roman" w:cs="Times New Roman"/>
          <w:sz w:val="28"/>
          <w:szCs w:val="28"/>
        </w:rPr>
        <w:t xml:space="preserve"> находится в границах от 0 до 1. Чем ближе она к единице, тем теснее связь рассматриваемых признаков, тем более надежно уравнение регрессии. </w:t>
      </w:r>
    </w:p>
    <w:p w:rsidR="00E8107D" w:rsidRPr="00E8107D" w:rsidRDefault="00E8107D" w:rsidP="00E8107D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8107D">
        <w:rPr>
          <w:rFonts w:ascii="Times New Roman" w:hAnsi="Times New Roman" w:cs="Times New Roman"/>
          <w:position w:val="-56"/>
          <w:sz w:val="28"/>
          <w:szCs w:val="28"/>
        </w:rPr>
        <w:object w:dxaOrig="2600" w:dyaOrig="1219">
          <v:shape id="_x0000_i1037" type="#_x0000_t75" style="width:129.75pt;height:60.75pt" o:ole="">
            <v:imagedata r:id="rId30" o:title=""/>
          </v:shape>
          <o:OLEObject Type="Embed" ProgID="Equation.DSMT4" ShapeID="_x0000_i1037" DrawAspect="Content" ObjectID="_1540310270" r:id="rId31"/>
        </w:object>
      </w:r>
    </w:p>
    <w:p w:rsidR="00E8107D" w:rsidRDefault="00E8107D" w:rsidP="00E8107D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107D">
        <w:rPr>
          <w:rFonts w:ascii="Times New Roman" w:hAnsi="Times New Roman" w:cs="Times New Roman"/>
          <w:position w:val="-36"/>
          <w:sz w:val="28"/>
          <w:szCs w:val="28"/>
        </w:rPr>
        <w:object w:dxaOrig="3120" w:dyaOrig="900">
          <v:shape id="_x0000_i1038" type="#_x0000_t75" style="width:156pt;height:45pt" o:ole="">
            <v:imagedata r:id="rId32" o:title=""/>
          </v:shape>
          <o:OLEObject Type="Embed" ProgID="Equation.DSMT4" ShapeID="_x0000_i1038" DrawAspect="Content" ObjectID="_1540310271" r:id="rId33"/>
        </w:object>
      </w:r>
    </w:p>
    <w:p w:rsidR="00E8107D" w:rsidRPr="00E8107D" w:rsidRDefault="00E8107D" w:rsidP="00E8107D">
      <w:pPr>
        <w:pStyle w:val="Iauiue"/>
        <w:spacing w:line="360" w:lineRule="auto"/>
        <w:ind w:right="-82" w:firstLine="709"/>
        <w:jc w:val="both"/>
        <w:rPr>
          <w:rStyle w:val="apple-converted-space"/>
          <w:sz w:val="28"/>
          <w:szCs w:val="28"/>
          <w:lang w:val="ru-RU"/>
        </w:rPr>
      </w:pPr>
      <w:r w:rsidRPr="00E8107D">
        <w:rPr>
          <w:sz w:val="28"/>
          <w:szCs w:val="28"/>
          <w:lang w:val="ru-RU"/>
        </w:rPr>
        <w:t>Связь между признаками могут быть слабыми и сильными (тесными). Их критерии оцениваются по шкале Чеддока:</w:t>
      </w:r>
      <w:r w:rsidRPr="00E8107D">
        <w:rPr>
          <w:rStyle w:val="apple-converted-space"/>
          <w:sz w:val="28"/>
          <w:szCs w:val="28"/>
          <w:lang w:val="ru-RU"/>
        </w:rPr>
        <w:t> </w:t>
      </w:r>
    </w:p>
    <w:p w:rsidR="00E8107D" w:rsidRPr="00E8107D" w:rsidRDefault="00E8107D" w:rsidP="00E8107D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менее 0,1 отсутствует линейная связь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br/>
        <w:t>0,1 &lt; r</w:t>
      </w:r>
      <w:r w:rsidRPr="00E810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xy</w:t>
      </w: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t>&lt; 0,3: слабая;</w:t>
      </w: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br/>
        <w:t>0,3 &lt; r</w:t>
      </w:r>
      <w:r w:rsidRPr="00E810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xy</w:t>
      </w: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t>&lt; 0,5: умеренная;</w:t>
      </w: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lastRenderedPageBreak/>
        <w:t>0,5 &lt; r</w:t>
      </w:r>
      <w:r w:rsidRPr="00E810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xy</w:t>
      </w: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t>&lt; 0,7: заметная;</w:t>
      </w: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br/>
        <w:t>0,7 &lt; r</w:t>
      </w:r>
      <w:r w:rsidRPr="00E810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xy</w:t>
      </w: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t>&lt; 0,9: высокая;</w:t>
      </w: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br/>
        <w:t>0,9 &lt; r</w:t>
      </w:r>
      <w:r w:rsidRPr="00E8107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xy</w:t>
      </w: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t>&lt; 1: весьма высокая;</w:t>
      </w:r>
      <w:r w:rsidRPr="00E8107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8107D" w:rsidRPr="00E8107D" w:rsidRDefault="00E8107D" w:rsidP="00E8107D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8107D">
        <w:rPr>
          <w:rFonts w:ascii="Times New Roman" w:hAnsi="Times New Roman" w:cs="Times New Roman"/>
          <w:color w:val="000000"/>
          <w:sz w:val="28"/>
          <w:szCs w:val="28"/>
        </w:rPr>
        <w:t xml:space="preserve">        В нашем примере связь между признаком Y фактором X  </w:t>
      </w:r>
      <w:r w:rsidR="000C2695">
        <w:rPr>
          <w:rStyle w:val="apple-converted-space"/>
          <w:rFonts w:ascii="Times New Roman" w:hAnsi="Times New Roman" w:cs="Times New Roman"/>
          <w:sz w:val="28"/>
          <w:szCs w:val="28"/>
        </w:rPr>
        <w:t>заметная</w:t>
      </w:r>
      <w:r w:rsidRPr="00E810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2695" w:rsidRPr="000020F8" w:rsidRDefault="000C2695" w:rsidP="000C2695">
      <w:pPr>
        <w:tabs>
          <w:tab w:val="left" w:pos="606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20F8">
        <w:rPr>
          <w:rFonts w:ascii="Times New Roman" w:hAnsi="Times New Roman" w:cs="Times New Roman"/>
          <w:sz w:val="28"/>
          <w:szCs w:val="28"/>
        </w:rPr>
        <w:t>б)</w:t>
      </w:r>
      <w:r w:rsidRPr="000020F8">
        <w:rPr>
          <w:rFonts w:ascii="Times New Roman" w:hAnsi="Times New Roman" w:cs="Times New Roman"/>
          <w:sz w:val="28"/>
          <w:szCs w:val="28"/>
        </w:rPr>
        <w:tab/>
        <w:t xml:space="preserve">Найдите «естественный уровень безработицы», т.е. такой уровень безработицы, при котором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Pr="000020F8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0C2695" w:rsidRPr="00E8107D" w:rsidRDefault="000C2695" w:rsidP="000C2695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0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1,034+7,896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den>
          </m:f>
        </m:oMath>
      </m:oMathPara>
    </w:p>
    <w:p w:rsidR="000C2695" w:rsidRPr="00E8107D" w:rsidRDefault="000C2695" w:rsidP="000C2695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1,034=7,896</m:t>
          </m:r>
          <m:r>
            <w:rPr>
              <w:rFonts w:ascii="Cambria Math" w:hAnsi="Times New Roman" w:cs="Times New Roman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den>
          </m:f>
        </m:oMath>
      </m:oMathPara>
    </w:p>
    <w:p w:rsidR="000C2695" w:rsidRPr="00E8107D" w:rsidRDefault="000C2695" w:rsidP="000C2695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1,034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=7,896</m:t>
          </m:r>
        </m:oMath>
      </m:oMathPara>
    </w:p>
    <w:p w:rsidR="000C2695" w:rsidRPr="00E8107D" w:rsidRDefault="00592E7C" w:rsidP="000C2695">
      <w:pPr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=7,64</m:t>
          </m:r>
        </m:oMath>
      </m:oMathPara>
    </w:p>
    <w:p w:rsidR="00E8107D" w:rsidRDefault="000C2695" w:rsidP="000C269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20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20F8">
        <w:rPr>
          <w:rFonts w:ascii="Times New Roman" w:hAnsi="Times New Roman" w:cs="Times New Roman"/>
          <w:sz w:val="28"/>
          <w:szCs w:val="28"/>
        </w:rPr>
        <w:t>стественный уровень безработицы»</w:t>
      </w:r>
      <w:r>
        <w:rPr>
          <w:rFonts w:ascii="Times New Roman" w:hAnsi="Times New Roman" w:cs="Times New Roman"/>
          <w:sz w:val="28"/>
          <w:szCs w:val="28"/>
        </w:rPr>
        <w:t xml:space="preserve"> будет равен 7,64%.</w:t>
      </w:r>
    </w:p>
    <w:p w:rsidR="000C2695" w:rsidRDefault="000C2695" w:rsidP="00677227">
      <w:pPr>
        <w:tabs>
          <w:tab w:val="left" w:pos="611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20F8">
        <w:rPr>
          <w:rFonts w:ascii="Times New Roman" w:hAnsi="Times New Roman" w:cs="Times New Roman"/>
          <w:sz w:val="28"/>
          <w:szCs w:val="28"/>
        </w:rPr>
        <w:t>в)</w:t>
      </w:r>
      <w:r w:rsidRPr="000020F8">
        <w:rPr>
          <w:rFonts w:ascii="Times New Roman" w:hAnsi="Times New Roman" w:cs="Times New Roman"/>
          <w:sz w:val="28"/>
          <w:szCs w:val="28"/>
        </w:rPr>
        <w:tab/>
        <w:t>Когда изменения в уровне безработицы оказывали наибольшее</w:t>
      </w:r>
      <w:r w:rsidRPr="000020F8">
        <w:rPr>
          <w:rFonts w:ascii="Times New Roman" w:hAnsi="Times New Roman" w:cs="Times New Roman"/>
          <w:sz w:val="28"/>
          <w:szCs w:val="28"/>
        </w:rPr>
        <w:br/>
        <w:t>(наименьшее) влияние на темп изменения зарплаты?</w:t>
      </w:r>
    </w:p>
    <w:p w:rsidR="00677227" w:rsidRPr="00E8107D" w:rsidRDefault="005238B7" w:rsidP="006772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020F8">
        <w:rPr>
          <w:rFonts w:ascii="Times New Roman" w:hAnsi="Times New Roman" w:cs="Times New Roman"/>
          <w:sz w:val="28"/>
          <w:szCs w:val="28"/>
        </w:rPr>
        <w:t>аибольшее влияние на темп изменения зарплаты</w:t>
      </w:r>
      <w:r w:rsidRPr="005238B7">
        <w:rPr>
          <w:rFonts w:ascii="Times New Roman" w:hAnsi="Times New Roman" w:cs="Times New Roman"/>
          <w:sz w:val="28"/>
          <w:szCs w:val="28"/>
        </w:rPr>
        <w:t xml:space="preserve"> </w:t>
      </w:r>
      <w:r w:rsidR="00677227">
        <w:rPr>
          <w:rFonts w:ascii="Times New Roman" w:hAnsi="Times New Roman" w:cs="Times New Roman"/>
          <w:sz w:val="28"/>
          <w:szCs w:val="28"/>
        </w:rPr>
        <w:t xml:space="preserve"> происходит при уровне </w:t>
      </w:r>
      <w:r w:rsidR="00677227" w:rsidRPr="000020F8">
        <w:rPr>
          <w:rFonts w:ascii="Times New Roman" w:hAnsi="Times New Roman" w:cs="Times New Roman"/>
          <w:sz w:val="28"/>
          <w:szCs w:val="28"/>
        </w:rPr>
        <w:t>безработицы</w:t>
      </w:r>
      <w:r w:rsidR="00677227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=1,1</m:t>
        </m:r>
      </m:oMath>
    </w:p>
    <w:p w:rsidR="00677227" w:rsidRPr="00E8107D" w:rsidRDefault="00677227" w:rsidP="006772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38B7" w:rsidRPr="000020F8">
        <w:rPr>
          <w:rFonts w:ascii="Times New Roman" w:hAnsi="Times New Roman" w:cs="Times New Roman"/>
          <w:sz w:val="28"/>
          <w:szCs w:val="28"/>
        </w:rPr>
        <w:t>аименьшее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8B7" w:rsidRPr="000020F8">
        <w:rPr>
          <w:rFonts w:ascii="Times New Roman" w:hAnsi="Times New Roman" w:cs="Times New Roman"/>
          <w:sz w:val="28"/>
          <w:szCs w:val="28"/>
        </w:rPr>
        <w:t xml:space="preserve"> влияние на темп изменения зарплаты</w:t>
      </w:r>
      <w:r>
        <w:rPr>
          <w:rFonts w:ascii="Times New Roman" w:hAnsi="Times New Roman" w:cs="Times New Roman"/>
          <w:sz w:val="28"/>
          <w:szCs w:val="28"/>
        </w:rPr>
        <w:t xml:space="preserve"> происходит при уровне </w:t>
      </w:r>
      <w:r w:rsidRPr="000020F8">
        <w:rPr>
          <w:rFonts w:ascii="Times New Roman" w:hAnsi="Times New Roman" w:cs="Times New Roman"/>
          <w:sz w:val="28"/>
          <w:szCs w:val="28"/>
        </w:rPr>
        <w:t>безработицы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=1,4</m:t>
        </m:r>
      </m:oMath>
    </w:p>
    <w:p w:rsidR="005238B7" w:rsidRPr="000020F8" w:rsidRDefault="005238B7" w:rsidP="00677227">
      <w:pPr>
        <w:tabs>
          <w:tab w:val="left" w:pos="602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20F8">
        <w:rPr>
          <w:rFonts w:ascii="Times New Roman" w:hAnsi="Times New Roman" w:cs="Times New Roman"/>
          <w:sz w:val="28"/>
          <w:szCs w:val="28"/>
        </w:rPr>
        <w:t>г)</w:t>
      </w:r>
      <w:r w:rsidRPr="000020F8">
        <w:rPr>
          <w:rFonts w:ascii="Times New Roman" w:hAnsi="Times New Roman" w:cs="Times New Roman"/>
          <w:sz w:val="28"/>
          <w:szCs w:val="28"/>
        </w:rPr>
        <w:tab/>
        <w:t xml:space="preserve">Найдите 95%-доверительные интервалы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</w:p>
    <w:p w:rsidR="005238B7" w:rsidRDefault="005238B7" w:rsidP="006772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4FD8">
        <w:rPr>
          <w:rFonts w:ascii="Times New Roman" w:hAnsi="Times New Roman" w:cs="Times New Roman"/>
          <w:sz w:val="28"/>
          <w:szCs w:val="28"/>
        </w:rPr>
        <w:t>Для этого определим предельную ошибку для каждого показателя:</w:t>
      </w:r>
    </w:p>
    <w:p w:rsidR="005238B7" w:rsidRDefault="005238B7" w:rsidP="005238B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position w:val="-12"/>
          <w:sz w:val="28"/>
          <w:szCs w:val="28"/>
        </w:rPr>
        <w:object w:dxaOrig="4599" w:dyaOrig="460">
          <v:shape id="_x0000_i1039" type="#_x0000_t75" style="width:231pt;height:22.5pt" o:ole="">
            <v:imagedata r:id="rId34" o:title=""/>
          </v:shape>
          <o:OLEObject Type="Embed" ProgID="Equation.DSMT4" ShapeID="_x0000_i1039" DrawAspect="Content" ObjectID="_1540310272" r:id="rId35"/>
        </w:object>
      </w:r>
    </w:p>
    <w:p w:rsidR="005238B7" w:rsidRDefault="005238B7" w:rsidP="005238B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position w:val="-12"/>
          <w:sz w:val="28"/>
          <w:szCs w:val="28"/>
        </w:rPr>
        <w:object w:dxaOrig="4620" w:dyaOrig="460">
          <v:shape id="_x0000_i1040" type="#_x0000_t75" style="width:232.5pt;height:22.5pt" o:ole="">
            <v:imagedata r:id="rId36" o:title=""/>
          </v:shape>
          <o:OLEObject Type="Embed" ProgID="Equation.DSMT4" ShapeID="_x0000_i1040" DrawAspect="Content" ObjectID="_1540310273" r:id="rId37"/>
        </w:object>
      </w:r>
    </w:p>
    <w:p w:rsidR="005238B7" w:rsidRDefault="005238B7" w:rsidP="005238B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Доверительные интервалы:</w:t>
      </w:r>
    </w:p>
    <w:p w:rsidR="005238B7" w:rsidRDefault="005238B7" w:rsidP="005238B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0D22">
        <w:rPr>
          <w:rFonts w:ascii="Times New Roman" w:hAnsi="Times New Roman" w:cs="Times New Roman"/>
          <w:position w:val="-12"/>
          <w:sz w:val="28"/>
          <w:szCs w:val="28"/>
        </w:rPr>
        <w:object w:dxaOrig="3760" w:dyaOrig="460">
          <v:shape id="_x0000_i1041" type="#_x0000_t75" style="width:188.25pt;height:22.5pt" o:ole="">
            <v:imagedata r:id="rId38" o:title=""/>
          </v:shape>
          <o:OLEObject Type="Embed" ProgID="Equation.DSMT4" ShapeID="_x0000_i1041" DrawAspect="Content" ObjectID="_1540310274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190D22">
        <w:rPr>
          <w:rFonts w:ascii="Times New Roman" w:hAnsi="Times New Roman" w:cs="Times New Roman"/>
          <w:position w:val="-10"/>
          <w:sz w:val="28"/>
          <w:szCs w:val="28"/>
        </w:rPr>
        <w:object w:dxaOrig="2460" w:dyaOrig="400">
          <v:shape id="_x0000_i1042" type="#_x0000_t75" style="width:123pt;height:21pt" o:ole="">
            <v:imagedata r:id="rId40" o:title=""/>
          </v:shape>
          <o:OLEObject Type="Embed" ProgID="Equation.DSMT4" ShapeID="_x0000_i1042" DrawAspect="Content" ObjectID="_1540310275" r:id="rId41"/>
        </w:object>
      </w:r>
    </w:p>
    <w:p w:rsidR="007E5114" w:rsidRDefault="005238B7" w:rsidP="00677227">
      <w:pPr>
        <w:spacing w:line="360" w:lineRule="auto"/>
        <w:ind w:firstLine="360"/>
        <w:jc w:val="both"/>
      </w:pPr>
      <w:r w:rsidRPr="00190D22">
        <w:rPr>
          <w:rFonts w:ascii="Times New Roman" w:hAnsi="Times New Roman" w:cs="Times New Roman"/>
          <w:position w:val="-12"/>
          <w:sz w:val="28"/>
          <w:szCs w:val="28"/>
        </w:rPr>
        <w:object w:dxaOrig="3680" w:dyaOrig="460">
          <v:shape id="_x0000_i1043" type="#_x0000_t75" style="width:183.75pt;height:22.5pt" o:ole="">
            <v:imagedata r:id="rId42" o:title=""/>
          </v:shape>
          <o:OLEObject Type="Embed" ProgID="Equation.DSMT4" ShapeID="_x0000_i1043" DrawAspect="Content" ObjectID="_154031027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190D22">
        <w:rPr>
          <w:rFonts w:ascii="Times New Roman" w:hAnsi="Times New Roman" w:cs="Times New Roman"/>
          <w:position w:val="-10"/>
          <w:sz w:val="28"/>
          <w:szCs w:val="28"/>
        </w:rPr>
        <w:object w:dxaOrig="2420" w:dyaOrig="400">
          <v:shape id="_x0000_i1044" type="#_x0000_t75" style="width:121.5pt;height:21pt" o:ole="">
            <v:imagedata r:id="rId44" o:title=""/>
          </v:shape>
          <o:OLEObject Type="Embed" ProgID="Equation.DSMT4" ShapeID="_x0000_i1044" DrawAspect="Content" ObjectID="_1540310277" r:id="rId45"/>
        </w:object>
      </w:r>
    </w:p>
    <w:sectPr w:rsidR="007E5114" w:rsidSect="00592E7C">
      <w:head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B1" w:rsidRDefault="00B53CB1" w:rsidP="00677227">
      <w:pPr>
        <w:spacing w:after="0" w:line="240" w:lineRule="auto"/>
      </w:pPr>
      <w:r>
        <w:separator/>
      </w:r>
    </w:p>
  </w:endnote>
  <w:endnote w:type="continuationSeparator" w:id="1">
    <w:p w:rsidR="00B53CB1" w:rsidRDefault="00B53CB1" w:rsidP="0067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B1" w:rsidRDefault="00B53CB1" w:rsidP="00677227">
      <w:pPr>
        <w:spacing w:after="0" w:line="240" w:lineRule="auto"/>
      </w:pPr>
      <w:r>
        <w:separator/>
      </w:r>
    </w:p>
  </w:footnote>
  <w:footnote w:type="continuationSeparator" w:id="1">
    <w:p w:rsidR="00B53CB1" w:rsidRDefault="00B53CB1" w:rsidP="0067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2674"/>
      <w:docPartObj>
        <w:docPartGallery w:val="Page Numbers (Top of Page)"/>
        <w:docPartUnique/>
      </w:docPartObj>
    </w:sdtPr>
    <w:sdtContent>
      <w:p w:rsidR="00677227" w:rsidRDefault="00677227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77227" w:rsidRDefault="0067722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114"/>
    <w:rsid w:val="000C2695"/>
    <w:rsid w:val="005238B7"/>
    <w:rsid w:val="00592E7C"/>
    <w:rsid w:val="00677227"/>
    <w:rsid w:val="00737828"/>
    <w:rsid w:val="007E5114"/>
    <w:rsid w:val="00B53CB1"/>
    <w:rsid w:val="00E8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11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E5114"/>
    <w:rPr>
      <w:color w:val="808080"/>
    </w:rPr>
  </w:style>
  <w:style w:type="paragraph" w:customStyle="1" w:styleId="Iauiue">
    <w:name w:val="Iau?iue"/>
    <w:rsid w:val="00E81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E8107D"/>
  </w:style>
  <w:style w:type="paragraph" w:styleId="a6">
    <w:name w:val="header"/>
    <w:basedOn w:val="a"/>
    <w:link w:val="a7"/>
    <w:uiPriority w:val="99"/>
    <w:unhideWhenUsed/>
    <w:rsid w:val="0067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227"/>
  </w:style>
  <w:style w:type="paragraph" w:styleId="a8">
    <w:name w:val="footer"/>
    <w:basedOn w:val="a"/>
    <w:link w:val="a9"/>
    <w:uiPriority w:val="99"/>
    <w:semiHidden/>
    <w:unhideWhenUsed/>
    <w:rsid w:val="0067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2016-11-10T13:13:00Z</dcterms:created>
  <dcterms:modified xsi:type="dcterms:W3CDTF">2016-11-10T16:05:00Z</dcterms:modified>
</cp:coreProperties>
</file>