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F2" w:rsidRPr="0039269F" w:rsidRDefault="000874F2" w:rsidP="008F2CEE">
      <w:pPr>
        <w:suppressAutoHyphens/>
        <w:spacing w:after="0"/>
        <w:jc w:val="center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hi-IN" w:bidi="hi-IN"/>
        </w:rPr>
      </w:pPr>
      <w:r w:rsidRPr="0039269F">
        <w:rPr>
          <w:rStyle w:val="Strong"/>
          <w:rFonts w:ascii="Times New Roman" w:hAnsi="Times New Roman"/>
          <w:bCs/>
          <w:sz w:val="28"/>
          <w:szCs w:val="28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</w:p>
    <w:p w:rsidR="000874F2" w:rsidRPr="0039269F" w:rsidRDefault="000874F2" w:rsidP="008F2CEE">
      <w:pPr>
        <w:suppressAutoHyphens/>
        <w:spacing w:after="0"/>
        <w:jc w:val="center"/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0874F2" w:rsidRPr="0039269F" w:rsidRDefault="000874F2" w:rsidP="008F2CEE">
      <w:pPr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269F">
        <w:rPr>
          <w:rFonts w:ascii="Times New Roman" w:hAnsi="Times New Roman"/>
          <w:b/>
          <w:color w:val="000000"/>
          <w:sz w:val="28"/>
          <w:szCs w:val="28"/>
        </w:rPr>
        <w:t>Высшая школа внутренней и внешней торговли</w:t>
      </w:r>
    </w:p>
    <w:p w:rsidR="000874F2" w:rsidRPr="002C5527" w:rsidRDefault="000874F2" w:rsidP="008F2CEE">
      <w:pPr>
        <w:suppressAutoHyphens/>
        <w:spacing w:after="0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0874F2" w:rsidRPr="00F73BA8" w:rsidRDefault="000874F2" w:rsidP="008F2CEE">
      <w:pPr>
        <w:pStyle w:val="Style53"/>
        <w:widowControl/>
        <w:ind w:left="7507"/>
      </w:pPr>
    </w:p>
    <w:p w:rsidR="000874F2" w:rsidRPr="00F73BA8" w:rsidRDefault="000874F2" w:rsidP="008F2CEE">
      <w:pPr>
        <w:pStyle w:val="Style53"/>
        <w:widowControl/>
        <w:ind w:left="7507"/>
      </w:pPr>
    </w:p>
    <w:p w:rsidR="000874F2" w:rsidRPr="00F73BA8" w:rsidRDefault="000874F2" w:rsidP="008F2CEE">
      <w:pPr>
        <w:pStyle w:val="Style53"/>
        <w:widowControl/>
        <w:ind w:left="7507"/>
      </w:pPr>
    </w:p>
    <w:p w:rsidR="000874F2" w:rsidRPr="00F73BA8" w:rsidRDefault="000874F2" w:rsidP="008F2CEE">
      <w:pPr>
        <w:suppressLineNumbers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874F2" w:rsidRPr="00F73BA8" w:rsidRDefault="000874F2" w:rsidP="008F2CEE">
      <w:pPr>
        <w:suppressLineNumbers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874F2" w:rsidRPr="00F73BA8" w:rsidRDefault="000874F2" w:rsidP="008F2CEE">
      <w:pPr>
        <w:suppressLineNumbers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874F2" w:rsidRPr="00F73BA8" w:rsidRDefault="000874F2" w:rsidP="008F2C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3BA8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0874F2" w:rsidRPr="00F73BA8" w:rsidRDefault="000874F2" w:rsidP="008F2C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3BA8">
        <w:rPr>
          <w:rFonts w:ascii="Times New Roman" w:hAnsi="Times New Roman"/>
          <w:b/>
          <w:sz w:val="24"/>
          <w:szCs w:val="24"/>
        </w:rPr>
        <w:t>ЗАДАНИЯ К КОНТРОЛЬНОЙ РАБОТЕ ПО ДИСЦИПЛИНЕ ДЛЯ СТУДЕНТОВ, ОБУЧАЮЩИХСЯ ПО ЗАОЧНОЙ ФОРМЕ ОБУЧЕНИЯ</w:t>
      </w:r>
    </w:p>
    <w:p w:rsidR="000874F2" w:rsidRPr="00F73BA8" w:rsidRDefault="000874F2" w:rsidP="008F2C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73BA8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0874F2" w:rsidRPr="00F73BA8" w:rsidRDefault="000874F2" w:rsidP="008F2CEE">
      <w:pPr>
        <w:suppressAutoHyphens/>
        <w:spacing w:before="96"/>
        <w:jc w:val="center"/>
        <w:rPr>
          <w:rFonts w:ascii="Times New Roman" w:eastAsia="SimSun" w:hAnsi="Times New Roma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F73BA8">
        <w:rPr>
          <w:rFonts w:ascii="Times New Roman" w:eastAsia="SimSun" w:hAnsi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Б 3.В.ОД.2 «Экономика организации»</w:t>
      </w:r>
    </w:p>
    <w:p w:rsidR="000874F2" w:rsidRPr="00F73BA8" w:rsidRDefault="000874F2" w:rsidP="008F2CEE">
      <w:pPr>
        <w:tabs>
          <w:tab w:val="left" w:leader="underscore" w:pos="8750"/>
        </w:tabs>
        <w:suppressAutoHyphens/>
        <w:spacing w:before="67"/>
        <w:jc w:val="both"/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0874F2" w:rsidRPr="00F73BA8" w:rsidRDefault="000874F2" w:rsidP="008F2CEE">
      <w:pPr>
        <w:tabs>
          <w:tab w:val="left" w:leader="underscore" w:pos="8750"/>
        </w:tabs>
        <w:suppressAutoHyphens/>
        <w:spacing w:before="67"/>
        <w:jc w:val="both"/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hi-IN" w:bidi="hi-IN"/>
        </w:rPr>
        <w:t>Направление подготовки 38.03.01</w:t>
      </w:r>
      <w:r w:rsidRPr="00F73BA8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«Экономика»</w:t>
      </w:r>
    </w:p>
    <w:p w:rsidR="000874F2" w:rsidRPr="00F73BA8" w:rsidRDefault="000874F2" w:rsidP="008F2CEE">
      <w:pPr>
        <w:suppressAutoHyphens/>
        <w:spacing w:line="240" w:lineRule="exact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0874F2" w:rsidRPr="00F73BA8" w:rsidRDefault="000874F2" w:rsidP="008F2CEE">
      <w:pPr>
        <w:suppressAutoHyphens/>
        <w:spacing w:before="19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  <w:r w:rsidRPr="00F73BA8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Квалификация (степень) выпускника     </w:t>
      </w:r>
      <w:r w:rsidRPr="00F73BA8">
        <w:rPr>
          <w:rFonts w:ascii="Times New Roman" w:eastAsia="SimSun" w:hAnsi="Times New Roman"/>
          <w:b/>
          <w:bCs/>
          <w:i/>
          <w:color w:val="000000"/>
          <w:kern w:val="2"/>
          <w:sz w:val="24"/>
          <w:szCs w:val="24"/>
          <w:lang w:eastAsia="hi-IN" w:bidi="hi-IN"/>
        </w:rPr>
        <w:t xml:space="preserve"> </w:t>
      </w:r>
      <w:r w:rsidRPr="00F73BA8">
        <w:rPr>
          <w:rFonts w:ascii="Times New Roman" w:eastAsia="SimSun" w:hAnsi="Times New Roman"/>
          <w:i/>
          <w:color w:val="000000"/>
          <w:kern w:val="2"/>
          <w:sz w:val="24"/>
          <w:szCs w:val="24"/>
          <w:lang w:eastAsia="hi-IN" w:bidi="hi-IN"/>
        </w:rPr>
        <w:t>бакалавр</w:t>
      </w:r>
    </w:p>
    <w:p w:rsidR="000874F2" w:rsidRPr="00F73BA8" w:rsidRDefault="000874F2" w:rsidP="008F2CEE">
      <w:pPr>
        <w:tabs>
          <w:tab w:val="left" w:leader="underscore" w:pos="8750"/>
        </w:tabs>
        <w:suppressAutoHyphens/>
        <w:spacing w:before="19"/>
        <w:jc w:val="both"/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hi-IN" w:bidi="hi-IN"/>
        </w:rPr>
      </w:pPr>
      <w:r w:rsidRPr="00F73BA8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hi-IN" w:bidi="hi-IN"/>
        </w:rPr>
        <w:t>Профили подготовки:</w:t>
      </w:r>
    </w:p>
    <w:p w:rsidR="000874F2" w:rsidRPr="00F73BA8" w:rsidRDefault="000874F2" w:rsidP="008F2CEE">
      <w:pPr>
        <w:tabs>
          <w:tab w:val="left" w:leader="underscore" w:pos="8750"/>
        </w:tabs>
        <w:suppressAutoHyphens/>
        <w:spacing w:before="19"/>
        <w:jc w:val="both"/>
        <w:rPr>
          <w:rFonts w:ascii="Times New Roman" w:eastAsia="SimSun" w:hAnsi="Times New Roman"/>
          <w:b/>
          <w:bCs/>
          <w:i/>
          <w:color w:val="000000"/>
          <w:kern w:val="2"/>
          <w:sz w:val="24"/>
          <w:szCs w:val="24"/>
          <w:lang w:eastAsia="hi-IN" w:bidi="hi-IN"/>
        </w:rPr>
      </w:pPr>
      <w:r w:rsidRPr="00F73BA8">
        <w:rPr>
          <w:rFonts w:ascii="Times New Roman" w:eastAsia="SimSun" w:hAnsi="Times New Roman"/>
          <w:b/>
          <w:bCs/>
          <w:i/>
          <w:color w:val="000000"/>
          <w:kern w:val="2"/>
          <w:sz w:val="24"/>
          <w:szCs w:val="24"/>
          <w:lang w:eastAsia="hi-IN" w:bidi="hi-IN"/>
        </w:rPr>
        <w:t xml:space="preserve">Бухгалтерский учет, анализ, аудит </w:t>
      </w:r>
    </w:p>
    <w:p w:rsidR="000874F2" w:rsidRPr="00F73BA8" w:rsidRDefault="000874F2" w:rsidP="008F2CEE">
      <w:pPr>
        <w:suppressAutoHyphens/>
        <w:spacing w:before="72"/>
        <w:jc w:val="both"/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73BA8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Форма обучения:</w:t>
      </w:r>
      <w:r w:rsidRPr="00F73BA8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заочная</w:t>
      </w:r>
    </w:p>
    <w:p w:rsidR="000874F2" w:rsidRPr="00F73BA8" w:rsidRDefault="000874F2" w:rsidP="008F2CEE">
      <w:pPr>
        <w:pStyle w:val="Style2"/>
        <w:widowControl/>
        <w:tabs>
          <w:tab w:val="left" w:leader="underscore" w:pos="1190"/>
          <w:tab w:val="left" w:pos="7995"/>
        </w:tabs>
        <w:spacing w:before="235"/>
        <w:ind w:right="15"/>
        <w:rPr>
          <w:rStyle w:val="FontStyle196"/>
          <w:bCs/>
          <w:szCs w:val="22"/>
        </w:rPr>
      </w:pPr>
    </w:p>
    <w:p w:rsidR="000874F2" w:rsidRPr="00F73BA8" w:rsidRDefault="000874F2" w:rsidP="008F2CEE">
      <w:pPr>
        <w:pStyle w:val="Style2"/>
        <w:widowControl/>
        <w:tabs>
          <w:tab w:val="left" w:leader="underscore" w:pos="1190"/>
          <w:tab w:val="left" w:pos="7995"/>
        </w:tabs>
        <w:spacing w:before="235"/>
        <w:ind w:right="15"/>
        <w:rPr>
          <w:rStyle w:val="FontStyle196"/>
          <w:bCs/>
          <w:szCs w:val="22"/>
        </w:rPr>
      </w:pPr>
    </w:p>
    <w:p w:rsidR="000874F2" w:rsidRPr="00F73BA8" w:rsidRDefault="000874F2" w:rsidP="008F2CEE">
      <w:pPr>
        <w:pStyle w:val="Style2"/>
        <w:widowControl/>
        <w:tabs>
          <w:tab w:val="left" w:leader="underscore" w:pos="1190"/>
          <w:tab w:val="left" w:pos="7995"/>
        </w:tabs>
        <w:spacing w:before="235"/>
        <w:ind w:right="15"/>
        <w:rPr>
          <w:rStyle w:val="FontStyle196"/>
          <w:bCs/>
          <w:szCs w:val="22"/>
        </w:rPr>
      </w:pPr>
    </w:p>
    <w:p w:rsidR="000874F2" w:rsidRPr="00F73BA8" w:rsidRDefault="000874F2" w:rsidP="008F2CEE">
      <w:pPr>
        <w:pStyle w:val="Style2"/>
        <w:widowControl/>
        <w:tabs>
          <w:tab w:val="left" w:leader="underscore" w:pos="1190"/>
          <w:tab w:val="left" w:pos="7995"/>
        </w:tabs>
        <w:spacing w:before="235"/>
        <w:ind w:right="15"/>
        <w:rPr>
          <w:rStyle w:val="FontStyle196"/>
          <w:bCs/>
          <w:szCs w:val="22"/>
        </w:rPr>
      </w:pPr>
    </w:p>
    <w:p w:rsidR="000874F2" w:rsidRPr="00F73BA8" w:rsidRDefault="000874F2" w:rsidP="008F2CEE">
      <w:pPr>
        <w:pStyle w:val="Style2"/>
        <w:widowControl/>
        <w:tabs>
          <w:tab w:val="left" w:leader="underscore" w:pos="1190"/>
          <w:tab w:val="left" w:pos="7995"/>
        </w:tabs>
        <w:spacing w:before="235"/>
        <w:ind w:right="15"/>
        <w:rPr>
          <w:rStyle w:val="FontStyle196"/>
          <w:bCs/>
          <w:szCs w:val="22"/>
        </w:rPr>
      </w:pPr>
    </w:p>
    <w:p w:rsidR="000874F2" w:rsidRDefault="000874F2" w:rsidP="008F2CEE">
      <w:pPr>
        <w:pStyle w:val="Style2"/>
        <w:widowControl/>
        <w:tabs>
          <w:tab w:val="left" w:leader="underscore" w:pos="1190"/>
          <w:tab w:val="left" w:pos="7995"/>
        </w:tabs>
        <w:spacing w:before="235"/>
        <w:ind w:right="15"/>
        <w:jc w:val="left"/>
        <w:rPr>
          <w:rStyle w:val="FontStyle196"/>
          <w:bCs/>
          <w:szCs w:val="22"/>
        </w:rPr>
      </w:pPr>
    </w:p>
    <w:p w:rsidR="000874F2" w:rsidRDefault="000874F2" w:rsidP="008F2CEE">
      <w:pPr>
        <w:pStyle w:val="Style2"/>
        <w:widowControl/>
        <w:tabs>
          <w:tab w:val="left" w:leader="underscore" w:pos="1190"/>
          <w:tab w:val="left" w:pos="7995"/>
        </w:tabs>
        <w:spacing w:before="235"/>
        <w:ind w:right="15"/>
        <w:jc w:val="left"/>
        <w:rPr>
          <w:rStyle w:val="FontStyle196"/>
          <w:bCs/>
          <w:szCs w:val="22"/>
        </w:rPr>
      </w:pPr>
    </w:p>
    <w:p w:rsidR="000874F2" w:rsidRDefault="000874F2" w:rsidP="008F2CEE">
      <w:pPr>
        <w:pStyle w:val="Style2"/>
        <w:widowControl/>
        <w:tabs>
          <w:tab w:val="left" w:leader="underscore" w:pos="1190"/>
          <w:tab w:val="left" w:pos="7995"/>
        </w:tabs>
        <w:spacing w:before="235"/>
        <w:ind w:right="15"/>
        <w:jc w:val="left"/>
        <w:rPr>
          <w:rStyle w:val="FontStyle196"/>
          <w:bCs/>
          <w:szCs w:val="22"/>
        </w:rPr>
      </w:pPr>
    </w:p>
    <w:p w:rsidR="000874F2" w:rsidRPr="00F73BA8" w:rsidRDefault="000874F2" w:rsidP="008F2CEE">
      <w:pPr>
        <w:pStyle w:val="Style2"/>
        <w:widowControl/>
        <w:tabs>
          <w:tab w:val="left" w:leader="underscore" w:pos="1190"/>
          <w:tab w:val="left" w:pos="7995"/>
        </w:tabs>
        <w:spacing w:before="235"/>
        <w:ind w:right="15"/>
        <w:rPr>
          <w:rStyle w:val="FontStyle196"/>
          <w:bCs/>
          <w:szCs w:val="22"/>
        </w:rPr>
      </w:pPr>
      <w:r w:rsidRPr="00F73BA8">
        <w:rPr>
          <w:rStyle w:val="FontStyle196"/>
          <w:bCs/>
          <w:szCs w:val="22"/>
        </w:rPr>
        <w:t>Санкт-Петербург</w:t>
      </w:r>
    </w:p>
    <w:p w:rsidR="000874F2" w:rsidRPr="00F73BA8" w:rsidRDefault="000874F2" w:rsidP="008F2CEE">
      <w:pPr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Style w:val="FontStyle196"/>
          <w:bCs/>
          <w:sz w:val="24"/>
          <w:szCs w:val="24"/>
        </w:rPr>
        <w:t>201</w:t>
      </w:r>
      <w:r w:rsidRPr="00F73BA8">
        <w:rPr>
          <w:rStyle w:val="FontStyle196"/>
          <w:bCs/>
          <w:sz w:val="24"/>
          <w:szCs w:val="24"/>
        </w:rPr>
        <w:t>г.</w:t>
      </w:r>
    </w:p>
    <w:p w:rsidR="000874F2" w:rsidRDefault="000874F2" w:rsidP="008F2C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0874F2" w:rsidRDefault="000874F2" w:rsidP="008F2C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74F2" w:rsidRPr="00574AFA" w:rsidRDefault="000874F2" w:rsidP="008F2CE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4AFA">
        <w:rPr>
          <w:rFonts w:ascii="Times New Roman" w:hAnsi="Times New Roman"/>
          <w:sz w:val="24"/>
          <w:szCs w:val="24"/>
        </w:rPr>
        <w:t>1. Методичес</w:t>
      </w:r>
      <w:r>
        <w:rPr>
          <w:rFonts w:ascii="Times New Roman" w:hAnsi="Times New Roman"/>
          <w:sz w:val="24"/>
          <w:szCs w:val="24"/>
        </w:rPr>
        <w:t xml:space="preserve">кие рекомендации по выполнению, </w:t>
      </w:r>
      <w:r w:rsidRPr="00574AFA">
        <w:rPr>
          <w:rFonts w:ascii="Times New Roman" w:hAnsi="Times New Roman"/>
          <w:sz w:val="24"/>
          <w:szCs w:val="24"/>
        </w:rPr>
        <w:t xml:space="preserve"> оформлению </w:t>
      </w:r>
      <w:r>
        <w:rPr>
          <w:rFonts w:ascii="Times New Roman" w:hAnsi="Times New Roman"/>
          <w:sz w:val="24"/>
          <w:szCs w:val="24"/>
        </w:rPr>
        <w:t xml:space="preserve">и защите </w:t>
      </w:r>
      <w:r w:rsidRPr="00574AFA">
        <w:rPr>
          <w:rFonts w:ascii="Times New Roman" w:hAnsi="Times New Roman"/>
          <w:sz w:val="24"/>
          <w:szCs w:val="24"/>
        </w:rPr>
        <w:t xml:space="preserve">контрольной </w:t>
      </w:r>
      <w:r>
        <w:rPr>
          <w:rFonts w:ascii="Times New Roman" w:hAnsi="Times New Roman"/>
          <w:sz w:val="24"/>
          <w:szCs w:val="24"/>
        </w:rPr>
        <w:t>р</w:t>
      </w:r>
      <w:r w:rsidRPr="00574AFA">
        <w:rPr>
          <w:rFonts w:ascii="Times New Roman" w:hAnsi="Times New Roman"/>
          <w:sz w:val="24"/>
          <w:szCs w:val="24"/>
        </w:rPr>
        <w:t>аботы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………………………………………………………………………………………..4</w:t>
      </w:r>
    </w:p>
    <w:p w:rsidR="000874F2" w:rsidRPr="00574AFA" w:rsidRDefault="000874F2" w:rsidP="008F2CE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</w:t>
      </w:r>
      <w:r w:rsidRPr="00574AFA">
        <w:rPr>
          <w:rFonts w:ascii="Times New Roman" w:hAnsi="Times New Roman"/>
          <w:sz w:val="24"/>
          <w:szCs w:val="24"/>
        </w:rPr>
        <w:t>адания</w:t>
      </w:r>
      <w:r>
        <w:rPr>
          <w:rFonts w:ascii="Times New Roman" w:hAnsi="Times New Roman"/>
          <w:sz w:val="24"/>
          <w:szCs w:val="24"/>
        </w:rPr>
        <w:t xml:space="preserve">  контрольной работы…………………………………………….……………..6</w:t>
      </w:r>
    </w:p>
    <w:p w:rsidR="000874F2" w:rsidRPr="00574AFA" w:rsidRDefault="000874F2" w:rsidP="008F2CE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4AFA">
        <w:rPr>
          <w:rFonts w:ascii="Times New Roman" w:hAnsi="Times New Roman"/>
          <w:sz w:val="24"/>
          <w:szCs w:val="24"/>
        </w:rPr>
        <w:t>3. Литерату</w:t>
      </w:r>
      <w:r>
        <w:rPr>
          <w:rFonts w:ascii="Times New Roman" w:hAnsi="Times New Roman"/>
          <w:sz w:val="24"/>
          <w:szCs w:val="24"/>
        </w:rPr>
        <w:t>ра и информационное обеспечение…………………………………………..21</w:t>
      </w:r>
    </w:p>
    <w:p w:rsidR="000874F2" w:rsidRPr="00574AFA" w:rsidRDefault="000874F2" w:rsidP="008F2CE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4AFA">
        <w:rPr>
          <w:rFonts w:ascii="Times New Roman" w:hAnsi="Times New Roman"/>
          <w:sz w:val="24"/>
          <w:szCs w:val="24"/>
        </w:rPr>
        <w:t>Приложение 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………………………………………………………………………………23</w:t>
      </w:r>
    </w:p>
    <w:p w:rsidR="000874F2" w:rsidRPr="00574AFA" w:rsidRDefault="000874F2" w:rsidP="008F2CE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4AFA">
        <w:rPr>
          <w:rFonts w:ascii="Times New Roman" w:hAnsi="Times New Roman"/>
          <w:sz w:val="24"/>
          <w:szCs w:val="24"/>
        </w:rPr>
        <w:t>Приложение Б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……………………………………………………………………………….24</w:t>
      </w:r>
    </w:p>
    <w:p w:rsidR="000874F2" w:rsidRDefault="000874F2" w:rsidP="008F2CE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874F2" w:rsidRDefault="000874F2" w:rsidP="008F2CE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874F2" w:rsidRDefault="000874F2" w:rsidP="008F2C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74F2" w:rsidRDefault="000874F2" w:rsidP="008F2C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74F2" w:rsidRDefault="000874F2" w:rsidP="008F2C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74F2" w:rsidRDefault="000874F2" w:rsidP="008F2C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74F2" w:rsidRDefault="000874F2" w:rsidP="008F2C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74F2" w:rsidRDefault="000874F2" w:rsidP="008F2C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74F2" w:rsidRDefault="000874F2" w:rsidP="008F2C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874F2" w:rsidRDefault="000874F2" w:rsidP="008F2C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AFA">
        <w:rPr>
          <w:rFonts w:ascii="Times New Roman" w:hAnsi="Times New Roman"/>
          <w:b/>
          <w:sz w:val="24"/>
          <w:szCs w:val="24"/>
        </w:rPr>
        <w:t xml:space="preserve">1. Методические рекомендации </w:t>
      </w:r>
    </w:p>
    <w:p w:rsidR="000874F2" w:rsidRPr="00574AFA" w:rsidRDefault="000874F2" w:rsidP="008F2C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AFA">
        <w:rPr>
          <w:rFonts w:ascii="Times New Roman" w:hAnsi="Times New Roman"/>
          <w:b/>
          <w:sz w:val="24"/>
          <w:szCs w:val="24"/>
        </w:rPr>
        <w:t xml:space="preserve">по выполнению и оформлению </w:t>
      </w:r>
      <w:r>
        <w:rPr>
          <w:rFonts w:ascii="Times New Roman" w:hAnsi="Times New Roman"/>
          <w:b/>
          <w:sz w:val="24"/>
          <w:szCs w:val="24"/>
        </w:rPr>
        <w:t xml:space="preserve"> и защите </w:t>
      </w:r>
      <w:r w:rsidRPr="00574AFA">
        <w:rPr>
          <w:rFonts w:ascii="Times New Roman" w:hAnsi="Times New Roman"/>
          <w:b/>
          <w:sz w:val="24"/>
          <w:szCs w:val="24"/>
        </w:rPr>
        <w:t>контрольной работы</w:t>
      </w:r>
    </w:p>
    <w:p w:rsidR="000874F2" w:rsidRPr="00574AFA" w:rsidRDefault="000874F2" w:rsidP="008F2CEE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574AFA">
        <w:rPr>
          <w:rFonts w:ascii="Times New Roman" w:hAnsi="Times New Roman"/>
          <w:sz w:val="24"/>
          <w:szCs w:val="24"/>
        </w:rPr>
        <w:t>Контрольная работа является инструментом углубления, закрепления и систематизации знаний, полученных в ходе самостоятельного изучения дисциплины. Контрольная работа носит пра</w:t>
      </w:r>
      <w:r>
        <w:rPr>
          <w:rFonts w:ascii="Times New Roman" w:hAnsi="Times New Roman"/>
          <w:sz w:val="24"/>
          <w:szCs w:val="24"/>
        </w:rPr>
        <w:t>ктический характер: формирует и закрепляет теоретические знания и вырабатывае</w:t>
      </w:r>
      <w:r w:rsidRPr="00574AFA">
        <w:rPr>
          <w:rFonts w:ascii="Times New Roman" w:hAnsi="Times New Roman"/>
          <w:sz w:val="24"/>
          <w:szCs w:val="24"/>
        </w:rPr>
        <w:t xml:space="preserve">т умение </w:t>
      </w:r>
      <w:r>
        <w:rPr>
          <w:rFonts w:ascii="Times New Roman" w:hAnsi="Times New Roman"/>
          <w:sz w:val="24"/>
          <w:szCs w:val="24"/>
        </w:rPr>
        <w:t>применять типовые методики расчета экономических показателей деятельности предприятия (организации).</w:t>
      </w:r>
    </w:p>
    <w:p w:rsidR="000874F2" w:rsidRPr="00574AFA" w:rsidRDefault="000874F2" w:rsidP="008F2CEE">
      <w:pPr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74AFA">
        <w:rPr>
          <w:rFonts w:ascii="Times New Roman" w:hAnsi="Times New Roman"/>
          <w:sz w:val="24"/>
          <w:szCs w:val="24"/>
        </w:rPr>
        <w:t xml:space="preserve">Приступая к изучению дисциплины, необходимо ознакомиться с целью, задачами и основным содержанием курса. Изучение дисциплины можно осуществлять по учебникам, приведенным в списке основной и дополнительной учебной литературы. </w:t>
      </w:r>
    </w:p>
    <w:p w:rsidR="000874F2" w:rsidRPr="00574AFA" w:rsidRDefault="000874F2" w:rsidP="008F2CEE">
      <w:pPr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0874F2" w:rsidRPr="00574AFA" w:rsidRDefault="000874F2" w:rsidP="008F2CEE">
      <w:pPr>
        <w:spacing w:after="0" w:line="360" w:lineRule="auto"/>
        <w:ind w:firstLine="425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74AFA">
        <w:rPr>
          <w:rFonts w:ascii="Times New Roman" w:hAnsi="Times New Roman"/>
          <w:b/>
          <w:bCs/>
          <w:iCs/>
          <w:sz w:val="24"/>
          <w:szCs w:val="24"/>
        </w:rPr>
        <w:t xml:space="preserve">Выполнение контрольной работы </w:t>
      </w:r>
    </w:p>
    <w:p w:rsidR="000874F2" w:rsidRPr="00574AFA" w:rsidRDefault="000874F2" w:rsidP="008F2CEE">
      <w:pPr>
        <w:spacing w:after="0" w:line="360" w:lineRule="auto"/>
        <w:ind w:firstLine="425"/>
        <w:jc w:val="both"/>
        <w:rPr>
          <w:rFonts w:ascii="Times New Roman" w:hAnsi="Times New Roman"/>
          <w:bCs/>
          <w:iCs/>
          <w:sz w:val="24"/>
          <w:szCs w:val="24"/>
        </w:rPr>
      </w:pPr>
      <w:r w:rsidRPr="00574AFA">
        <w:rPr>
          <w:rFonts w:ascii="Times New Roman" w:hAnsi="Times New Roman"/>
          <w:bCs/>
          <w:iCs/>
          <w:sz w:val="24"/>
          <w:szCs w:val="24"/>
        </w:rPr>
        <w:t xml:space="preserve">Контрольная работа состоит из </w:t>
      </w:r>
      <w:r>
        <w:rPr>
          <w:rFonts w:ascii="Times New Roman" w:hAnsi="Times New Roman"/>
          <w:bCs/>
          <w:iCs/>
          <w:sz w:val="24"/>
          <w:szCs w:val="24"/>
        </w:rPr>
        <w:t xml:space="preserve">шести </w:t>
      </w:r>
      <w:r w:rsidRPr="00574AFA">
        <w:rPr>
          <w:rFonts w:ascii="Times New Roman" w:hAnsi="Times New Roman"/>
          <w:bCs/>
          <w:iCs/>
          <w:sz w:val="24"/>
          <w:szCs w:val="24"/>
        </w:rPr>
        <w:t xml:space="preserve">заданий. В каждом из них необходимо ответить на вопросы теоретического характера, а затем решить одну или несколько задач. </w:t>
      </w:r>
      <w:r>
        <w:rPr>
          <w:rFonts w:ascii="Times New Roman" w:hAnsi="Times New Roman"/>
          <w:bCs/>
          <w:iCs/>
          <w:sz w:val="24"/>
          <w:szCs w:val="24"/>
        </w:rPr>
        <w:t>При выполнении вопросов теоретического характера не следует писать лишней информации, а только ту, которая подлежит раскрытию в соответствии с заданием!</w:t>
      </w:r>
    </w:p>
    <w:p w:rsidR="000874F2" w:rsidRPr="00574AFA" w:rsidRDefault="000874F2" w:rsidP="008F2CEE">
      <w:pPr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74AFA">
        <w:rPr>
          <w:rFonts w:ascii="Times New Roman" w:hAnsi="Times New Roman"/>
          <w:b/>
          <w:i/>
          <w:iCs/>
          <w:sz w:val="24"/>
          <w:szCs w:val="24"/>
        </w:rPr>
        <w:t>1. Выбор задания</w:t>
      </w:r>
      <w:r w:rsidRPr="00574AFA">
        <w:rPr>
          <w:rFonts w:ascii="Times New Roman" w:hAnsi="Times New Roman"/>
          <w:sz w:val="24"/>
          <w:szCs w:val="24"/>
        </w:rPr>
        <w:t xml:space="preserve"> контрольной работы производится следующим способом:</w:t>
      </w:r>
    </w:p>
    <w:p w:rsidR="000874F2" w:rsidRPr="00574AFA" w:rsidRDefault="000874F2" w:rsidP="008F2CEE">
      <w:pPr>
        <w:spacing w:after="0" w:line="360" w:lineRule="auto"/>
        <w:ind w:firstLine="425"/>
        <w:jc w:val="both"/>
        <w:rPr>
          <w:rFonts w:ascii="Times New Roman" w:hAnsi="Times New Roman"/>
          <w:bCs/>
          <w:iCs/>
          <w:sz w:val="24"/>
          <w:szCs w:val="24"/>
        </w:rPr>
      </w:pPr>
      <w:r w:rsidRPr="00574AFA">
        <w:rPr>
          <w:rFonts w:ascii="Times New Roman" w:hAnsi="Times New Roman"/>
          <w:bCs/>
          <w:iCs/>
          <w:sz w:val="24"/>
          <w:szCs w:val="24"/>
        </w:rPr>
        <w:t xml:space="preserve">Для получения конкретных численных значений для исходных данных задач каждому студенту в зависимости от двух последних цифр зачетной книжки нужно из таблицы случайных чисел выбрать </w:t>
      </w:r>
      <w:r w:rsidRPr="00BE55AA">
        <w:rPr>
          <w:rFonts w:ascii="Times New Roman" w:hAnsi="Times New Roman"/>
          <w:bCs/>
          <w:iCs/>
          <w:sz w:val="24"/>
          <w:szCs w:val="24"/>
        </w:rPr>
        <w:t>число А, В, С и</w:t>
      </w:r>
      <w:r w:rsidRPr="00574AFA">
        <w:rPr>
          <w:rFonts w:ascii="Times New Roman" w:hAnsi="Times New Roman"/>
          <w:bCs/>
          <w:iCs/>
          <w:sz w:val="24"/>
          <w:szCs w:val="24"/>
        </w:rPr>
        <w:t xml:space="preserve"> т. д  и подставить их в формулы, применяемые в типовых методиках расчета </w:t>
      </w:r>
      <w:r>
        <w:rPr>
          <w:rFonts w:ascii="Times New Roman" w:hAnsi="Times New Roman"/>
          <w:bCs/>
          <w:iCs/>
          <w:sz w:val="24"/>
          <w:szCs w:val="24"/>
        </w:rPr>
        <w:t xml:space="preserve">соответствующих </w:t>
      </w:r>
      <w:r w:rsidRPr="00574AFA">
        <w:rPr>
          <w:rFonts w:ascii="Times New Roman" w:hAnsi="Times New Roman"/>
          <w:bCs/>
          <w:iCs/>
          <w:sz w:val="24"/>
          <w:szCs w:val="24"/>
        </w:rPr>
        <w:t>показателей.</w:t>
      </w:r>
    </w:p>
    <w:p w:rsidR="000874F2" w:rsidRPr="00574AFA" w:rsidRDefault="000874F2" w:rsidP="008F2CEE">
      <w:pPr>
        <w:spacing w:after="0" w:line="360" w:lineRule="auto"/>
        <w:ind w:firstLine="42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574AFA">
        <w:rPr>
          <w:rFonts w:ascii="Times New Roman" w:hAnsi="Times New Roman"/>
          <w:b/>
          <w:i/>
          <w:iCs/>
          <w:sz w:val="24"/>
          <w:szCs w:val="24"/>
        </w:rPr>
        <w:t>2. Структура контрольной работы:</w:t>
      </w:r>
    </w:p>
    <w:p w:rsidR="000874F2" w:rsidRPr="00574AFA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4AFA">
        <w:rPr>
          <w:rFonts w:ascii="Times New Roman" w:hAnsi="Times New Roman"/>
          <w:sz w:val="24"/>
          <w:szCs w:val="24"/>
        </w:rPr>
        <w:t>Задание 1. Основные  средства предприятия</w:t>
      </w:r>
    </w:p>
    <w:p w:rsidR="000874F2" w:rsidRPr="00574AFA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4AFA">
        <w:rPr>
          <w:rFonts w:ascii="Times New Roman" w:hAnsi="Times New Roman"/>
          <w:sz w:val="24"/>
          <w:szCs w:val="24"/>
        </w:rPr>
        <w:t>Задание 2. Оборотные средства предприятия</w:t>
      </w:r>
    </w:p>
    <w:p w:rsidR="000874F2" w:rsidRPr="00574AFA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4AFA">
        <w:rPr>
          <w:rFonts w:ascii="Times New Roman" w:hAnsi="Times New Roman"/>
          <w:sz w:val="24"/>
          <w:szCs w:val="24"/>
        </w:rPr>
        <w:t>Задание 3. Трудовые ресурсы предприятия</w:t>
      </w:r>
    </w:p>
    <w:p w:rsidR="000874F2" w:rsidRPr="00574AFA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4AFA">
        <w:rPr>
          <w:rFonts w:ascii="Times New Roman" w:hAnsi="Times New Roman"/>
          <w:sz w:val="24"/>
          <w:szCs w:val="24"/>
        </w:rPr>
        <w:t>Задание 4. Производственные мощности предприятия</w:t>
      </w:r>
    </w:p>
    <w:p w:rsidR="000874F2" w:rsidRPr="00574AFA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4AFA">
        <w:rPr>
          <w:rFonts w:ascii="Times New Roman" w:hAnsi="Times New Roman"/>
          <w:sz w:val="24"/>
          <w:szCs w:val="24"/>
        </w:rPr>
        <w:t>Задание 5. Издержки производства и себестоимость продукции</w:t>
      </w:r>
    </w:p>
    <w:p w:rsidR="000874F2" w:rsidRPr="00574AFA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4AFA">
        <w:rPr>
          <w:rFonts w:ascii="Times New Roman" w:hAnsi="Times New Roman"/>
          <w:sz w:val="24"/>
          <w:szCs w:val="24"/>
        </w:rPr>
        <w:t>Задание 6. Финансовые результаты деятельности предприятия. Оценка эффективности деятельности предприятия</w:t>
      </w:r>
    </w:p>
    <w:p w:rsidR="000874F2" w:rsidRPr="00574AFA" w:rsidRDefault="000874F2" w:rsidP="008F2CEE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574AFA">
        <w:rPr>
          <w:rFonts w:ascii="Times New Roman" w:hAnsi="Times New Roman"/>
          <w:sz w:val="24"/>
          <w:szCs w:val="24"/>
        </w:rPr>
        <w:t>Контрольная работа выполняется в сроки, предусмотренные графиком ее выполнения</w:t>
      </w:r>
      <w:r>
        <w:rPr>
          <w:rFonts w:ascii="Times New Roman" w:hAnsi="Times New Roman"/>
          <w:sz w:val="24"/>
          <w:szCs w:val="24"/>
        </w:rPr>
        <w:t>,</w:t>
      </w:r>
      <w:r w:rsidRPr="00574AFA">
        <w:rPr>
          <w:rFonts w:ascii="Times New Roman" w:hAnsi="Times New Roman"/>
          <w:sz w:val="24"/>
          <w:szCs w:val="24"/>
        </w:rPr>
        <w:t xml:space="preserve"> и служит основанием для текущей аттестации уровня знаний. </w:t>
      </w:r>
    </w:p>
    <w:p w:rsidR="000874F2" w:rsidRPr="00574AFA" w:rsidRDefault="000874F2" w:rsidP="008F2CEE">
      <w:pPr>
        <w:spacing w:after="0" w:line="36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574AFA">
        <w:rPr>
          <w:rFonts w:ascii="Times New Roman" w:hAnsi="Times New Roman"/>
          <w:b/>
          <w:i/>
          <w:iCs/>
          <w:sz w:val="24"/>
          <w:szCs w:val="24"/>
        </w:rPr>
        <w:t>3.Выполнение расчетов, оформление контрольной работы.</w:t>
      </w:r>
      <w:r w:rsidRPr="00574AFA">
        <w:rPr>
          <w:rFonts w:ascii="Times New Roman" w:hAnsi="Times New Roman"/>
          <w:b/>
          <w:sz w:val="24"/>
          <w:szCs w:val="24"/>
        </w:rPr>
        <w:t xml:space="preserve"> </w:t>
      </w:r>
    </w:p>
    <w:p w:rsidR="000874F2" w:rsidRPr="00574AFA" w:rsidRDefault="000874F2" w:rsidP="008F2CEE">
      <w:pPr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74AFA">
        <w:rPr>
          <w:rFonts w:ascii="Times New Roman" w:hAnsi="Times New Roman"/>
          <w:sz w:val="24"/>
          <w:szCs w:val="24"/>
        </w:rPr>
        <w:t xml:space="preserve">Текст контрольной работы следует оформлять на одной стороне листа белой бумаги формата А4 (210х297 мм). </w:t>
      </w:r>
    </w:p>
    <w:p w:rsidR="000874F2" w:rsidRPr="00574AFA" w:rsidRDefault="000874F2" w:rsidP="008F2CEE">
      <w:pPr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74AFA">
        <w:rPr>
          <w:rFonts w:ascii="Times New Roman" w:hAnsi="Times New Roman"/>
          <w:sz w:val="24"/>
          <w:szCs w:val="24"/>
        </w:rPr>
        <w:t xml:space="preserve">Текст контрольной работы набирается через полтора межстрочных интервала с применением шрифта </w:t>
      </w:r>
      <w:r w:rsidRPr="00574AFA">
        <w:rPr>
          <w:rFonts w:ascii="Times New Roman" w:hAnsi="Times New Roman"/>
          <w:sz w:val="24"/>
          <w:szCs w:val="24"/>
          <w:lang w:val="en-US"/>
        </w:rPr>
        <w:t>Times</w:t>
      </w:r>
      <w:r w:rsidRPr="00574AFA">
        <w:rPr>
          <w:rFonts w:ascii="Times New Roman" w:hAnsi="Times New Roman"/>
          <w:sz w:val="24"/>
          <w:szCs w:val="24"/>
        </w:rPr>
        <w:t xml:space="preserve"> </w:t>
      </w:r>
      <w:r w:rsidRPr="00574AFA">
        <w:rPr>
          <w:rFonts w:ascii="Times New Roman" w:hAnsi="Times New Roman"/>
          <w:sz w:val="24"/>
          <w:szCs w:val="24"/>
          <w:lang w:val="en-US"/>
        </w:rPr>
        <w:t>New</w:t>
      </w:r>
      <w:r w:rsidRPr="00574AFA">
        <w:rPr>
          <w:rFonts w:ascii="Times New Roman" w:hAnsi="Times New Roman"/>
          <w:sz w:val="24"/>
          <w:szCs w:val="24"/>
        </w:rPr>
        <w:t xml:space="preserve"> </w:t>
      </w:r>
      <w:r w:rsidRPr="00574AFA">
        <w:rPr>
          <w:rFonts w:ascii="Times New Roman" w:hAnsi="Times New Roman"/>
          <w:sz w:val="24"/>
          <w:szCs w:val="24"/>
          <w:lang w:val="en-US"/>
        </w:rPr>
        <w:t>Roman</w:t>
      </w:r>
      <w:r w:rsidRPr="00574AFA">
        <w:rPr>
          <w:rFonts w:ascii="Times New Roman" w:hAnsi="Times New Roman"/>
          <w:sz w:val="24"/>
          <w:szCs w:val="24"/>
        </w:rPr>
        <w:t xml:space="preserve"> размером 14 пт. </w:t>
      </w:r>
    </w:p>
    <w:p w:rsidR="000874F2" w:rsidRPr="00574AFA" w:rsidRDefault="000874F2" w:rsidP="008F2CEE">
      <w:pPr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74AFA">
        <w:rPr>
          <w:rFonts w:ascii="Times New Roman" w:hAnsi="Times New Roman"/>
          <w:sz w:val="24"/>
          <w:szCs w:val="24"/>
        </w:rPr>
        <w:t xml:space="preserve">При оформлении контрольной работы следует соблюдать следующие размеры полей: левое, верхнее и нижнее – по 20 мм, правое – 10 мм. </w:t>
      </w:r>
    </w:p>
    <w:p w:rsidR="000874F2" w:rsidRPr="00574AFA" w:rsidRDefault="000874F2" w:rsidP="008F2CEE">
      <w:pPr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74AFA">
        <w:rPr>
          <w:rFonts w:ascii="Times New Roman" w:hAnsi="Times New Roman"/>
          <w:sz w:val="24"/>
          <w:szCs w:val="24"/>
        </w:rPr>
        <w:t xml:space="preserve">Абзацы в тексте начинаются отступом, равным 12,5 мм; отступ между абзацами – 0 пт, выравнивание текста – по ширине. </w:t>
      </w:r>
    </w:p>
    <w:p w:rsidR="000874F2" w:rsidRPr="00574AFA" w:rsidRDefault="000874F2" w:rsidP="008F2CEE">
      <w:pPr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74AFA">
        <w:rPr>
          <w:rFonts w:ascii="Times New Roman" w:hAnsi="Times New Roman"/>
          <w:sz w:val="24"/>
          <w:szCs w:val="24"/>
        </w:rPr>
        <w:t xml:space="preserve">Повреждения листов контрольной работы, опечатки и помарки не допускаются. </w:t>
      </w:r>
    </w:p>
    <w:p w:rsidR="000874F2" w:rsidRPr="00574AFA" w:rsidRDefault="000874F2" w:rsidP="008F2CEE">
      <w:pPr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74AFA">
        <w:rPr>
          <w:rFonts w:ascii="Times New Roman" w:hAnsi="Times New Roman"/>
          <w:sz w:val="24"/>
          <w:szCs w:val="24"/>
        </w:rPr>
        <w:t xml:space="preserve">Листы контрольной работы нумеруются арабскими цифрами с соблюдением сквозной нумерации по всему тексту работы. Номер страницы проставляется внизу страницы  справа без точки. Титульный лист в общую нумерацию страниц включается, но номер на этом листе не ставится.  Образец оформления титульного листа контрольной работы приведен в </w:t>
      </w:r>
      <w:r w:rsidRPr="00BE55AA">
        <w:rPr>
          <w:rFonts w:ascii="Times New Roman" w:hAnsi="Times New Roman"/>
          <w:sz w:val="24"/>
          <w:szCs w:val="24"/>
        </w:rPr>
        <w:t>приложении А. После</w:t>
      </w:r>
      <w:r w:rsidRPr="00574AFA">
        <w:rPr>
          <w:rFonts w:ascii="Times New Roman" w:hAnsi="Times New Roman"/>
          <w:sz w:val="24"/>
          <w:szCs w:val="24"/>
        </w:rPr>
        <w:t xml:space="preserve"> титульного листа следует лист, включающий информацию о содержании контрольной работы. Образец оформления содержания контрольной работы приведен в </w:t>
      </w:r>
      <w:r w:rsidRPr="00BE55AA">
        <w:rPr>
          <w:rFonts w:ascii="Times New Roman" w:hAnsi="Times New Roman"/>
          <w:sz w:val="24"/>
          <w:szCs w:val="24"/>
        </w:rPr>
        <w:t>приложении Б.</w:t>
      </w:r>
      <w:r w:rsidRPr="00574AFA">
        <w:rPr>
          <w:rFonts w:ascii="Times New Roman" w:hAnsi="Times New Roman"/>
          <w:sz w:val="24"/>
          <w:szCs w:val="24"/>
        </w:rPr>
        <w:t xml:space="preserve"> </w:t>
      </w:r>
    </w:p>
    <w:p w:rsidR="000874F2" w:rsidRPr="00574AFA" w:rsidRDefault="000874F2" w:rsidP="008F2CEE">
      <w:pPr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74AFA">
        <w:rPr>
          <w:rFonts w:ascii="Times New Roman" w:hAnsi="Times New Roman"/>
          <w:sz w:val="24"/>
          <w:szCs w:val="24"/>
        </w:rPr>
        <w:t>Выполнение каждого задания следует начинать с нового листа.</w:t>
      </w:r>
    </w:p>
    <w:p w:rsidR="000874F2" w:rsidRPr="00574AFA" w:rsidRDefault="000874F2" w:rsidP="008F2CEE">
      <w:pPr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74AFA">
        <w:rPr>
          <w:rFonts w:ascii="Times New Roman" w:hAnsi="Times New Roman"/>
          <w:sz w:val="24"/>
          <w:szCs w:val="24"/>
        </w:rPr>
        <w:t xml:space="preserve">Заголовки заданий печатаются без кавычек, по центру листа, прописными буквами жирным шрифтом Times New Roman размером 16 пт. Подчеркивать и переносить слова в заголовках не допускается. Точка в конце заголовка не ставится. </w:t>
      </w:r>
    </w:p>
    <w:p w:rsidR="000874F2" w:rsidRDefault="000874F2" w:rsidP="008F2CEE">
      <w:pPr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74AFA">
        <w:rPr>
          <w:rFonts w:ascii="Times New Roman" w:hAnsi="Times New Roman"/>
          <w:b/>
          <w:i/>
          <w:iCs/>
          <w:sz w:val="24"/>
          <w:szCs w:val="24"/>
        </w:rPr>
        <w:t>4. Защита контрольной работы</w:t>
      </w:r>
      <w:r w:rsidRPr="00574AFA">
        <w:rPr>
          <w:rFonts w:ascii="Times New Roman" w:hAnsi="Times New Roman"/>
          <w:b/>
          <w:sz w:val="24"/>
          <w:szCs w:val="24"/>
        </w:rPr>
        <w:t>.</w:t>
      </w:r>
      <w:r w:rsidRPr="00574AFA">
        <w:rPr>
          <w:rFonts w:ascii="Times New Roman" w:hAnsi="Times New Roman"/>
          <w:sz w:val="24"/>
          <w:szCs w:val="24"/>
        </w:rPr>
        <w:t xml:space="preserve"> Контрольная работа проверяется преподавателем на предмет правильности выполнения и оформления задания. В случае неудовлетворительного выполнения контрольная работа возвращается студенту на доработку. По результатам проверки письменного варианта контрольной работы и получения допуска к защите проводится устная защита контрольной работы преподавателю.  </w:t>
      </w:r>
    </w:p>
    <w:p w:rsidR="000874F2" w:rsidRPr="00574AFA" w:rsidRDefault="000874F2" w:rsidP="008F2CEE">
      <w:pPr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0874F2" w:rsidRDefault="000874F2" w:rsidP="008F2C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874F2" w:rsidRPr="00574AFA" w:rsidRDefault="000874F2" w:rsidP="008F2CEE">
      <w:pPr>
        <w:spacing w:after="0" w:line="36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74AFA">
        <w:rPr>
          <w:rFonts w:ascii="Times New Roman" w:hAnsi="Times New Roman"/>
          <w:b/>
          <w:sz w:val="24"/>
          <w:szCs w:val="24"/>
        </w:rPr>
        <w:t>Задания контрольной работы</w:t>
      </w: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74AFA">
        <w:rPr>
          <w:rFonts w:ascii="Times New Roman" w:hAnsi="Times New Roman"/>
          <w:b/>
          <w:i/>
          <w:sz w:val="24"/>
          <w:szCs w:val="24"/>
        </w:rPr>
        <w:t xml:space="preserve">Задание 1. </w:t>
      </w: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74AFA">
        <w:rPr>
          <w:rFonts w:ascii="Times New Roman" w:hAnsi="Times New Roman"/>
          <w:b/>
          <w:i/>
          <w:sz w:val="24"/>
          <w:szCs w:val="24"/>
        </w:rPr>
        <w:t>Основные  средства предприятия</w:t>
      </w: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Дайте понятия </w:t>
      </w:r>
      <w:r w:rsidRPr="000D5F71">
        <w:rPr>
          <w:rFonts w:ascii="Times New Roman" w:hAnsi="Times New Roman"/>
          <w:i/>
          <w:sz w:val="24"/>
          <w:szCs w:val="24"/>
        </w:rPr>
        <w:t>основные фонды, фондоемкость, фондоотдача, рентабельность основных фондов</w:t>
      </w:r>
      <w:r>
        <w:rPr>
          <w:rFonts w:ascii="Times New Roman" w:hAnsi="Times New Roman"/>
          <w:sz w:val="24"/>
          <w:szCs w:val="24"/>
        </w:rPr>
        <w:t xml:space="preserve">. Приведите </w:t>
      </w:r>
      <w:r w:rsidRPr="001A06D5">
        <w:rPr>
          <w:rFonts w:ascii="Times New Roman" w:hAnsi="Times New Roman"/>
          <w:i/>
          <w:sz w:val="24"/>
          <w:szCs w:val="24"/>
        </w:rPr>
        <w:t>формулы расчетов</w:t>
      </w:r>
      <w:r>
        <w:rPr>
          <w:rFonts w:ascii="Times New Roman" w:hAnsi="Times New Roman"/>
          <w:sz w:val="24"/>
          <w:szCs w:val="24"/>
        </w:rPr>
        <w:t xml:space="preserve"> показателей.</w:t>
      </w:r>
    </w:p>
    <w:p w:rsidR="000874F2" w:rsidRDefault="000874F2" w:rsidP="008F2CE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5E34">
        <w:rPr>
          <w:rFonts w:ascii="Times New Roman" w:hAnsi="Times New Roman"/>
          <w:b/>
          <w:sz w:val="24"/>
          <w:szCs w:val="24"/>
        </w:rPr>
        <w:t>Задача 1.</w:t>
      </w:r>
      <w:r>
        <w:rPr>
          <w:rFonts w:ascii="Times New Roman" w:hAnsi="Times New Roman"/>
          <w:sz w:val="24"/>
          <w:szCs w:val="24"/>
        </w:rPr>
        <w:t xml:space="preserve"> Определите размер изменения объема производства продукции в планируемом году при следующих условиях:</w:t>
      </w:r>
      <w:r w:rsidRPr="00C161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базисном году </w:t>
      </w:r>
      <w:r w:rsidRPr="00C16172">
        <w:rPr>
          <w:rFonts w:ascii="Times New Roman" w:hAnsi="Times New Roman"/>
          <w:sz w:val="24"/>
          <w:szCs w:val="24"/>
        </w:rPr>
        <w:t>среднегодовая стоимость основных производственных</w:t>
      </w:r>
      <w:r>
        <w:rPr>
          <w:rFonts w:ascii="Times New Roman" w:hAnsi="Times New Roman"/>
          <w:sz w:val="24"/>
          <w:szCs w:val="24"/>
        </w:rPr>
        <w:t xml:space="preserve"> фондов предприятия составила</w:t>
      </w:r>
      <w:r w:rsidRPr="00CC764E">
        <w:rPr>
          <w:rFonts w:ascii="Times New Roman" w:hAnsi="Times New Roman"/>
          <w:b/>
          <w:sz w:val="32"/>
          <w:szCs w:val="32"/>
        </w:rPr>
        <w:t xml:space="preserve"> А</w:t>
      </w:r>
      <w:r w:rsidRPr="00C16172">
        <w:rPr>
          <w:rFonts w:ascii="Times New Roman" w:hAnsi="Times New Roman"/>
          <w:sz w:val="24"/>
          <w:szCs w:val="24"/>
        </w:rPr>
        <w:t xml:space="preserve"> млн</w:t>
      </w:r>
      <w:r>
        <w:rPr>
          <w:rFonts w:ascii="Times New Roman" w:hAnsi="Times New Roman"/>
          <w:sz w:val="24"/>
          <w:szCs w:val="24"/>
        </w:rPr>
        <w:t>.</w:t>
      </w:r>
      <w:r w:rsidRPr="00C161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руб., п</w:t>
      </w:r>
      <w:r w:rsidRPr="00C16172">
        <w:rPr>
          <w:rFonts w:ascii="Times New Roman" w:hAnsi="Times New Roman"/>
          <w:sz w:val="24"/>
          <w:szCs w:val="24"/>
        </w:rPr>
        <w:t xml:space="preserve">роизведено продукции за год </w:t>
      </w:r>
      <w:r>
        <w:rPr>
          <w:rFonts w:ascii="Times New Roman" w:hAnsi="Times New Roman"/>
          <w:sz w:val="24"/>
          <w:szCs w:val="24"/>
        </w:rPr>
        <w:t xml:space="preserve"> (базисный) </w:t>
      </w:r>
      <w:r w:rsidRPr="00C16172">
        <w:rPr>
          <w:rFonts w:ascii="Times New Roman" w:hAnsi="Times New Roman"/>
          <w:sz w:val="24"/>
          <w:szCs w:val="24"/>
        </w:rPr>
        <w:t>на сумму 28 млн</w:t>
      </w:r>
      <w:r>
        <w:rPr>
          <w:rFonts w:ascii="Times New Roman" w:hAnsi="Times New Roman"/>
          <w:sz w:val="24"/>
          <w:szCs w:val="24"/>
        </w:rPr>
        <w:t>.</w:t>
      </w:r>
      <w:r w:rsidRPr="00C161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руб. Планируется увеличить фондоотдачу на 10% </w:t>
      </w:r>
      <w:r w:rsidRPr="00C16172">
        <w:rPr>
          <w:rFonts w:ascii="Times New Roman" w:hAnsi="Times New Roman"/>
          <w:sz w:val="24"/>
          <w:szCs w:val="24"/>
        </w:rPr>
        <w:t xml:space="preserve"> при неизменной среднегодовой стоимости основных производственных фондов. </w:t>
      </w:r>
    </w:p>
    <w:p w:rsidR="000874F2" w:rsidRPr="00CC764E" w:rsidRDefault="000874F2" w:rsidP="008F2CE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764E">
        <w:rPr>
          <w:rFonts w:ascii="Times New Roman" w:hAnsi="Times New Roman"/>
          <w:sz w:val="24"/>
          <w:szCs w:val="24"/>
        </w:rPr>
        <w:t xml:space="preserve">Значение </w:t>
      </w:r>
      <w:r w:rsidRPr="00CC764E">
        <w:rPr>
          <w:rFonts w:ascii="Times New Roman" w:hAnsi="Times New Roman"/>
          <w:b/>
          <w:sz w:val="24"/>
          <w:szCs w:val="24"/>
        </w:rPr>
        <w:t>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7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0874F2" w:rsidRPr="00CC764E" w:rsidTr="00364094">
        <w:tc>
          <w:tcPr>
            <w:tcW w:w="0" w:type="auto"/>
            <w:gridSpan w:val="2"/>
            <w:vMerge w:val="restart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10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Последняя цифра номера зачетной книжки</w:t>
            </w:r>
          </w:p>
        </w:tc>
      </w:tr>
      <w:tr w:rsidR="000874F2" w:rsidRPr="00CC764E" w:rsidTr="00364094">
        <w:tc>
          <w:tcPr>
            <w:tcW w:w="0" w:type="auto"/>
            <w:gridSpan w:val="2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</w:tr>
      <w:tr w:rsidR="000874F2" w:rsidRPr="00CC764E" w:rsidTr="00364094">
        <w:tc>
          <w:tcPr>
            <w:tcW w:w="0" w:type="auto"/>
            <w:vMerge w:val="restart"/>
            <w:textDirection w:val="btLr"/>
            <w:vAlign w:val="bottom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Предпоследняя цифра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номера зачетной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книжки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</w:tr>
      <w:tr w:rsidR="000874F2" w:rsidRPr="00CC764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16</w:t>
            </w:r>
          </w:p>
        </w:tc>
      </w:tr>
      <w:tr w:rsidR="000874F2" w:rsidRPr="00CC764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16</w:t>
            </w:r>
          </w:p>
        </w:tc>
      </w:tr>
      <w:tr w:rsidR="000874F2" w:rsidRPr="00CC764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16</w:t>
            </w:r>
          </w:p>
        </w:tc>
      </w:tr>
      <w:tr w:rsidR="000874F2" w:rsidRPr="00CC764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16</w:t>
            </w:r>
          </w:p>
        </w:tc>
      </w:tr>
      <w:tr w:rsidR="000874F2" w:rsidRPr="00CC764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16</w:t>
            </w:r>
          </w:p>
        </w:tc>
      </w:tr>
      <w:tr w:rsidR="000874F2" w:rsidRPr="00CC764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16</w:t>
            </w:r>
          </w:p>
        </w:tc>
      </w:tr>
      <w:tr w:rsidR="000874F2" w:rsidRPr="00CC764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16</w:t>
            </w:r>
          </w:p>
        </w:tc>
      </w:tr>
      <w:tr w:rsidR="000874F2" w:rsidRPr="00CC764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16</w:t>
            </w:r>
          </w:p>
        </w:tc>
      </w:tr>
      <w:tr w:rsidR="000874F2" w:rsidRPr="00CC764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14</w:t>
            </w:r>
          </w:p>
        </w:tc>
      </w:tr>
    </w:tbl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Дайте понятие </w:t>
      </w:r>
      <w:r w:rsidRPr="00912FFC">
        <w:rPr>
          <w:rFonts w:ascii="Times New Roman" w:hAnsi="Times New Roman"/>
          <w:i/>
          <w:sz w:val="24"/>
          <w:szCs w:val="24"/>
        </w:rPr>
        <w:t>амортизация, износ, норма амортизации, амортизационные отчисления.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133F3">
        <w:rPr>
          <w:rFonts w:ascii="Times New Roman" w:hAnsi="Times New Roman"/>
          <w:sz w:val="24"/>
          <w:szCs w:val="24"/>
        </w:rPr>
        <w:t xml:space="preserve">Приведите </w:t>
      </w:r>
      <w:r w:rsidRPr="001A06D5">
        <w:rPr>
          <w:rFonts w:ascii="Times New Roman" w:hAnsi="Times New Roman"/>
          <w:i/>
          <w:sz w:val="24"/>
          <w:szCs w:val="24"/>
        </w:rPr>
        <w:t>методики способов расчета амортизационных отчислений</w:t>
      </w:r>
      <w:r w:rsidRPr="000133F3">
        <w:rPr>
          <w:rFonts w:ascii="Times New Roman" w:hAnsi="Times New Roman"/>
          <w:sz w:val="24"/>
          <w:szCs w:val="24"/>
        </w:rPr>
        <w:t xml:space="preserve">: линейного, </w:t>
      </w:r>
      <w:r>
        <w:rPr>
          <w:rFonts w:ascii="Times New Roman" w:hAnsi="Times New Roman"/>
          <w:sz w:val="24"/>
          <w:szCs w:val="24"/>
        </w:rPr>
        <w:t xml:space="preserve">уменьшаемого </w:t>
      </w:r>
      <w:r w:rsidRPr="003A5615">
        <w:rPr>
          <w:rFonts w:ascii="Times New Roman" w:hAnsi="Times New Roman"/>
          <w:sz w:val="24"/>
          <w:szCs w:val="24"/>
        </w:rPr>
        <w:t>остатка,</w:t>
      </w:r>
      <w:r w:rsidRPr="000133F3">
        <w:rPr>
          <w:rFonts w:ascii="Times New Roman" w:hAnsi="Times New Roman"/>
          <w:sz w:val="24"/>
          <w:szCs w:val="24"/>
        </w:rPr>
        <w:t xml:space="preserve"> списания стоимости по</w:t>
      </w:r>
      <w:r>
        <w:rPr>
          <w:rFonts w:ascii="Times New Roman" w:hAnsi="Times New Roman"/>
          <w:sz w:val="24"/>
          <w:szCs w:val="24"/>
        </w:rPr>
        <w:t xml:space="preserve"> сумме чисел</w:t>
      </w:r>
      <w:r w:rsidRPr="000133F3">
        <w:rPr>
          <w:rFonts w:ascii="Times New Roman" w:hAnsi="Times New Roman"/>
          <w:sz w:val="24"/>
          <w:szCs w:val="24"/>
        </w:rPr>
        <w:t xml:space="preserve"> лет срока полезного использования, списания стоимости пропорционально объемам производства.</w:t>
      </w:r>
    </w:p>
    <w:p w:rsidR="000874F2" w:rsidRPr="00C1617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 w:rsidRPr="00975E34">
        <w:rPr>
          <w:b/>
          <w:sz w:val="24"/>
          <w:szCs w:val="24"/>
        </w:rPr>
        <w:t>Задача 2.</w:t>
      </w:r>
      <w:r>
        <w:rPr>
          <w:sz w:val="24"/>
          <w:szCs w:val="24"/>
        </w:rPr>
        <w:t xml:space="preserve"> </w:t>
      </w:r>
      <w:r w:rsidRPr="00C16172">
        <w:rPr>
          <w:sz w:val="24"/>
          <w:szCs w:val="24"/>
        </w:rPr>
        <w:t>Определить сумму амортизационных отчис</w:t>
      </w:r>
      <w:r w:rsidRPr="00C16172">
        <w:rPr>
          <w:sz w:val="24"/>
          <w:szCs w:val="24"/>
        </w:rPr>
        <w:softHyphen/>
        <w:t>лений в первый год службы объекта указанным способом с учетом приведенных исходных данных:</w:t>
      </w:r>
    </w:p>
    <w:p w:rsidR="000874F2" w:rsidRPr="007A0A74" w:rsidRDefault="000874F2" w:rsidP="008F2CEE">
      <w:pPr>
        <w:pStyle w:val="2"/>
        <w:numPr>
          <w:ilvl w:val="0"/>
          <w:numId w:val="44"/>
        </w:numPr>
        <w:shd w:val="clear" w:color="auto" w:fill="auto"/>
        <w:spacing w:line="360" w:lineRule="auto"/>
        <w:contextualSpacing/>
        <w:jc w:val="both"/>
        <w:rPr>
          <w:sz w:val="24"/>
          <w:szCs w:val="24"/>
        </w:rPr>
      </w:pPr>
      <w:r w:rsidRPr="0012765A">
        <w:rPr>
          <w:rStyle w:val="a1"/>
          <w:iCs/>
          <w:sz w:val="24"/>
          <w:szCs w:val="24"/>
        </w:rPr>
        <w:t>Линейный способ</w:t>
      </w:r>
      <w:r w:rsidRPr="0012765A">
        <w:rPr>
          <w:i/>
          <w:sz w:val="24"/>
          <w:szCs w:val="24"/>
        </w:rPr>
        <w:t>:</w:t>
      </w:r>
      <w:r w:rsidRPr="007A0A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приобретен объект стоимостью </w:t>
      </w:r>
      <w:r w:rsidRPr="00CC764E">
        <w:rPr>
          <w:sz w:val="32"/>
          <w:szCs w:val="32"/>
        </w:rPr>
        <w:t>А</w:t>
      </w:r>
      <w:r w:rsidRPr="007A0A74">
        <w:rPr>
          <w:sz w:val="24"/>
          <w:szCs w:val="24"/>
        </w:rPr>
        <w:t xml:space="preserve"> тыс. руб. со сроком службы 5 лет.</w:t>
      </w:r>
    </w:p>
    <w:p w:rsidR="000874F2" w:rsidRPr="007A0A74" w:rsidRDefault="000874F2" w:rsidP="008F2CEE">
      <w:pPr>
        <w:pStyle w:val="2"/>
        <w:numPr>
          <w:ilvl w:val="0"/>
          <w:numId w:val="44"/>
        </w:numPr>
        <w:shd w:val="clear" w:color="auto" w:fill="auto"/>
        <w:tabs>
          <w:tab w:val="left" w:pos="286"/>
        </w:tabs>
        <w:spacing w:line="360" w:lineRule="auto"/>
        <w:contextualSpacing/>
        <w:jc w:val="both"/>
        <w:rPr>
          <w:sz w:val="24"/>
          <w:szCs w:val="24"/>
        </w:rPr>
      </w:pPr>
      <w:r w:rsidRPr="0012765A">
        <w:rPr>
          <w:rStyle w:val="a1"/>
          <w:iCs/>
          <w:sz w:val="24"/>
          <w:szCs w:val="24"/>
        </w:rPr>
        <w:t>Способ уменьшаемого остатка</w:t>
      </w:r>
      <w:r w:rsidRPr="0012765A">
        <w:rPr>
          <w:i/>
          <w:sz w:val="24"/>
          <w:szCs w:val="24"/>
        </w:rPr>
        <w:t>:</w:t>
      </w:r>
      <w:r w:rsidRPr="007A0A74">
        <w:rPr>
          <w:sz w:val="24"/>
          <w:szCs w:val="24"/>
        </w:rPr>
        <w:t xml:space="preserve"> стоимость объекта со</w:t>
      </w:r>
      <w:r w:rsidRPr="007A0A74">
        <w:rPr>
          <w:sz w:val="24"/>
          <w:szCs w:val="24"/>
        </w:rPr>
        <w:softHyphen/>
        <w:t xml:space="preserve">ставляет  </w:t>
      </w:r>
      <w:r w:rsidRPr="00CC764E">
        <w:rPr>
          <w:sz w:val="32"/>
          <w:szCs w:val="32"/>
        </w:rPr>
        <w:t>А</w:t>
      </w:r>
      <w:r w:rsidRPr="007A0A74">
        <w:rPr>
          <w:sz w:val="24"/>
          <w:szCs w:val="24"/>
        </w:rPr>
        <w:t xml:space="preserve"> тыс. руб., с</w:t>
      </w:r>
      <w:r>
        <w:rPr>
          <w:sz w:val="24"/>
          <w:szCs w:val="24"/>
        </w:rPr>
        <w:t>рок полезного использова</w:t>
      </w:r>
      <w:r>
        <w:rPr>
          <w:sz w:val="24"/>
          <w:szCs w:val="24"/>
        </w:rPr>
        <w:softHyphen/>
        <w:t>ния — 8</w:t>
      </w:r>
      <w:r w:rsidRPr="007A0A74">
        <w:rPr>
          <w:sz w:val="24"/>
          <w:szCs w:val="24"/>
        </w:rPr>
        <w:t xml:space="preserve"> лет, коэффициент ускорения — 2,0.</w:t>
      </w:r>
    </w:p>
    <w:p w:rsidR="000874F2" w:rsidRPr="007A0A74" w:rsidRDefault="000874F2" w:rsidP="008F2CEE">
      <w:pPr>
        <w:pStyle w:val="2"/>
        <w:numPr>
          <w:ilvl w:val="0"/>
          <w:numId w:val="44"/>
        </w:numPr>
        <w:shd w:val="clear" w:color="auto" w:fill="auto"/>
        <w:tabs>
          <w:tab w:val="left" w:pos="266"/>
        </w:tabs>
        <w:spacing w:line="360" w:lineRule="auto"/>
        <w:contextualSpacing/>
        <w:jc w:val="both"/>
        <w:rPr>
          <w:sz w:val="24"/>
          <w:szCs w:val="24"/>
        </w:rPr>
      </w:pPr>
      <w:r w:rsidRPr="0012765A">
        <w:rPr>
          <w:rStyle w:val="a1"/>
          <w:iCs/>
          <w:sz w:val="24"/>
          <w:szCs w:val="24"/>
        </w:rPr>
        <w:t>Способ списания стоимости по сумме чисел лет сро</w:t>
      </w:r>
      <w:r w:rsidRPr="0012765A">
        <w:rPr>
          <w:rStyle w:val="a1"/>
          <w:iCs/>
          <w:sz w:val="24"/>
          <w:szCs w:val="24"/>
        </w:rPr>
        <w:softHyphen/>
        <w:t>ка полезного использования:</w:t>
      </w:r>
      <w:r w:rsidRPr="007A0A74">
        <w:rPr>
          <w:sz w:val="24"/>
          <w:szCs w:val="24"/>
        </w:rPr>
        <w:t xml:space="preserve"> приобретен объект сто</w:t>
      </w:r>
      <w:r w:rsidRPr="007A0A74">
        <w:rPr>
          <w:sz w:val="24"/>
          <w:szCs w:val="24"/>
        </w:rPr>
        <w:softHyphen/>
        <w:t xml:space="preserve">имостью </w:t>
      </w:r>
      <w:r w:rsidRPr="00CC764E">
        <w:rPr>
          <w:sz w:val="32"/>
          <w:szCs w:val="32"/>
        </w:rPr>
        <w:t>А</w:t>
      </w:r>
      <w:r w:rsidRPr="007A0A74">
        <w:rPr>
          <w:sz w:val="24"/>
          <w:szCs w:val="24"/>
        </w:rPr>
        <w:t xml:space="preserve"> тыс. руб., срок полезного использова</w:t>
      </w:r>
      <w:r w:rsidRPr="007A0A74">
        <w:rPr>
          <w:sz w:val="24"/>
          <w:szCs w:val="24"/>
        </w:rPr>
        <w:softHyphen/>
        <w:t>ния — 8 лет.</w:t>
      </w:r>
    </w:p>
    <w:p w:rsidR="000874F2" w:rsidRDefault="000874F2" w:rsidP="008F2CEE">
      <w:pPr>
        <w:pStyle w:val="2"/>
        <w:numPr>
          <w:ilvl w:val="0"/>
          <w:numId w:val="44"/>
        </w:numPr>
        <w:shd w:val="clear" w:color="auto" w:fill="auto"/>
        <w:spacing w:line="360" w:lineRule="auto"/>
        <w:contextualSpacing/>
        <w:jc w:val="both"/>
        <w:rPr>
          <w:sz w:val="24"/>
          <w:szCs w:val="24"/>
        </w:rPr>
      </w:pPr>
      <w:r w:rsidRPr="0012765A">
        <w:rPr>
          <w:rStyle w:val="a1"/>
          <w:iCs/>
          <w:sz w:val="24"/>
          <w:szCs w:val="24"/>
        </w:rPr>
        <w:t>Способ списания стоимости пропорционально объему выпущенной продукции:</w:t>
      </w:r>
      <w:r w:rsidRPr="007A0A74">
        <w:rPr>
          <w:sz w:val="24"/>
          <w:szCs w:val="24"/>
        </w:rPr>
        <w:t xml:space="preserve"> приобретен грузовой автомобиль «КамАЗ» гру</w:t>
      </w:r>
      <w:r w:rsidRPr="007A0A74">
        <w:rPr>
          <w:sz w:val="24"/>
          <w:szCs w:val="24"/>
        </w:rPr>
        <w:softHyphen/>
        <w:t>зоподъемностью 9,5 т с предполагаемым пробе</w:t>
      </w:r>
      <w:r w:rsidRPr="007A0A74">
        <w:rPr>
          <w:sz w:val="24"/>
          <w:szCs w:val="24"/>
        </w:rPr>
        <w:softHyphen/>
        <w:t>гом 300 тыс. км стоимостью 2 250 тыс. руб. В отчетном</w:t>
      </w:r>
      <w:r w:rsidRPr="00C16172">
        <w:rPr>
          <w:sz w:val="24"/>
          <w:szCs w:val="24"/>
        </w:rPr>
        <w:t xml:space="preserve"> периоде пробег составляет 50 тыс. км.</w:t>
      </w: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764E">
        <w:rPr>
          <w:rFonts w:ascii="Times New Roman" w:hAnsi="Times New Roman"/>
          <w:sz w:val="24"/>
          <w:szCs w:val="24"/>
        </w:rPr>
        <w:t xml:space="preserve">Значение </w:t>
      </w:r>
      <w:r w:rsidRPr="00CC764E">
        <w:rPr>
          <w:rFonts w:ascii="Times New Roman" w:hAnsi="Times New Roman"/>
          <w:b/>
          <w:sz w:val="24"/>
          <w:szCs w:val="24"/>
        </w:rPr>
        <w:t>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7"/>
        <w:gridCol w:w="3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0874F2" w:rsidRPr="006C5291" w:rsidTr="00364094">
        <w:tc>
          <w:tcPr>
            <w:tcW w:w="0" w:type="auto"/>
            <w:gridSpan w:val="2"/>
            <w:vMerge w:val="restart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10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Последняя цифра номера зачетной книжки</w:t>
            </w:r>
          </w:p>
        </w:tc>
      </w:tr>
      <w:tr w:rsidR="000874F2" w:rsidRPr="006C5291" w:rsidTr="00364094">
        <w:tc>
          <w:tcPr>
            <w:tcW w:w="0" w:type="auto"/>
            <w:gridSpan w:val="2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</w:tr>
      <w:tr w:rsidR="000874F2" w:rsidRPr="006C5291" w:rsidTr="00364094">
        <w:tc>
          <w:tcPr>
            <w:tcW w:w="0" w:type="auto"/>
            <w:vMerge w:val="restart"/>
            <w:textDirection w:val="btLr"/>
            <w:vAlign w:val="bottom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Предпоследняя цифра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номера зачетной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книжки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</w:tr>
      <w:tr w:rsidR="000874F2" w:rsidRPr="006C5291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</w:tr>
      <w:tr w:rsidR="000874F2" w:rsidRPr="006C5291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</w:tr>
      <w:tr w:rsidR="000874F2" w:rsidRPr="006C5291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</w:tr>
      <w:tr w:rsidR="000874F2" w:rsidRPr="006C5291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</w:tr>
      <w:tr w:rsidR="000874F2" w:rsidRPr="006C5291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</w:tr>
      <w:tr w:rsidR="000874F2" w:rsidRPr="006C5291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</w:tr>
      <w:tr w:rsidR="000874F2" w:rsidRPr="006C5291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</w:tr>
      <w:tr w:rsidR="000874F2" w:rsidRPr="006C5291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</w:tr>
      <w:tr w:rsidR="000874F2" w:rsidRPr="006C5291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</w:tr>
    </w:tbl>
    <w:p w:rsidR="000874F2" w:rsidRPr="00CC764E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D5F71">
        <w:rPr>
          <w:rFonts w:ascii="Times New Roman" w:hAnsi="Times New Roman"/>
          <w:b/>
          <w:i/>
          <w:sz w:val="24"/>
          <w:szCs w:val="24"/>
        </w:rPr>
        <w:t>Задание 2. Оборотные средства предприятия</w:t>
      </w: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Дайте понятия </w:t>
      </w:r>
      <w:r w:rsidRPr="00912FFC">
        <w:rPr>
          <w:rFonts w:ascii="Times New Roman" w:hAnsi="Times New Roman"/>
          <w:i/>
          <w:sz w:val="24"/>
          <w:szCs w:val="24"/>
        </w:rPr>
        <w:t>оборотные фонды,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FFC">
        <w:rPr>
          <w:rFonts w:ascii="Times New Roman" w:hAnsi="Times New Roman"/>
          <w:i/>
          <w:sz w:val="24"/>
          <w:szCs w:val="24"/>
        </w:rPr>
        <w:t>оборотные средства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912FFC">
        <w:rPr>
          <w:rFonts w:ascii="Times New Roman" w:hAnsi="Times New Roman"/>
          <w:i/>
          <w:sz w:val="24"/>
          <w:szCs w:val="24"/>
        </w:rPr>
        <w:t>оборачиваемость (в разах/в оборотах, в днях), рентабельность оборотных средств</w:t>
      </w:r>
      <w:r>
        <w:rPr>
          <w:rFonts w:ascii="Times New Roman" w:hAnsi="Times New Roman"/>
          <w:sz w:val="24"/>
          <w:szCs w:val="24"/>
        </w:rPr>
        <w:t xml:space="preserve">. Дайте классификацию оборотных фондов. Приведите </w:t>
      </w:r>
      <w:r w:rsidRPr="001A06D5">
        <w:rPr>
          <w:rFonts w:ascii="Times New Roman" w:hAnsi="Times New Roman"/>
          <w:i/>
          <w:sz w:val="24"/>
          <w:szCs w:val="24"/>
        </w:rPr>
        <w:t>формулы расчета</w:t>
      </w:r>
      <w:r>
        <w:rPr>
          <w:rFonts w:ascii="Times New Roman" w:hAnsi="Times New Roman"/>
          <w:sz w:val="24"/>
          <w:szCs w:val="24"/>
        </w:rPr>
        <w:t xml:space="preserve"> показателей оборачиваемости и рентабельности оборотных средств. Опишите </w:t>
      </w:r>
      <w:r w:rsidRPr="001A06D5">
        <w:rPr>
          <w:rFonts w:ascii="Times New Roman" w:hAnsi="Times New Roman"/>
          <w:i/>
          <w:sz w:val="24"/>
          <w:szCs w:val="24"/>
        </w:rPr>
        <w:t>методику расчета</w:t>
      </w:r>
      <w:r>
        <w:rPr>
          <w:rFonts w:ascii="Times New Roman" w:hAnsi="Times New Roman"/>
          <w:sz w:val="24"/>
          <w:szCs w:val="24"/>
        </w:rPr>
        <w:t xml:space="preserve"> привлечения/высвобождения средств в результате замедления/ускорения оборачиваемости оборотных средств.</w:t>
      </w:r>
    </w:p>
    <w:p w:rsidR="000874F2" w:rsidRDefault="000874F2" w:rsidP="008F2CE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4EBB">
        <w:rPr>
          <w:rFonts w:ascii="Times New Roman" w:hAnsi="Times New Roman"/>
          <w:b/>
          <w:sz w:val="24"/>
          <w:szCs w:val="24"/>
        </w:rPr>
        <w:t>Задача 3.</w:t>
      </w:r>
      <w:r w:rsidRPr="00C04EBB">
        <w:rPr>
          <w:rFonts w:ascii="Times New Roman" w:hAnsi="Times New Roman"/>
          <w:sz w:val="24"/>
          <w:szCs w:val="24"/>
        </w:rPr>
        <w:t xml:space="preserve"> </w:t>
      </w:r>
      <w:r w:rsidRPr="00C16172">
        <w:rPr>
          <w:rFonts w:ascii="Times New Roman" w:hAnsi="Times New Roman"/>
          <w:sz w:val="24"/>
          <w:szCs w:val="24"/>
        </w:rPr>
        <w:t>В первом квартале предпри</w:t>
      </w:r>
      <w:r>
        <w:rPr>
          <w:rFonts w:ascii="Times New Roman" w:hAnsi="Times New Roman"/>
          <w:sz w:val="24"/>
          <w:szCs w:val="24"/>
        </w:rPr>
        <w:t xml:space="preserve">ятие реализовало продукции на </w:t>
      </w:r>
      <w:r w:rsidRPr="005A6512">
        <w:rPr>
          <w:rFonts w:ascii="Times New Roman" w:hAnsi="Times New Roman"/>
          <w:sz w:val="32"/>
          <w:szCs w:val="32"/>
        </w:rPr>
        <w:t>А</w:t>
      </w:r>
      <w:r w:rsidRPr="00C16172">
        <w:rPr>
          <w:rFonts w:ascii="Times New Roman" w:hAnsi="Times New Roman"/>
          <w:sz w:val="24"/>
          <w:szCs w:val="24"/>
        </w:rPr>
        <w:t xml:space="preserve"> млн</w:t>
      </w:r>
      <w:r>
        <w:rPr>
          <w:rFonts w:ascii="Times New Roman" w:hAnsi="Times New Roman"/>
          <w:sz w:val="24"/>
          <w:szCs w:val="24"/>
        </w:rPr>
        <w:t>.</w:t>
      </w:r>
      <w:r w:rsidRPr="00C16172">
        <w:rPr>
          <w:rFonts w:ascii="Times New Roman" w:hAnsi="Times New Roman"/>
          <w:sz w:val="24"/>
          <w:szCs w:val="24"/>
        </w:rPr>
        <w:t xml:space="preserve"> руб., среднеквартальные остатки оборотных средств составили 4,8 млн</w:t>
      </w:r>
      <w:r>
        <w:rPr>
          <w:rFonts w:ascii="Times New Roman" w:hAnsi="Times New Roman"/>
          <w:sz w:val="24"/>
          <w:szCs w:val="24"/>
        </w:rPr>
        <w:t>.</w:t>
      </w:r>
      <w:r w:rsidRPr="00C16172">
        <w:rPr>
          <w:rFonts w:ascii="Times New Roman" w:hAnsi="Times New Roman"/>
          <w:sz w:val="24"/>
          <w:szCs w:val="24"/>
        </w:rPr>
        <w:t xml:space="preserve"> руб. Bo втором квартале объем реализации продукции увеличи</w:t>
      </w:r>
      <w:r>
        <w:rPr>
          <w:rFonts w:ascii="Times New Roman" w:hAnsi="Times New Roman"/>
          <w:sz w:val="24"/>
          <w:szCs w:val="24"/>
        </w:rPr>
        <w:t xml:space="preserve">лся на </w:t>
      </w:r>
      <w:r w:rsidRPr="005A6512">
        <w:rPr>
          <w:rFonts w:ascii="Times New Roman" w:hAnsi="Times New Roman"/>
          <w:sz w:val="32"/>
          <w:szCs w:val="32"/>
        </w:rPr>
        <w:t>В</w:t>
      </w:r>
      <w:r w:rsidRPr="00C16172">
        <w:rPr>
          <w:rFonts w:ascii="Times New Roman" w:hAnsi="Times New Roman"/>
          <w:sz w:val="24"/>
          <w:szCs w:val="24"/>
        </w:rPr>
        <w:t xml:space="preserve">%, а </w:t>
      </w:r>
      <w:r>
        <w:rPr>
          <w:rFonts w:ascii="Times New Roman" w:hAnsi="Times New Roman"/>
          <w:sz w:val="24"/>
          <w:szCs w:val="24"/>
        </w:rPr>
        <w:t xml:space="preserve">оборачиваемость </w:t>
      </w:r>
      <w:r w:rsidRPr="00C16172">
        <w:rPr>
          <w:rFonts w:ascii="Times New Roman" w:hAnsi="Times New Roman"/>
          <w:sz w:val="24"/>
          <w:szCs w:val="24"/>
        </w:rPr>
        <w:t xml:space="preserve">оборотных средств </w:t>
      </w:r>
      <w:r>
        <w:rPr>
          <w:rFonts w:ascii="Times New Roman" w:hAnsi="Times New Roman"/>
          <w:sz w:val="24"/>
          <w:szCs w:val="24"/>
        </w:rPr>
        <w:t>(в днях) сократилась</w:t>
      </w:r>
      <w:r w:rsidRPr="00C16172">
        <w:rPr>
          <w:rFonts w:ascii="Times New Roman" w:hAnsi="Times New Roman"/>
          <w:sz w:val="24"/>
          <w:szCs w:val="24"/>
        </w:rPr>
        <w:t xml:space="preserve"> на один день. Определите: </w:t>
      </w:r>
      <w:r>
        <w:rPr>
          <w:rFonts w:ascii="Times New Roman" w:hAnsi="Times New Roman"/>
          <w:sz w:val="24"/>
          <w:szCs w:val="24"/>
        </w:rPr>
        <w:t>в первом квартале - оборачиваемость</w:t>
      </w:r>
      <w:r w:rsidRPr="00C16172">
        <w:rPr>
          <w:rFonts w:ascii="Times New Roman" w:hAnsi="Times New Roman"/>
          <w:sz w:val="24"/>
          <w:szCs w:val="24"/>
        </w:rPr>
        <w:t xml:space="preserve"> оборотных средств </w:t>
      </w:r>
      <w:r w:rsidRPr="00C04EBB">
        <w:rPr>
          <w:rFonts w:ascii="Times New Roman" w:hAnsi="Times New Roman"/>
          <w:sz w:val="24"/>
          <w:szCs w:val="24"/>
        </w:rPr>
        <w:t>(в разах/в оборотах, в днях)</w:t>
      </w:r>
      <w:r>
        <w:rPr>
          <w:rFonts w:ascii="Times New Roman" w:hAnsi="Times New Roman"/>
          <w:sz w:val="24"/>
          <w:szCs w:val="24"/>
        </w:rPr>
        <w:t xml:space="preserve">; во втором квартале - </w:t>
      </w:r>
      <w:r w:rsidRPr="00C161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оборачиваемость</w:t>
      </w:r>
      <w:r w:rsidRPr="00C16172">
        <w:rPr>
          <w:rFonts w:ascii="Times New Roman" w:hAnsi="Times New Roman"/>
          <w:sz w:val="24"/>
          <w:szCs w:val="24"/>
        </w:rPr>
        <w:t xml:space="preserve"> оборотных средств </w:t>
      </w:r>
      <w:r w:rsidRPr="00C04EBB">
        <w:rPr>
          <w:rFonts w:ascii="Times New Roman" w:hAnsi="Times New Roman"/>
          <w:sz w:val="24"/>
          <w:szCs w:val="24"/>
        </w:rPr>
        <w:t>(в разах/в оборотах, в днях),</w:t>
      </w:r>
      <w:r>
        <w:rPr>
          <w:rFonts w:ascii="Times New Roman" w:hAnsi="Times New Roman"/>
          <w:sz w:val="24"/>
          <w:szCs w:val="24"/>
        </w:rPr>
        <w:t xml:space="preserve"> абсолютный размер оборотных средств (в млн. руб.)</w:t>
      </w: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764E">
        <w:rPr>
          <w:rFonts w:ascii="Times New Roman" w:hAnsi="Times New Roman"/>
          <w:sz w:val="24"/>
          <w:szCs w:val="24"/>
        </w:rPr>
        <w:t xml:space="preserve">Значение </w:t>
      </w:r>
      <w:r w:rsidRPr="00CC764E">
        <w:rPr>
          <w:rFonts w:ascii="Times New Roman" w:hAnsi="Times New Roman"/>
          <w:b/>
          <w:sz w:val="24"/>
          <w:szCs w:val="24"/>
        </w:rPr>
        <w:t>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7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0874F2" w:rsidRPr="003D343E" w:rsidTr="00364094">
        <w:tc>
          <w:tcPr>
            <w:tcW w:w="0" w:type="auto"/>
            <w:gridSpan w:val="2"/>
            <w:vMerge w:val="restart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10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Последняя цифра номера зачетной книжки</w:t>
            </w:r>
          </w:p>
        </w:tc>
      </w:tr>
      <w:tr w:rsidR="000874F2" w:rsidRPr="003D343E" w:rsidTr="00364094">
        <w:tc>
          <w:tcPr>
            <w:tcW w:w="0" w:type="auto"/>
            <w:gridSpan w:val="2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</w:tr>
      <w:tr w:rsidR="000874F2" w:rsidRPr="003D343E" w:rsidTr="00364094">
        <w:tc>
          <w:tcPr>
            <w:tcW w:w="0" w:type="auto"/>
            <w:vMerge w:val="restart"/>
            <w:textDirection w:val="btLr"/>
            <w:vAlign w:val="bottom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Предпоследняя цифра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номера зачетной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книжки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</w:tr>
    </w:tbl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764E">
        <w:rPr>
          <w:rFonts w:ascii="Times New Roman" w:hAnsi="Times New Roman"/>
          <w:sz w:val="24"/>
          <w:szCs w:val="24"/>
        </w:rPr>
        <w:t xml:space="preserve">Значение </w:t>
      </w:r>
      <w:r>
        <w:rPr>
          <w:rFonts w:ascii="Times New Roman" w:hAnsi="Times New Roman"/>
          <w:b/>
          <w:sz w:val="24"/>
          <w:szCs w:val="24"/>
        </w:rPr>
        <w:t>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7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0874F2" w:rsidRPr="003D343E" w:rsidTr="00364094">
        <w:tc>
          <w:tcPr>
            <w:tcW w:w="0" w:type="auto"/>
            <w:gridSpan w:val="2"/>
            <w:vMerge w:val="restart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10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Последняя цифра номера зачетной книжки</w:t>
            </w:r>
          </w:p>
        </w:tc>
      </w:tr>
      <w:tr w:rsidR="000874F2" w:rsidRPr="003D343E" w:rsidTr="00364094">
        <w:tc>
          <w:tcPr>
            <w:tcW w:w="0" w:type="auto"/>
            <w:gridSpan w:val="2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</w:tr>
      <w:tr w:rsidR="000874F2" w:rsidRPr="003D343E" w:rsidTr="00364094">
        <w:tc>
          <w:tcPr>
            <w:tcW w:w="0" w:type="auto"/>
            <w:vMerge w:val="restart"/>
            <w:textDirection w:val="btLr"/>
            <w:vAlign w:val="bottom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Предпоследняя цифра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номера зачетной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книжки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</w:tr>
    </w:tbl>
    <w:p w:rsidR="000874F2" w:rsidRDefault="000874F2" w:rsidP="008F2CE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Дайте понятия </w:t>
      </w:r>
      <w:r w:rsidRPr="00912FFC">
        <w:rPr>
          <w:rFonts w:ascii="Times New Roman" w:hAnsi="Times New Roman"/>
          <w:i/>
          <w:sz w:val="24"/>
          <w:szCs w:val="24"/>
        </w:rPr>
        <w:t>норма и норматив оборотных средств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912FFC">
        <w:rPr>
          <w:rFonts w:ascii="Times New Roman" w:hAnsi="Times New Roman"/>
          <w:sz w:val="24"/>
          <w:szCs w:val="24"/>
        </w:rPr>
        <w:t xml:space="preserve">Приведите </w:t>
      </w:r>
      <w:r w:rsidRPr="001A06D5">
        <w:rPr>
          <w:rFonts w:ascii="Times New Roman" w:hAnsi="Times New Roman"/>
          <w:i/>
          <w:sz w:val="24"/>
          <w:szCs w:val="24"/>
        </w:rPr>
        <w:t xml:space="preserve">формулы расчета </w:t>
      </w:r>
      <w:r w:rsidRPr="00912FFC">
        <w:rPr>
          <w:rFonts w:ascii="Times New Roman" w:hAnsi="Times New Roman"/>
          <w:sz w:val="24"/>
          <w:szCs w:val="24"/>
        </w:rPr>
        <w:t xml:space="preserve">общего норматива оборотных средств, норматива производственных запасов, норматива незавершенного </w:t>
      </w:r>
      <w:r w:rsidRPr="003A5615">
        <w:rPr>
          <w:rFonts w:ascii="Times New Roman" w:hAnsi="Times New Roman"/>
          <w:sz w:val="24"/>
          <w:szCs w:val="24"/>
        </w:rPr>
        <w:t>производства (при равномерном выпуске продукции, при неравномерном нарастании затрат).</w:t>
      </w: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 w:rsidRPr="00C04EBB">
        <w:rPr>
          <w:b/>
          <w:sz w:val="24"/>
          <w:szCs w:val="24"/>
        </w:rPr>
        <w:t xml:space="preserve">Задача 4. </w:t>
      </w:r>
      <w:r w:rsidRPr="00C16172">
        <w:rPr>
          <w:sz w:val="24"/>
          <w:szCs w:val="24"/>
        </w:rPr>
        <w:t xml:space="preserve">Определите </w:t>
      </w:r>
      <w:r>
        <w:rPr>
          <w:sz w:val="24"/>
          <w:szCs w:val="24"/>
        </w:rPr>
        <w:t xml:space="preserve">норматив </w:t>
      </w:r>
      <w:r w:rsidRPr="00C16172">
        <w:rPr>
          <w:sz w:val="24"/>
          <w:szCs w:val="24"/>
        </w:rPr>
        <w:t>производственного запаса сырья для обеспечения годовой производственной программы пред</w:t>
      </w:r>
      <w:r w:rsidRPr="00C16172">
        <w:rPr>
          <w:sz w:val="24"/>
          <w:szCs w:val="24"/>
        </w:rPr>
        <w:softHyphen/>
        <w:t xml:space="preserve">приятия в объеме 31250 ед., вес сырья в готовой продукции 875 тонн, коэффициент выхода готового продукта из сырья 65%, </w:t>
      </w:r>
      <w:r>
        <w:rPr>
          <w:sz w:val="24"/>
          <w:szCs w:val="24"/>
        </w:rPr>
        <w:t xml:space="preserve">стоимость одной тонны сырья </w:t>
      </w:r>
      <w:r w:rsidRPr="003D343E">
        <w:rPr>
          <w:b/>
          <w:sz w:val="32"/>
          <w:szCs w:val="32"/>
        </w:rPr>
        <w:t>А</w:t>
      </w:r>
      <w:r>
        <w:rPr>
          <w:sz w:val="24"/>
          <w:szCs w:val="24"/>
        </w:rPr>
        <w:t xml:space="preserve"> тыс. руб., </w:t>
      </w:r>
      <w:r w:rsidRPr="00C16172">
        <w:rPr>
          <w:sz w:val="24"/>
          <w:szCs w:val="24"/>
        </w:rPr>
        <w:t>поставки сырья в соответст</w:t>
      </w:r>
      <w:r>
        <w:rPr>
          <w:sz w:val="24"/>
          <w:szCs w:val="24"/>
        </w:rPr>
        <w:t xml:space="preserve">вии с договором осуществляются </w:t>
      </w:r>
      <w:r w:rsidRPr="003D343E">
        <w:rPr>
          <w:b/>
          <w:sz w:val="32"/>
          <w:szCs w:val="32"/>
        </w:rPr>
        <w:t>В</w:t>
      </w:r>
      <w:r>
        <w:rPr>
          <w:sz w:val="24"/>
          <w:szCs w:val="24"/>
        </w:rPr>
        <w:t xml:space="preserve"> </w:t>
      </w:r>
      <w:r w:rsidRPr="00C16172">
        <w:rPr>
          <w:sz w:val="24"/>
          <w:szCs w:val="24"/>
        </w:rPr>
        <w:t>раз в месяц.</w:t>
      </w:r>
      <w:r>
        <w:rPr>
          <w:sz w:val="24"/>
          <w:szCs w:val="24"/>
        </w:rPr>
        <w:t xml:space="preserve"> Количество дней в месяце условно принять 30.</w:t>
      </w:r>
    </w:p>
    <w:p w:rsidR="000874F2" w:rsidRDefault="000874F2" w:rsidP="008F2CEE">
      <w:pPr>
        <w:tabs>
          <w:tab w:val="left" w:pos="1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764E">
        <w:rPr>
          <w:rFonts w:ascii="Times New Roman" w:hAnsi="Times New Roman"/>
          <w:sz w:val="24"/>
          <w:szCs w:val="24"/>
        </w:rPr>
        <w:t xml:space="preserve">Значение </w:t>
      </w:r>
      <w:r w:rsidRPr="00CC764E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7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0874F2" w:rsidRPr="003D343E" w:rsidTr="00364094">
        <w:tc>
          <w:tcPr>
            <w:tcW w:w="0" w:type="auto"/>
            <w:gridSpan w:val="2"/>
            <w:vMerge w:val="restart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10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Последняя цифра номера зачетной книжки</w:t>
            </w:r>
          </w:p>
        </w:tc>
      </w:tr>
      <w:tr w:rsidR="000874F2" w:rsidRPr="003D343E" w:rsidTr="00364094">
        <w:tc>
          <w:tcPr>
            <w:tcW w:w="0" w:type="auto"/>
            <w:gridSpan w:val="2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</w:tr>
      <w:tr w:rsidR="000874F2" w:rsidRPr="003D343E" w:rsidTr="00364094">
        <w:tc>
          <w:tcPr>
            <w:tcW w:w="0" w:type="auto"/>
            <w:vMerge w:val="restart"/>
            <w:textDirection w:val="btLr"/>
            <w:vAlign w:val="bottom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Предпоследняя цифра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номера зачетной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книжки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</w:tr>
    </w:tbl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764E">
        <w:rPr>
          <w:rFonts w:ascii="Times New Roman" w:hAnsi="Times New Roman"/>
          <w:sz w:val="24"/>
          <w:szCs w:val="24"/>
        </w:rPr>
        <w:t xml:space="preserve">Значение </w:t>
      </w:r>
      <w:r>
        <w:rPr>
          <w:rFonts w:ascii="Times New Roman" w:hAnsi="Times New Roman"/>
          <w:b/>
          <w:sz w:val="24"/>
          <w:szCs w:val="24"/>
        </w:rPr>
        <w:t>В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7"/>
        <w:gridCol w:w="316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0874F2" w:rsidRPr="003D343E" w:rsidTr="00364094">
        <w:tc>
          <w:tcPr>
            <w:tcW w:w="0" w:type="auto"/>
            <w:gridSpan w:val="2"/>
            <w:vMerge w:val="restart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10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Последняя цифра номера зачетной книжки</w:t>
            </w:r>
          </w:p>
        </w:tc>
      </w:tr>
      <w:tr w:rsidR="000874F2" w:rsidRPr="003D343E" w:rsidTr="00364094">
        <w:tc>
          <w:tcPr>
            <w:tcW w:w="0" w:type="auto"/>
            <w:gridSpan w:val="2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</w:tr>
      <w:tr w:rsidR="000874F2" w:rsidRPr="003D343E" w:rsidTr="00364094">
        <w:tc>
          <w:tcPr>
            <w:tcW w:w="0" w:type="auto"/>
            <w:vMerge w:val="restart"/>
            <w:textDirection w:val="btLr"/>
            <w:vAlign w:val="bottom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Предпоследняя цифра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номера зачетной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книжки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</w:tr>
    </w:tbl>
    <w:p w:rsidR="000874F2" w:rsidRPr="00C1617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D5F71">
        <w:rPr>
          <w:rFonts w:ascii="Times New Roman" w:hAnsi="Times New Roman"/>
          <w:b/>
          <w:i/>
          <w:sz w:val="24"/>
          <w:szCs w:val="24"/>
        </w:rPr>
        <w:t>Задание 3. Трудовые ресурсы предприятия</w:t>
      </w: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Приведите методики расчета </w:t>
      </w:r>
      <w:r w:rsidRPr="00F543E5">
        <w:rPr>
          <w:rFonts w:ascii="Times New Roman" w:hAnsi="Times New Roman"/>
          <w:i/>
          <w:sz w:val="24"/>
          <w:szCs w:val="24"/>
        </w:rPr>
        <w:t>коэффициентов движения кадров: приема, выбытия, текучести, общего оборота, постоянства.</w:t>
      </w: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 w:rsidRPr="006E1CF6">
        <w:rPr>
          <w:b/>
          <w:sz w:val="24"/>
          <w:szCs w:val="24"/>
        </w:rPr>
        <w:t>Задача 5.</w:t>
      </w:r>
      <w:r w:rsidRPr="00600C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Списочная численность работников на начало года (01 января) составляла </w:t>
      </w:r>
      <w:r w:rsidRPr="00C16172">
        <w:rPr>
          <w:sz w:val="24"/>
          <w:szCs w:val="24"/>
        </w:rPr>
        <w:t>2500 чел</w:t>
      </w:r>
      <w:r>
        <w:rPr>
          <w:sz w:val="24"/>
          <w:szCs w:val="24"/>
        </w:rPr>
        <w:t xml:space="preserve">овек. Принято в течение года </w:t>
      </w:r>
      <w:r w:rsidRPr="000F4DB1">
        <w:rPr>
          <w:b/>
          <w:sz w:val="32"/>
          <w:szCs w:val="32"/>
        </w:rPr>
        <w:t>А</w:t>
      </w:r>
      <w:r w:rsidRPr="000F4DB1">
        <w:rPr>
          <w:b/>
          <w:sz w:val="24"/>
          <w:szCs w:val="24"/>
        </w:rPr>
        <w:t xml:space="preserve"> </w:t>
      </w:r>
      <w:r w:rsidRPr="00C16172">
        <w:rPr>
          <w:sz w:val="24"/>
          <w:szCs w:val="24"/>
        </w:rPr>
        <w:t>человек, уволе</w:t>
      </w:r>
      <w:r w:rsidRPr="00C16172">
        <w:rPr>
          <w:sz w:val="24"/>
          <w:szCs w:val="24"/>
        </w:rPr>
        <w:softHyphen/>
        <w:t>но</w:t>
      </w:r>
      <w:r>
        <w:rPr>
          <w:sz w:val="24"/>
          <w:szCs w:val="24"/>
        </w:rPr>
        <w:t xml:space="preserve"> 72 человека</w:t>
      </w:r>
      <w:r w:rsidRPr="00C16172">
        <w:rPr>
          <w:sz w:val="24"/>
          <w:szCs w:val="24"/>
        </w:rPr>
        <w:t xml:space="preserve">, в том числе по </w:t>
      </w:r>
      <w:r>
        <w:rPr>
          <w:sz w:val="24"/>
          <w:szCs w:val="24"/>
        </w:rPr>
        <w:t xml:space="preserve">собственному желанию и инициативе администрации — </w:t>
      </w:r>
      <w:r w:rsidRPr="000F4DB1">
        <w:rPr>
          <w:b/>
          <w:sz w:val="32"/>
          <w:szCs w:val="32"/>
        </w:rPr>
        <w:t>В</w:t>
      </w:r>
      <w:r w:rsidRPr="00C16172">
        <w:rPr>
          <w:sz w:val="24"/>
          <w:szCs w:val="24"/>
        </w:rPr>
        <w:t xml:space="preserve"> человек.</w:t>
      </w:r>
      <w:r>
        <w:rPr>
          <w:sz w:val="24"/>
          <w:szCs w:val="24"/>
        </w:rPr>
        <w:t xml:space="preserve"> </w:t>
      </w:r>
      <w:r w:rsidRPr="00C16172">
        <w:rPr>
          <w:sz w:val="24"/>
          <w:szCs w:val="24"/>
        </w:rPr>
        <w:t xml:space="preserve">Определить среднесписочную численность работников предприятия за год. Рассчитать коэффициенты </w:t>
      </w:r>
      <w:r>
        <w:rPr>
          <w:sz w:val="24"/>
          <w:szCs w:val="24"/>
        </w:rPr>
        <w:t xml:space="preserve"> по </w:t>
      </w:r>
      <w:r w:rsidRPr="00C16172">
        <w:rPr>
          <w:sz w:val="24"/>
          <w:szCs w:val="24"/>
        </w:rPr>
        <w:t xml:space="preserve">приему, выбытию, </w:t>
      </w:r>
      <w:r>
        <w:rPr>
          <w:sz w:val="24"/>
          <w:szCs w:val="24"/>
        </w:rPr>
        <w:t xml:space="preserve">текучести и </w:t>
      </w:r>
      <w:r w:rsidRPr="00C16172">
        <w:rPr>
          <w:sz w:val="24"/>
          <w:szCs w:val="24"/>
        </w:rPr>
        <w:t>общего оборота кадров</w:t>
      </w:r>
      <w:r>
        <w:rPr>
          <w:sz w:val="24"/>
          <w:szCs w:val="24"/>
        </w:rPr>
        <w:t>.</w:t>
      </w:r>
    </w:p>
    <w:p w:rsidR="000874F2" w:rsidRDefault="000874F2" w:rsidP="008F2CEE">
      <w:pPr>
        <w:tabs>
          <w:tab w:val="left" w:pos="1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764E">
        <w:rPr>
          <w:rFonts w:ascii="Times New Roman" w:hAnsi="Times New Roman"/>
          <w:sz w:val="24"/>
          <w:szCs w:val="24"/>
        </w:rPr>
        <w:t xml:space="preserve">Значение </w:t>
      </w:r>
      <w:r w:rsidRPr="00CC764E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7"/>
        <w:gridCol w:w="3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0874F2" w:rsidRPr="003D343E" w:rsidTr="00364094">
        <w:tc>
          <w:tcPr>
            <w:tcW w:w="0" w:type="auto"/>
            <w:gridSpan w:val="2"/>
            <w:vMerge w:val="restart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10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Последняя цифра номера зачетной книжки</w:t>
            </w:r>
          </w:p>
        </w:tc>
      </w:tr>
      <w:tr w:rsidR="000874F2" w:rsidRPr="003D343E" w:rsidTr="00364094">
        <w:tc>
          <w:tcPr>
            <w:tcW w:w="0" w:type="auto"/>
            <w:gridSpan w:val="2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</w:tr>
      <w:tr w:rsidR="000874F2" w:rsidRPr="003D343E" w:rsidTr="00364094">
        <w:tc>
          <w:tcPr>
            <w:tcW w:w="0" w:type="auto"/>
            <w:vMerge w:val="restart"/>
            <w:textDirection w:val="btLr"/>
            <w:vAlign w:val="bottom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Предпоследняя цифра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номера зачетной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книжки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</w:tr>
    </w:tbl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0874F2" w:rsidRPr="006A0F11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764E">
        <w:rPr>
          <w:rFonts w:ascii="Times New Roman" w:hAnsi="Times New Roman"/>
          <w:sz w:val="24"/>
          <w:szCs w:val="24"/>
        </w:rPr>
        <w:t xml:space="preserve">Значение </w:t>
      </w:r>
      <w:r>
        <w:rPr>
          <w:rFonts w:ascii="Times New Roman" w:hAnsi="Times New Roman"/>
          <w:b/>
          <w:sz w:val="24"/>
          <w:szCs w:val="24"/>
        </w:rPr>
        <w:t>В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7"/>
        <w:gridCol w:w="316"/>
        <w:gridCol w:w="416"/>
        <w:gridCol w:w="416"/>
        <w:gridCol w:w="416"/>
        <w:gridCol w:w="416"/>
        <w:gridCol w:w="433"/>
        <w:gridCol w:w="433"/>
        <w:gridCol w:w="416"/>
        <w:gridCol w:w="416"/>
        <w:gridCol w:w="416"/>
        <w:gridCol w:w="416"/>
      </w:tblGrid>
      <w:tr w:rsidR="000874F2" w:rsidRPr="003D343E" w:rsidTr="00364094">
        <w:tc>
          <w:tcPr>
            <w:tcW w:w="0" w:type="auto"/>
            <w:gridSpan w:val="2"/>
            <w:vMerge w:val="restart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10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Последняя цифра номера зачетной книжки</w:t>
            </w:r>
          </w:p>
        </w:tc>
      </w:tr>
      <w:tr w:rsidR="000874F2" w:rsidRPr="003D343E" w:rsidTr="00364094">
        <w:tc>
          <w:tcPr>
            <w:tcW w:w="0" w:type="auto"/>
            <w:gridSpan w:val="2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33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33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</w:tr>
      <w:tr w:rsidR="000874F2" w:rsidRPr="003D343E" w:rsidTr="00364094">
        <w:tc>
          <w:tcPr>
            <w:tcW w:w="0" w:type="auto"/>
            <w:vMerge w:val="restart"/>
            <w:textDirection w:val="btLr"/>
            <w:vAlign w:val="bottom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Предпоследняя цифра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номера зачетной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книжки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433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433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433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433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433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433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433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433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433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433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433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433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433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433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433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433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433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433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433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433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65</w:t>
            </w:r>
          </w:p>
        </w:tc>
      </w:tr>
    </w:tbl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2. </w:t>
      </w:r>
      <w:r w:rsidRPr="00F543E5">
        <w:rPr>
          <w:rFonts w:ascii="Times New Roman" w:hAnsi="Times New Roman"/>
          <w:sz w:val="24"/>
          <w:szCs w:val="24"/>
        </w:rPr>
        <w:t>Дайте понятия</w:t>
      </w:r>
      <w:r>
        <w:rPr>
          <w:rFonts w:ascii="Times New Roman" w:hAnsi="Times New Roman"/>
          <w:i/>
          <w:sz w:val="24"/>
          <w:szCs w:val="24"/>
        </w:rPr>
        <w:t xml:space="preserve"> форма оплаты труда, система оплаты труда. </w:t>
      </w:r>
      <w:r w:rsidRPr="00F543E5">
        <w:rPr>
          <w:rFonts w:ascii="Times New Roman" w:hAnsi="Times New Roman"/>
          <w:sz w:val="24"/>
          <w:szCs w:val="24"/>
        </w:rPr>
        <w:t>Укажите разницу между этими понятиями.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543E5">
        <w:rPr>
          <w:rFonts w:ascii="Times New Roman" w:hAnsi="Times New Roman"/>
          <w:sz w:val="24"/>
          <w:szCs w:val="24"/>
        </w:rPr>
        <w:t xml:space="preserve">Приведите </w:t>
      </w:r>
      <w:r w:rsidRPr="001A06D5">
        <w:rPr>
          <w:rFonts w:ascii="Times New Roman" w:hAnsi="Times New Roman"/>
          <w:i/>
          <w:sz w:val="24"/>
          <w:szCs w:val="24"/>
        </w:rPr>
        <w:t xml:space="preserve">классификацию </w:t>
      </w:r>
      <w:r w:rsidRPr="00F543E5">
        <w:rPr>
          <w:rFonts w:ascii="Times New Roman" w:hAnsi="Times New Roman"/>
          <w:sz w:val="24"/>
          <w:szCs w:val="24"/>
        </w:rPr>
        <w:t xml:space="preserve">систем оплаты труда. </w:t>
      </w:r>
      <w:r>
        <w:rPr>
          <w:rFonts w:ascii="Times New Roman" w:hAnsi="Times New Roman"/>
          <w:sz w:val="24"/>
          <w:szCs w:val="24"/>
        </w:rPr>
        <w:t xml:space="preserve">Приведите </w:t>
      </w:r>
      <w:r w:rsidRPr="001A06D5">
        <w:rPr>
          <w:rFonts w:ascii="Times New Roman" w:hAnsi="Times New Roman"/>
          <w:i/>
          <w:sz w:val="24"/>
          <w:szCs w:val="24"/>
        </w:rPr>
        <w:t>формулу расчета</w:t>
      </w:r>
      <w:r>
        <w:rPr>
          <w:rFonts w:ascii="Times New Roman" w:hAnsi="Times New Roman"/>
          <w:sz w:val="24"/>
          <w:szCs w:val="24"/>
        </w:rPr>
        <w:t xml:space="preserve"> сдельной расценки.</w:t>
      </w: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CF6">
        <w:rPr>
          <w:rFonts w:ascii="Times New Roman" w:hAnsi="Times New Roman"/>
          <w:b/>
          <w:sz w:val="24"/>
          <w:szCs w:val="24"/>
        </w:rPr>
        <w:t xml:space="preserve">Задача 6. </w:t>
      </w:r>
      <w:r w:rsidRPr="00C16172">
        <w:rPr>
          <w:rFonts w:ascii="Times New Roman" w:hAnsi="Times New Roman"/>
          <w:sz w:val="24"/>
          <w:szCs w:val="24"/>
        </w:rPr>
        <w:t xml:space="preserve">Определите общий размер заработка работника за месяц, рассчитанный по сдельно-премиальной системе. </w:t>
      </w:r>
      <w:r>
        <w:rPr>
          <w:rFonts w:ascii="Times New Roman" w:hAnsi="Times New Roman"/>
          <w:sz w:val="24"/>
          <w:szCs w:val="24"/>
        </w:rPr>
        <w:t>Плановый объем работ составляет 2000 единиц продукции. Рабочий-</w:t>
      </w:r>
      <w:r w:rsidRPr="00C16172">
        <w:rPr>
          <w:rFonts w:ascii="Times New Roman" w:hAnsi="Times New Roman"/>
          <w:sz w:val="24"/>
          <w:szCs w:val="24"/>
        </w:rPr>
        <w:t>сдельщик выполнил плановое задание на 110%. На предприятии предусмотрено премирование: за каждый процент пе</w:t>
      </w:r>
      <w:r>
        <w:rPr>
          <w:rFonts w:ascii="Times New Roman" w:hAnsi="Times New Roman"/>
          <w:sz w:val="24"/>
          <w:szCs w:val="24"/>
        </w:rPr>
        <w:t>ревыполнения плана начисляется 0,5</w:t>
      </w:r>
      <w:r w:rsidRPr="00C16172">
        <w:rPr>
          <w:rFonts w:ascii="Times New Roman" w:hAnsi="Times New Roman"/>
          <w:sz w:val="24"/>
          <w:szCs w:val="24"/>
        </w:rPr>
        <w:t>% премии</w:t>
      </w:r>
      <w:r>
        <w:rPr>
          <w:rFonts w:ascii="Times New Roman" w:hAnsi="Times New Roman"/>
          <w:sz w:val="24"/>
          <w:szCs w:val="24"/>
        </w:rPr>
        <w:t xml:space="preserve"> от сдельного заработка при 100%-ном выполнении работ</w:t>
      </w:r>
      <w:r w:rsidRPr="00C16172">
        <w:rPr>
          <w:rFonts w:ascii="Times New Roman" w:hAnsi="Times New Roman"/>
          <w:sz w:val="24"/>
          <w:szCs w:val="24"/>
        </w:rPr>
        <w:t xml:space="preserve">. Сдельная расценка за единицу продукции установлена </w:t>
      </w:r>
      <w:r w:rsidRPr="00C740EC">
        <w:rPr>
          <w:rFonts w:ascii="Times New Roman" w:hAnsi="Times New Roman"/>
          <w:b/>
          <w:sz w:val="32"/>
          <w:szCs w:val="32"/>
        </w:rPr>
        <w:t xml:space="preserve">А </w:t>
      </w:r>
      <w:r w:rsidRPr="00C16172">
        <w:rPr>
          <w:rFonts w:ascii="Times New Roman" w:hAnsi="Times New Roman"/>
          <w:sz w:val="24"/>
          <w:szCs w:val="24"/>
        </w:rPr>
        <w:t xml:space="preserve">руб. </w:t>
      </w:r>
    </w:p>
    <w:p w:rsidR="000874F2" w:rsidRDefault="000874F2" w:rsidP="008F2CEE">
      <w:pPr>
        <w:tabs>
          <w:tab w:val="left" w:pos="1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764E">
        <w:rPr>
          <w:rFonts w:ascii="Times New Roman" w:hAnsi="Times New Roman"/>
          <w:sz w:val="24"/>
          <w:szCs w:val="24"/>
        </w:rPr>
        <w:t xml:space="preserve">Значение </w:t>
      </w:r>
      <w:r w:rsidRPr="00CC764E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7"/>
        <w:gridCol w:w="316"/>
        <w:gridCol w:w="416"/>
        <w:gridCol w:w="416"/>
        <w:gridCol w:w="416"/>
        <w:gridCol w:w="416"/>
        <w:gridCol w:w="416"/>
        <w:gridCol w:w="416"/>
        <w:gridCol w:w="416"/>
        <w:gridCol w:w="316"/>
        <w:gridCol w:w="416"/>
        <w:gridCol w:w="416"/>
      </w:tblGrid>
      <w:tr w:rsidR="000874F2" w:rsidRPr="003D343E" w:rsidTr="00364094">
        <w:tc>
          <w:tcPr>
            <w:tcW w:w="0" w:type="auto"/>
            <w:gridSpan w:val="2"/>
            <w:vMerge w:val="restart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10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Последняя цифра номера зачетной книжки</w:t>
            </w:r>
          </w:p>
        </w:tc>
      </w:tr>
      <w:tr w:rsidR="000874F2" w:rsidRPr="003D343E" w:rsidTr="00364094">
        <w:tc>
          <w:tcPr>
            <w:tcW w:w="0" w:type="auto"/>
            <w:gridSpan w:val="2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</w:tr>
      <w:tr w:rsidR="000874F2" w:rsidRPr="003D343E" w:rsidTr="00364094">
        <w:tc>
          <w:tcPr>
            <w:tcW w:w="0" w:type="auto"/>
            <w:vMerge w:val="restart"/>
            <w:textDirection w:val="btLr"/>
            <w:vAlign w:val="bottom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Предпоследняя цифра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номера зачетной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книжки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</w:tr>
    </w:tbl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 w:rsidRPr="006E1CF6">
        <w:rPr>
          <w:b/>
          <w:sz w:val="24"/>
          <w:szCs w:val="24"/>
        </w:rPr>
        <w:t>Задача 7.</w:t>
      </w:r>
      <w:r>
        <w:rPr>
          <w:b/>
          <w:sz w:val="24"/>
          <w:szCs w:val="24"/>
        </w:rPr>
        <w:t xml:space="preserve"> </w:t>
      </w:r>
      <w:r w:rsidRPr="00C16172">
        <w:rPr>
          <w:sz w:val="24"/>
          <w:szCs w:val="24"/>
        </w:rPr>
        <w:t>Определите норму выработки в месяц (в натуральном выражении), сдельную расценку за одну единицу изделия,</w:t>
      </w:r>
      <w:r w:rsidRPr="00C16172">
        <w:rPr>
          <w:sz w:val="24"/>
          <w:szCs w:val="24"/>
        </w:rPr>
        <w:tab/>
        <w:t>плановый и фактический размер сдельной зарпла</w:t>
      </w:r>
      <w:r w:rsidRPr="00C16172">
        <w:rPr>
          <w:sz w:val="24"/>
          <w:szCs w:val="24"/>
        </w:rPr>
        <w:softHyphen/>
        <w:t>ты в месяц при следующих условиях. Норма времени на изготовле</w:t>
      </w:r>
      <w:r>
        <w:rPr>
          <w:sz w:val="24"/>
          <w:szCs w:val="24"/>
        </w:rPr>
        <w:t xml:space="preserve">ние одного изделия составляет </w:t>
      </w:r>
      <w:r w:rsidRPr="001E3A01">
        <w:rPr>
          <w:b/>
          <w:sz w:val="32"/>
          <w:szCs w:val="32"/>
        </w:rPr>
        <w:t xml:space="preserve">А </w:t>
      </w:r>
      <w:r w:rsidRPr="00C16172">
        <w:rPr>
          <w:sz w:val="24"/>
          <w:szCs w:val="24"/>
        </w:rPr>
        <w:t>минут, часовая тарифная ставка при данной сложности труда 200 руб</w:t>
      </w:r>
      <w:r>
        <w:rPr>
          <w:sz w:val="24"/>
          <w:szCs w:val="24"/>
        </w:rPr>
        <w:t>.</w:t>
      </w:r>
      <w:r w:rsidRPr="00C16172">
        <w:rPr>
          <w:sz w:val="24"/>
          <w:szCs w:val="24"/>
        </w:rPr>
        <w:t>/час, в месяце 23 рабочих дня, продолжительность смены  8 часов, фактический объем выполненной работы за месяц 700 единиц изделий.</w:t>
      </w:r>
    </w:p>
    <w:p w:rsidR="000874F2" w:rsidRDefault="000874F2" w:rsidP="008F2CEE">
      <w:pPr>
        <w:tabs>
          <w:tab w:val="left" w:pos="1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764E">
        <w:rPr>
          <w:rFonts w:ascii="Times New Roman" w:hAnsi="Times New Roman"/>
          <w:sz w:val="24"/>
          <w:szCs w:val="24"/>
        </w:rPr>
        <w:t xml:space="preserve">Значение </w:t>
      </w:r>
      <w:r w:rsidRPr="00CC764E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7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0874F2" w:rsidRPr="003D343E" w:rsidTr="00364094">
        <w:tc>
          <w:tcPr>
            <w:tcW w:w="0" w:type="auto"/>
            <w:gridSpan w:val="2"/>
            <w:vMerge w:val="restart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10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Последняя цифра номера зачетной книжки</w:t>
            </w:r>
          </w:p>
        </w:tc>
      </w:tr>
      <w:tr w:rsidR="000874F2" w:rsidRPr="003D343E" w:rsidTr="00364094">
        <w:tc>
          <w:tcPr>
            <w:tcW w:w="0" w:type="auto"/>
            <w:gridSpan w:val="2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</w:tr>
      <w:tr w:rsidR="000874F2" w:rsidRPr="003D343E" w:rsidTr="00364094">
        <w:tc>
          <w:tcPr>
            <w:tcW w:w="0" w:type="auto"/>
            <w:vMerge w:val="restart"/>
            <w:textDirection w:val="btLr"/>
            <w:vAlign w:val="bottom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Предпоследняя цифра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номера зачетной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книжки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</w:tr>
    </w:tbl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Pr="00C1617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Pr="006E1CF6" w:rsidRDefault="000874F2" w:rsidP="008F2CE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Дайте понятие </w:t>
      </w:r>
      <w:r w:rsidRPr="00F543E5">
        <w:rPr>
          <w:rFonts w:ascii="Times New Roman" w:hAnsi="Times New Roman"/>
          <w:i/>
          <w:sz w:val="24"/>
          <w:szCs w:val="24"/>
        </w:rPr>
        <w:t>производительность труда</w:t>
      </w:r>
      <w:r>
        <w:rPr>
          <w:rFonts w:ascii="Times New Roman" w:hAnsi="Times New Roman"/>
          <w:sz w:val="24"/>
          <w:szCs w:val="24"/>
        </w:rPr>
        <w:t xml:space="preserve">. Приведите </w:t>
      </w:r>
      <w:r w:rsidRPr="001A06D5">
        <w:rPr>
          <w:rFonts w:ascii="Times New Roman" w:hAnsi="Times New Roman"/>
          <w:i/>
          <w:sz w:val="24"/>
          <w:szCs w:val="24"/>
        </w:rPr>
        <w:t>формулы расчета</w:t>
      </w:r>
      <w:r>
        <w:rPr>
          <w:rFonts w:ascii="Times New Roman" w:hAnsi="Times New Roman"/>
          <w:sz w:val="24"/>
          <w:szCs w:val="24"/>
        </w:rPr>
        <w:t xml:space="preserve"> производительности труда натуральным, стоимостным и трудовым методами.</w:t>
      </w:r>
    </w:p>
    <w:p w:rsidR="000874F2" w:rsidRPr="00C1617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  <w:r w:rsidRPr="00F9436E">
        <w:rPr>
          <w:b/>
          <w:sz w:val="24"/>
          <w:szCs w:val="24"/>
        </w:rPr>
        <w:t>Задача 8.</w:t>
      </w:r>
      <w:r w:rsidRPr="00F9436E">
        <w:rPr>
          <w:sz w:val="24"/>
          <w:szCs w:val="24"/>
        </w:rPr>
        <w:t xml:space="preserve"> </w:t>
      </w:r>
      <w:r w:rsidRPr="00C16172">
        <w:rPr>
          <w:sz w:val="24"/>
          <w:szCs w:val="24"/>
        </w:rPr>
        <w:t xml:space="preserve">Определить </w:t>
      </w:r>
      <w:r>
        <w:rPr>
          <w:sz w:val="24"/>
          <w:szCs w:val="24"/>
        </w:rPr>
        <w:t xml:space="preserve">производительность труда </w:t>
      </w:r>
      <w:r w:rsidRPr="00C16172">
        <w:rPr>
          <w:sz w:val="24"/>
          <w:szCs w:val="24"/>
        </w:rPr>
        <w:t xml:space="preserve">одного рабочего в натуральном и </w:t>
      </w:r>
      <w:r>
        <w:rPr>
          <w:sz w:val="24"/>
          <w:szCs w:val="24"/>
        </w:rPr>
        <w:t xml:space="preserve">стоимостном </w:t>
      </w:r>
      <w:r w:rsidRPr="00C16172">
        <w:rPr>
          <w:sz w:val="24"/>
          <w:szCs w:val="24"/>
        </w:rPr>
        <w:t>выражении, если:</w:t>
      </w:r>
    </w:p>
    <w:p w:rsidR="000874F2" w:rsidRPr="00C16172" w:rsidRDefault="000874F2" w:rsidP="008F2CEE">
      <w:pPr>
        <w:pStyle w:val="2"/>
        <w:numPr>
          <w:ilvl w:val="0"/>
          <w:numId w:val="46"/>
        </w:numPr>
        <w:shd w:val="clear" w:color="auto" w:fill="auto"/>
        <w:tabs>
          <w:tab w:val="left" w:pos="601"/>
        </w:tabs>
        <w:spacing w:line="360" w:lineRule="auto"/>
        <w:contextualSpacing/>
        <w:jc w:val="both"/>
        <w:rPr>
          <w:sz w:val="24"/>
          <w:szCs w:val="24"/>
        </w:rPr>
      </w:pPr>
      <w:r w:rsidRPr="00C16172">
        <w:rPr>
          <w:sz w:val="24"/>
          <w:szCs w:val="24"/>
        </w:rPr>
        <w:t>годовой</w:t>
      </w:r>
      <w:r>
        <w:rPr>
          <w:sz w:val="24"/>
          <w:szCs w:val="24"/>
        </w:rPr>
        <w:t xml:space="preserve"> объем выпуска изделий — </w:t>
      </w:r>
      <w:r w:rsidRPr="00066FFF">
        <w:rPr>
          <w:b/>
          <w:sz w:val="32"/>
          <w:szCs w:val="32"/>
        </w:rPr>
        <w:t>А</w:t>
      </w:r>
      <w:r>
        <w:rPr>
          <w:sz w:val="24"/>
          <w:szCs w:val="24"/>
        </w:rPr>
        <w:t xml:space="preserve"> тыс.</w:t>
      </w:r>
      <w:r w:rsidRPr="00C16172">
        <w:rPr>
          <w:sz w:val="24"/>
          <w:szCs w:val="24"/>
        </w:rPr>
        <w:t xml:space="preserve"> шт.;</w:t>
      </w:r>
    </w:p>
    <w:p w:rsidR="000874F2" w:rsidRPr="00C16172" w:rsidRDefault="000874F2" w:rsidP="008F2CEE">
      <w:pPr>
        <w:pStyle w:val="2"/>
        <w:numPr>
          <w:ilvl w:val="0"/>
          <w:numId w:val="46"/>
        </w:numPr>
        <w:shd w:val="clear" w:color="auto" w:fill="auto"/>
        <w:tabs>
          <w:tab w:val="left" w:pos="622"/>
        </w:tabs>
        <w:spacing w:line="360" w:lineRule="auto"/>
        <w:contextualSpacing/>
        <w:jc w:val="both"/>
        <w:rPr>
          <w:sz w:val="24"/>
          <w:szCs w:val="24"/>
        </w:rPr>
      </w:pPr>
      <w:r w:rsidRPr="00C16172">
        <w:rPr>
          <w:sz w:val="24"/>
          <w:szCs w:val="24"/>
        </w:rPr>
        <w:t>стоимость выпущенной продукции</w:t>
      </w:r>
      <w:r>
        <w:rPr>
          <w:sz w:val="24"/>
          <w:szCs w:val="24"/>
        </w:rPr>
        <w:t xml:space="preserve"> за год </w:t>
      </w:r>
      <w:r w:rsidRPr="00C16172">
        <w:rPr>
          <w:sz w:val="24"/>
          <w:szCs w:val="24"/>
        </w:rPr>
        <w:t xml:space="preserve"> — 2,5 млн</w:t>
      </w:r>
      <w:r>
        <w:rPr>
          <w:sz w:val="24"/>
          <w:szCs w:val="24"/>
        </w:rPr>
        <w:t>.</w:t>
      </w:r>
      <w:r w:rsidRPr="00C16172">
        <w:rPr>
          <w:sz w:val="24"/>
          <w:szCs w:val="24"/>
        </w:rPr>
        <w:t xml:space="preserve"> руб.;</w:t>
      </w:r>
    </w:p>
    <w:p w:rsidR="000874F2" w:rsidRPr="00C16172" w:rsidRDefault="000874F2" w:rsidP="008F2CEE">
      <w:pPr>
        <w:pStyle w:val="2"/>
        <w:numPr>
          <w:ilvl w:val="0"/>
          <w:numId w:val="46"/>
        </w:numPr>
        <w:shd w:val="clear" w:color="auto" w:fill="auto"/>
        <w:tabs>
          <w:tab w:val="left" w:pos="620"/>
        </w:tabs>
        <w:spacing w:line="360" w:lineRule="auto"/>
        <w:contextualSpacing/>
        <w:jc w:val="both"/>
        <w:rPr>
          <w:sz w:val="24"/>
          <w:szCs w:val="24"/>
        </w:rPr>
      </w:pPr>
      <w:r w:rsidRPr="00C16172"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работающих на предприятии — </w:t>
      </w:r>
      <w:r w:rsidRPr="00066FFF">
        <w:rPr>
          <w:b/>
          <w:sz w:val="32"/>
          <w:szCs w:val="32"/>
        </w:rPr>
        <w:t xml:space="preserve">В </w:t>
      </w:r>
      <w:r w:rsidRPr="00C16172">
        <w:rPr>
          <w:sz w:val="24"/>
          <w:szCs w:val="24"/>
        </w:rPr>
        <w:t>человек</w:t>
      </w:r>
      <w:r>
        <w:rPr>
          <w:sz w:val="24"/>
          <w:szCs w:val="24"/>
        </w:rPr>
        <w:t xml:space="preserve"> (в т.ч. 423 – рабочие, ?</w:t>
      </w:r>
      <w:r w:rsidRPr="00C16172">
        <w:rPr>
          <w:sz w:val="24"/>
          <w:szCs w:val="24"/>
        </w:rPr>
        <w:t xml:space="preserve"> – инженерно-технический и управленческий персонал).</w:t>
      </w:r>
    </w:p>
    <w:p w:rsidR="000874F2" w:rsidRPr="00066FFF" w:rsidRDefault="000874F2" w:rsidP="008F2CEE">
      <w:pPr>
        <w:tabs>
          <w:tab w:val="left" w:pos="1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66FFF">
        <w:rPr>
          <w:rFonts w:ascii="Times New Roman" w:hAnsi="Times New Roman"/>
          <w:sz w:val="24"/>
          <w:szCs w:val="24"/>
        </w:rPr>
        <w:t xml:space="preserve">Значение </w:t>
      </w:r>
      <w:r w:rsidRPr="00066FFF">
        <w:rPr>
          <w:rFonts w:ascii="Times New Roman" w:hAnsi="Times New Roman"/>
          <w:b/>
          <w:sz w:val="24"/>
          <w:szCs w:val="24"/>
        </w:rPr>
        <w:t>А</w:t>
      </w:r>
      <w:r w:rsidRPr="00066FFF">
        <w:rPr>
          <w:rFonts w:ascii="Times New Roman" w:hAnsi="Times New Roman"/>
          <w:b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7"/>
        <w:gridCol w:w="3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0874F2" w:rsidRPr="003D343E" w:rsidTr="00364094">
        <w:tc>
          <w:tcPr>
            <w:tcW w:w="0" w:type="auto"/>
            <w:gridSpan w:val="2"/>
            <w:vMerge w:val="restart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10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Последняя цифра номера зачетной книжки</w:t>
            </w:r>
          </w:p>
        </w:tc>
      </w:tr>
      <w:tr w:rsidR="000874F2" w:rsidRPr="003D343E" w:rsidTr="00364094">
        <w:tc>
          <w:tcPr>
            <w:tcW w:w="0" w:type="auto"/>
            <w:gridSpan w:val="2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</w:tr>
      <w:tr w:rsidR="000874F2" w:rsidRPr="003D343E" w:rsidTr="00364094">
        <w:tc>
          <w:tcPr>
            <w:tcW w:w="0" w:type="auto"/>
            <w:vMerge w:val="restart"/>
            <w:textDirection w:val="btLr"/>
            <w:vAlign w:val="bottom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Предпоследняя цифра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номера зачетной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книжки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</w:tr>
    </w:tbl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6FFF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0874F2" w:rsidRPr="00066FFF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6FFF">
        <w:rPr>
          <w:rFonts w:ascii="Times New Roman" w:hAnsi="Times New Roman"/>
          <w:sz w:val="24"/>
          <w:szCs w:val="24"/>
        </w:rPr>
        <w:t xml:space="preserve">Значение </w:t>
      </w:r>
      <w:r w:rsidRPr="00066FFF">
        <w:rPr>
          <w:rFonts w:ascii="Times New Roman" w:hAnsi="Times New Roman"/>
          <w:b/>
          <w:sz w:val="24"/>
          <w:szCs w:val="24"/>
        </w:rPr>
        <w:t>В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7"/>
        <w:gridCol w:w="3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0874F2" w:rsidRPr="003D343E" w:rsidTr="00364094">
        <w:tc>
          <w:tcPr>
            <w:tcW w:w="0" w:type="auto"/>
            <w:gridSpan w:val="2"/>
            <w:vMerge w:val="restart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10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Последняя цифра номера зачетной книжки</w:t>
            </w:r>
          </w:p>
        </w:tc>
      </w:tr>
      <w:tr w:rsidR="000874F2" w:rsidRPr="003D343E" w:rsidTr="00364094">
        <w:tc>
          <w:tcPr>
            <w:tcW w:w="0" w:type="auto"/>
            <w:gridSpan w:val="2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</w:tr>
      <w:tr w:rsidR="000874F2" w:rsidRPr="003D343E" w:rsidTr="00364094">
        <w:tc>
          <w:tcPr>
            <w:tcW w:w="0" w:type="auto"/>
            <w:vMerge w:val="restart"/>
            <w:textDirection w:val="btLr"/>
            <w:vAlign w:val="bottom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Предпоследняя цифра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номера зачетной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книжки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  <w:tc>
          <w:tcPr>
            <w:tcW w:w="5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  <w:tc>
          <w:tcPr>
            <w:tcW w:w="5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  <w:tc>
          <w:tcPr>
            <w:tcW w:w="5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5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  <w:tc>
          <w:tcPr>
            <w:tcW w:w="5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  <w:tc>
          <w:tcPr>
            <w:tcW w:w="5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  <w:tc>
          <w:tcPr>
            <w:tcW w:w="5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5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  <w:tc>
          <w:tcPr>
            <w:tcW w:w="5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  <w:tc>
          <w:tcPr>
            <w:tcW w:w="5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  <w:tc>
          <w:tcPr>
            <w:tcW w:w="5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5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  <w:tc>
          <w:tcPr>
            <w:tcW w:w="5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  <w:tc>
          <w:tcPr>
            <w:tcW w:w="5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  <w:tc>
          <w:tcPr>
            <w:tcW w:w="5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5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  <w:tc>
          <w:tcPr>
            <w:tcW w:w="5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  <w:tc>
          <w:tcPr>
            <w:tcW w:w="5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  <w:tc>
          <w:tcPr>
            <w:tcW w:w="5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5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480</w:t>
            </w:r>
          </w:p>
        </w:tc>
      </w:tr>
    </w:tbl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D5F71">
        <w:rPr>
          <w:rFonts w:ascii="Times New Roman" w:hAnsi="Times New Roman"/>
          <w:b/>
          <w:i/>
          <w:sz w:val="24"/>
          <w:szCs w:val="24"/>
        </w:rPr>
        <w:t>Задание</w:t>
      </w:r>
      <w:r>
        <w:rPr>
          <w:rFonts w:ascii="Times New Roman" w:hAnsi="Times New Roman"/>
          <w:b/>
          <w:i/>
          <w:sz w:val="24"/>
          <w:szCs w:val="24"/>
        </w:rPr>
        <w:t xml:space="preserve"> 4. Производственная программа и производственная мощность</w:t>
      </w:r>
      <w:r w:rsidRPr="000D5F71">
        <w:rPr>
          <w:rFonts w:ascii="Times New Roman" w:hAnsi="Times New Roman"/>
          <w:b/>
          <w:i/>
          <w:sz w:val="24"/>
          <w:szCs w:val="24"/>
        </w:rPr>
        <w:t xml:space="preserve"> предприятия</w:t>
      </w: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Дайте понятие </w:t>
      </w:r>
      <w:r w:rsidRPr="00FE554A">
        <w:rPr>
          <w:rFonts w:ascii="Times New Roman" w:hAnsi="Times New Roman"/>
          <w:i/>
          <w:sz w:val="24"/>
          <w:szCs w:val="24"/>
        </w:rPr>
        <w:t>производственная мощность предприятия</w:t>
      </w:r>
      <w:r>
        <w:rPr>
          <w:rFonts w:ascii="Times New Roman" w:hAnsi="Times New Roman"/>
          <w:sz w:val="24"/>
          <w:szCs w:val="24"/>
        </w:rPr>
        <w:t xml:space="preserve">. Приведите </w:t>
      </w:r>
      <w:r w:rsidRPr="001A06D5">
        <w:rPr>
          <w:rFonts w:ascii="Times New Roman" w:hAnsi="Times New Roman"/>
          <w:i/>
          <w:sz w:val="24"/>
          <w:szCs w:val="24"/>
        </w:rPr>
        <w:t xml:space="preserve">методику расчета </w:t>
      </w:r>
      <w:r>
        <w:rPr>
          <w:rFonts w:ascii="Times New Roman" w:hAnsi="Times New Roman"/>
          <w:i/>
          <w:sz w:val="24"/>
          <w:szCs w:val="24"/>
        </w:rPr>
        <w:t xml:space="preserve">выходной и среднегодовой </w:t>
      </w:r>
      <w:r>
        <w:rPr>
          <w:rFonts w:ascii="Times New Roman" w:hAnsi="Times New Roman"/>
          <w:sz w:val="24"/>
          <w:szCs w:val="24"/>
        </w:rPr>
        <w:t>производственной мощности.</w:t>
      </w:r>
    </w:p>
    <w:p w:rsidR="000874F2" w:rsidRDefault="000874F2" w:rsidP="008F2CE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0C9F">
        <w:rPr>
          <w:rFonts w:ascii="Times New Roman" w:hAnsi="Times New Roman"/>
          <w:b/>
          <w:sz w:val="24"/>
          <w:szCs w:val="24"/>
        </w:rPr>
        <w:t xml:space="preserve">Задача 9. </w:t>
      </w:r>
      <w:r w:rsidRPr="00C16172">
        <w:rPr>
          <w:rFonts w:ascii="Times New Roman" w:hAnsi="Times New Roman"/>
          <w:sz w:val="24"/>
          <w:szCs w:val="24"/>
        </w:rPr>
        <w:t xml:space="preserve">Определите входную, выходную и среднегодовую </w:t>
      </w:r>
      <w:r>
        <w:rPr>
          <w:rFonts w:ascii="Times New Roman" w:hAnsi="Times New Roman"/>
          <w:sz w:val="24"/>
          <w:szCs w:val="24"/>
        </w:rPr>
        <w:t xml:space="preserve">производственную мощность цеха. </w:t>
      </w:r>
      <w:r w:rsidRPr="00C16172">
        <w:rPr>
          <w:rFonts w:ascii="Times New Roman" w:hAnsi="Times New Roman"/>
          <w:sz w:val="24"/>
          <w:szCs w:val="24"/>
        </w:rPr>
        <w:t>В цехе имеется 8 единиц оборудования, эффективный годовой фонд времени работы единицы оборудования составляет 2050 часов. Норма трудоемкости обработки изделия на оборудовании 1 час 15 минут. 20 июл</w:t>
      </w:r>
      <w:r>
        <w:rPr>
          <w:rFonts w:ascii="Times New Roman" w:hAnsi="Times New Roman"/>
          <w:sz w:val="24"/>
          <w:szCs w:val="24"/>
        </w:rPr>
        <w:t xml:space="preserve">я приобретено </w:t>
      </w:r>
      <w:r w:rsidRPr="003812B8">
        <w:rPr>
          <w:rFonts w:ascii="Times New Roman" w:hAnsi="Times New Roman"/>
          <w:b/>
          <w:sz w:val="32"/>
          <w:szCs w:val="32"/>
        </w:rPr>
        <w:t>А</w:t>
      </w:r>
      <w:r w:rsidRPr="00C16172">
        <w:rPr>
          <w:rFonts w:ascii="Times New Roman" w:hAnsi="Times New Roman"/>
          <w:sz w:val="24"/>
          <w:szCs w:val="24"/>
        </w:rPr>
        <w:t xml:space="preserve"> единицы</w:t>
      </w:r>
      <w:r>
        <w:rPr>
          <w:rFonts w:ascii="Times New Roman" w:hAnsi="Times New Roman"/>
          <w:sz w:val="24"/>
          <w:szCs w:val="24"/>
        </w:rPr>
        <w:t xml:space="preserve"> оборудования, </w:t>
      </w:r>
      <w:r w:rsidRPr="00C16172">
        <w:rPr>
          <w:rFonts w:ascii="Times New Roman" w:hAnsi="Times New Roman"/>
          <w:sz w:val="24"/>
          <w:szCs w:val="24"/>
        </w:rPr>
        <w:t xml:space="preserve">28 </w:t>
      </w:r>
      <w:r>
        <w:rPr>
          <w:rFonts w:ascii="Times New Roman" w:hAnsi="Times New Roman"/>
          <w:sz w:val="24"/>
          <w:szCs w:val="24"/>
        </w:rPr>
        <w:t xml:space="preserve">августа списаны </w:t>
      </w:r>
      <w:r w:rsidRPr="003812B8">
        <w:rPr>
          <w:rFonts w:ascii="Times New Roman" w:hAnsi="Times New Roman"/>
          <w:b/>
          <w:sz w:val="32"/>
          <w:szCs w:val="32"/>
        </w:rPr>
        <w:t>В</w:t>
      </w:r>
      <w:r w:rsidRPr="00C16172">
        <w:rPr>
          <w:rFonts w:ascii="Times New Roman" w:hAnsi="Times New Roman"/>
          <w:sz w:val="24"/>
          <w:szCs w:val="24"/>
        </w:rPr>
        <w:t xml:space="preserve"> единицы оборудования. </w:t>
      </w:r>
    </w:p>
    <w:p w:rsidR="000874F2" w:rsidRPr="00066FFF" w:rsidRDefault="000874F2" w:rsidP="008F2CEE">
      <w:pPr>
        <w:tabs>
          <w:tab w:val="left" w:pos="1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66FFF">
        <w:rPr>
          <w:rFonts w:ascii="Times New Roman" w:hAnsi="Times New Roman"/>
          <w:sz w:val="24"/>
          <w:szCs w:val="24"/>
        </w:rPr>
        <w:t xml:space="preserve">Значение </w:t>
      </w:r>
      <w:r w:rsidRPr="00066FFF">
        <w:rPr>
          <w:rFonts w:ascii="Times New Roman" w:hAnsi="Times New Roman"/>
          <w:b/>
          <w:sz w:val="24"/>
          <w:szCs w:val="24"/>
        </w:rPr>
        <w:t>А</w:t>
      </w:r>
      <w:r w:rsidRPr="00066FFF">
        <w:rPr>
          <w:rFonts w:ascii="Times New Roman" w:hAnsi="Times New Roman"/>
          <w:b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"/>
        <w:gridCol w:w="1547"/>
        <w:gridCol w:w="316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0874F2" w:rsidRPr="003D343E" w:rsidTr="00364094">
        <w:tc>
          <w:tcPr>
            <w:tcW w:w="0" w:type="auto"/>
            <w:gridSpan w:val="3"/>
            <w:vMerge w:val="restart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10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Последняя цифра номера зачетной книжки</w:t>
            </w:r>
          </w:p>
        </w:tc>
      </w:tr>
      <w:tr w:rsidR="000874F2" w:rsidRPr="003D343E" w:rsidTr="00364094">
        <w:tc>
          <w:tcPr>
            <w:tcW w:w="0" w:type="auto"/>
            <w:gridSpan w:val="3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</w:tr>
      <w:tr w:rsidR="000874F2" w:rsidRPr="003D343E" w:rsidTr="00364094">
        <w:trPr>
          <w:gridBefore w:val="1"/>
        </w:trPr>
        <w:tc>
          <w:tcPr>
            <w:tcW w:w="0" w:type="auto"/>
            <w:vMerge w:val="restart"/>
            <w:textDirection w:val="btLr"/>
            <w:vAlign w:val="bottom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Предпоследняя цифра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номера зачетной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книжки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</w:tr>
      <w:tr w:rsidR="000874F2" w:rsidRPr="003D343E" w:rsidTr="00364094">
        <w:trPr>
          <w:gridBefore w:val="1"/>
        </w:trPr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</w:tr>
      <w:tr w:rsidR="000874F2" w:rsidRPr="003D343E" w:rsidTr="00364094">
        <w:trPr>
          <w:gridBefore w:val="1"/>
        </w:trPr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</w:tr>
      <w:tr w:rsidR="000874F2" w:rsidRPr="003D343E" w:rsidTr="00364094">
        <w:trPr>
          <w:gridBefore w:val="1"/>
        </w:trPr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</w:tr>
      <w:tr w:rsidR="000874F2" w:rsidRPr="003D343E" w:rsidTr="00364094">
        <w:trPr>
          <w:gridBefore w:val="1"/>
        </w:trPr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</w:tr>
      <w:tr w:rsidR="000874F2" w:rsidRPr="003D343E" w:rsidTr="00364094">
        <w:trPr>
          <w:gridBefore w:val="1"/>
        </w:trPr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</w:tr>
      <w:tr w:rsidR="000874F2" w:rsidRPr="003D343E" w:rsidTr="00364094">
        <w:trPr>
          <w:gridBefore w:val="1"/>
        </w:trPr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</w:tr>
      <w:tr w:rsidR="000874F2" w:rsidRPr="003D343E" w:rsidTr="00364094">
        <w:trPr>
          <w:gridBefore w:val="1"/>
        </w:trPr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</w:tr>
      <w:tr w:rsidR="000874F2" w:rsidRPr="003D343E" w:rsidTr="00364094">
        <w:trPr>
          <w:gridBefore w:val="1"/>
        </w:trPr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</w:tr>
      <w:tr w:rsidR="000874F2" w:rsidRPr="003D343E" w:rsidTr="00364094">
        <w:trPr>
          <w:gridBefore w:val="1"/>
        </w:trPr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</w:tr>
    </w:tbl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6FFF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0874F2" w:rsidRPr="00066FFF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6FFF">
        <w:rPr>
          <w:rFonts w:ascii="Times New Roman" w:hAnsi="Times New Roman"/>
          <w:sz w:val="24"/>
          <w:szCs w:val="24"/>
        </w:rPr>
        <w:t xml:space="preserve">Значение </w:t>
      </w:r>
      <w:r w:rsidRPr="00066FFF">
        <w:rPr>
          <w:rFonts w:ascii="Times New Roman" w:hAnsi="Times New Roman"/>
          <w:b/>
          <w:sz w:val="24"/>
          <w:szCs w:val="24"/>
        </w:rPr>
        <w:t>В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7"/>
        <w:gridCol w:w="316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0874F2" w:rsidRPr="003D343E" w:rsidTr="00364094">
        <w:tc>
          <w:tcPr>
            <w:tcW w:w="0" w:type="auto"/>
            <w:gridSpan w:val="2"/>
            <w:vMerge w:val="restart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10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Последняя цифра номера зачетной книжки</w:t>
            </w:r>
          </w:p>
        </w:tc>
      </w:tr>
      <w:tr w:rsidR="000874F2" w:rsidRPr="003D343E" w:rsidTr="00364094">
        <w:tc>
          <w:tcPr>
            <w:tcW w:w="0" w:type="auto"/>
            <w:gridSpan w:val="2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</w:tr>
      <w:tr w:rsidR="000874F2" w:rsidRPr="003D343E" w:rsidTr="00364094">
        <w:tc>
          <w:tcPr>
            <w:tcW w:w="0" w:type="auto"/>
            <w:vMerge w:val="restart"/>
            <w:textDirection w:val="btLr"/>
            <w:vAlign w:val="bottom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Предпоследняя цифра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номера зачетной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книжки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</w:tr>
    </w:tbl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pStyle w:val="2"/>
        <w:shd w:val="clear" w:color="auto" w:fill="auto"/>
        <w:spacing w:line="360" w:lineRule="auto"/>
        <w:ind w:firstLine="0"/>
        <w:contextualSpacing/>
        <w:jc w:val="both"/>
        <w:rPr>
          <w:sz w:val="24"/>
          <w:szCs w:val="24"/>
        </w:rPr>
      </w:pPr>
    </w:p>
    <w:p w:rsidR="000874F2" w:rsidRDefault="000874F2" w:rsidP="008F2CE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74F2" w:rsidRPr="008546CB" w:rsidRDefault="000874F2" w:rsidP="008F2CE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Дайте понятие и приведите методики расчетов объемов </w:t>
      </w:r>
      <w:r w:rsidRPr="008546CB">
        <w:rPr>
          <w:rFonts w:ascii="Times New Roman" w:hAnsi="Times New Roman"/>
          <w:i/>
          <w:sz w:val="24"/>
          <w:szCs w:val="24"/>
        </w:rPr>
        <w:t>валовой продукции, товарной продукции, чистой продукции, реализованной продукции.</w:t>
      </w:r>
    </w:p>
    <w:p w:rsidR="000874F2" w:rsidRDefault="000874F2" w:rsidP="008F2CE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0C9F">
        <w:rPr>
          <w:rFonts w:ascii="Times New Roman" w:hAnsi="Times New Roman"/>
          <w:b/>
          <w:sz w:val="24"/>
          <w:szCs w:val="24"/>
        </w:rPr>
        <w:t>Задача 10.</w:t>
      </w:r>
      <w:r w:rsidRPr="004B5CE3">
        <w:rPr>
          <w:rFonts w:ascii="Times New Roman" w:hAnsi="Times New Roman"/>
          <w:sz w:val="24"/>
          <w:szCs w:val="24"/>
        </w:rPr>
        <w:t xml:space="preserve"> </w:t>
      </w:r>
      <w:r w:rsidRPr="00C16172">
        <w:rPr>
          <w:rFonts w:ascii="Times New Roman" w:hAnsi="Times New Roman"/>
          <w:sz w:val="24"/>
          <w:szCs w:val="24"/>
        </w:rPr>
        <w:t>Определите объем валовой, товарной и реализованной продукции по следующим данным: стоимость готовых изделий для реализации на сторону  560 тыс. руб.; стоимость оказанных услуг на сторону  85 тыс. руб.; стоимость незавершенного производства: на начало года 25 тыс. руб.; на конец года 48 тыс. руб.; остатки готовой продук</w:t>
      </w:r>
      <w:r>
        <w:rPr>
          <w:rFonts w:ascii="Times New Roman" w:hAnsi="Times New Roman"/>
          <w:sz w:val="24"/>
          <w:szCs w:val="24"/>
        </w:rPr>
        <w:t xml:space="preserve">ции на складе: на начало года </w:t>
      </w:r>
      <w:r w:rsidRPr="00B87782">
        <w:rPr>
          <w:rFonts w:ascii="Times New Roman" w:hAnsi="Times New Roman"/>
          <w:b/>
          <w:sz w:val="32"/>
          <w:szCs w:val="32"/>
        </w:rPr>
        <w:t>А</w:t>
      </w:r>
      <w:r w:rsidRPr="00C16172">
        <w:rPr>
          <w:rFonts w:ascii="Times New Roman" w:hAnsi="Times New Roman"/>
          <w:sz w:val="24"/>
          <w:szCs w:val="24"/>
        </w:rPr>
        <w:t xml:space="preserve"> тыс. руб., на конец года 30 тыс. руб. </w:t>
      </w:r>
    </w:p>
    <w:p w:rsidR="000874F2" w:rsidRPr="00066FFF" w:rsidRDefault="000874F2" w:rsidP="008F2CEE">
      <w:pPr>
        <w:tabs>
          <w:tab w:val="left" w:pos="1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66FFF">
        <w:rPr>
          <w:rFonts w:ascii="Times New Roman" w:hAnsi="Times New Roman"/>
          <w:sz w:val="24"/>
          <w:szCs w:val="24"/>
        </w:rPr>
        <w:t xml:space="preserve">Значение </w:t>
      </w:r>
      <w:r w:rsidRPr="00066FFF">
        <w:rPr>
          <w:rFonts w:ascii="Times New Roman" w:hAnsi="Times New Roman"/>
          <w:b/>
          <w:sz w:val="24"/>
          <w:szCs w:val="24"/>
        </w:rPr>
        <w:t>А</w:t>
      </w:r>
      <w:r w:rsidRPr="00066FFF">
        <w:rPr>
          <w:rFonts w:ascii="Times New Roman" w:hAnsi="Times New Roman"/>
          <w:b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7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0874F2" w:rsidRPr="003D343E" w:rsidTr="00364094">
        <w:tc>
          <w:tcPr>
            <w:tcW w:w="0" w:type="auto"/>
            <w:gridSpan w:val="2"/>
            <w:vMerge w:val="restart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10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Последняя цифра номера зачетной книжки</w:t>
            </w:r>
          </w:p>
        </w:tc>
      </w:tr>
      <w:tr w:rsidR="000874F2" w:rsidRPr="003D343E" w:rsidTr="00364094">
        <w:tc>
          <w:tcPr>
            <w:tcW w:w="0" w:type="auto"/>
            <w:gridSpan w:val="2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</w:tr>
      <w:tr w:rsidR="000874F2" w:rsidRPr="003D343E" w:rsidTr="00364094">
        <w:tc>
          <w:tcPr>
            <w:tcW w:w="0" w:type="auto"/>
            <w:vMerge w:val="restart"/>
            <w:textDirection w:val="btLr"/>
            <w:vAlign w:val="bottom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Предпоследняя цифра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номера зачетной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книжки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</w:tr>
    </w:tbl>
    <w:p w:rsidR="000874F2" w:rsidRDefault="000874F2" w:rsidP="008F2CE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874F2" w:rsidRDefault="000874F2" w:rsidP="008F2CE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874F2" w:rsidRDefault="000874F2" w:rsidP="008F2CE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874F2" w:rsidRDefault="000874F2" w:rsidP="008F2CE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D5F71">
        <w:rPr>
          <w:rFonts w:ascii="Times New Roman" w:hAnsi="Times New Roman"/>
          <w:b/>
          <w:i/>
          <w:sz w:val="24"/>
          <w:szCs w:val="24"/>
        </w:rPr>
        <w:t>Задание 5. Издержки производства и себестоимость продукции</w:t>
      </w: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Дайте понятия </w:t>
      </w:r>
      <w:r w:rsidRPr="00055903">
        <w:rPr>
          <w:rFonts w:ascii="Times New Roman" w:hAnsi="Times New Roman"/>
          <w:i/>
          <w:sz w:val="24"/>
          <w:szCs w:val="24"/>
        </w:rPr>
        <w:t>расходы, затраты, издержки</w:t>
      </w:r>
      <w:r>
        <w:rPr>
          <w:rFonts w:ascii="Times New Roman" w:hAnsi="Times New Roman"/>
          <w:sz w:val="24"/>
          <w:szCs w:val="24"/>
        </w:rPr>
        <w:t xml:space="preserve">. Приведите </w:t>
      </w:r>
      <w:r w:rsidRPr="001A06D5">
        <w:rPr>
          <w:rFonts w:ascii="Times New Roman" w:hAnsi="Times New Roman"/>
          <w:i/>
          <w:sz w:val="24"/>
          <w:szCs w:val="24"/>
        </w:rPr>
        <w:t>классификацию</w:t>
      </w:r>
      <w:r>
        <w:rPr>
          <w:rFonts w:ascii="Times New Roman" w:hAnsi="Times New Roman"/>
          <w:sz w:val="24"/>
          <w:szCs w:val="24"/>
        </w:rPr>
        <w:t xml:space="preserve"> издержек. Дайте определения видов себестоимости: </w:t>
      </w:r>
      <w:r w:rsidRPr="007934C0">
        <w:rPr>
          <w:rFonts w:ascii="Times New Roman" w:hAnsi="Times New Roman"/>
          <w:i/>
          <w:sz w:val="24"/>
          <w:szCs w:val="24"/>
        </w:rPr>
        <w:t>цеховой, производственной, полной</w:t>
      </w:r>
      <w:r>
        <w:rPr>
          <w:rFonts w:ascii="Times New Roman" w:hAnsi="Times New Roman"/>
          <w:sz w:val="24"/>
          <w:szCs w:val="24"/>
        </w:rPr>
        <w:t xml:space="preserve">. Дайте понятия </w:t>
      </w:r>
      <w:r w:rsidRPr="00055903">
        <w:rPr>
          <w:rFonts w:ascii="Times New Roman" w:hAnsi="Times New Roman"/>
          <w:i/>
          <w:sz w:val="24"/>
          <w:szCs w:val="24"/>
        </w:rPr>
        <w:t>калькуляция</w:t>
      </w:r>
      <w:r>
        <w:rPr>
          <w:rFonts w:ascii="Times New Roman" w:hAnsi="Times New Roman"/>
          <w:i/>
          <w:sz w:val="24"/>
          <w:szCs w:val="24"/>
        </w:rPr>
        <w:t xml:space="preserve"> затрат</w:t>
      </w:r>
      <w:r w:rsidRPr="00055903">
        <w:rPr>
          <w:rFonts w:ascii="Times New Roman" w:hAnsi="Times New Roman"/>
          <w:i/>
          <w:sz w:val="24"/>
          <w:szCs w:val="24"/>
        </w:rPr>
        <w:t>, смета затрат,</w:t>
      </w:r>
      <w:r>
        <w:rPr>
          <w:rFonts w:ascii="Times New Roman" w:hAnsi="Times New Roman"/>
          <w:sz w:val="24"/>
          <w:szCs w:val="24"/>
        </w:rPr>
        <w:t xml:space="preserve"> укажите разницу между этими понятиями. Приведите </w:t>
      </w:r>
      <w:r w:rsidRPr="001A06D5">
        <w:rPr>
          <w:rFonts w:ascii="Times New Roman" w:hAnsi="Times New Roman"/>
          <w:i/>
          <w:sz w:val="24"/>
          <w:szCs w:val="24"/>
        </w:rPr>
        <w:t>формулы расчета</w:t>
      </w:r>
      <w:r>
        <w:rPr>
          <w:rFonts w:ascii="Times New Roman" w:hAnsi="Times New Roman"/>
          <w:sz w:val="24"/>
          <w:szCs w:val="24"/>
        </w:rPr>
        <w:t xml:space="preserve"> показателей: </w:t>
      </w:r>
      <w:r w:rsidRPr="007934C0">
        <w:rPr>
          <w:rFonts w:ascii="Times New Roman" w:hAnsi="Times New Roman"/>
          <w:sz w:val="24"/>
          <w:szCs w:val="24"/>
        </w:rPr>
        <w:t>уровень затрат (затраты на один рубль товарной продукции), рентабельность затрат.</w:t>
      </w:r>
    </w:p>
    <w:p w:rsidR="000874F2" w:rsidRPr="00C16172" w:rsidRDefault="000874F2" w:rsidP="008F2CE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0C9F">
        <w:rPr>
          <w:rFonts w:ascii="Times New Roman" w:hAnsi="Times New Roman"/>
          <w:b/>
          <w:sz w:val="24"/>
          <w:szCs w:val="24"/>
        </w:rPr>
        <w:t>Задача 11.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6172">
        <w:rPr>
          <w:rFonts w:ascii="Times New Roman" w:hAnsi="Times New Roman"/>
          <w:sz w:val="24"/>
          <w:szCs w:val="24"/>
        </w:rPr>
        <w:t xml:space="preserve">Определите полную себестоимость </w:t>
      </w:r>
      <w:r>
        <w:rPr>
          <w:rFonts w:ascii="Times New Roman" w:hAnsi="Times New Roman"/>
          <w:sz w:val="24"/>
          <w:szCs w:val="24"/>
        </w:rPr>
        <w:t>партии товара</w:t>
      </w:r>
      <w:r w:rsidRPr="00C161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изготов</w:t>
      </w:r>
      <w:r>
        <w:rPr>
          <w:rFonts w:ascii="Times New Roman" w:hAnsi="Times New Roman"/>
          <w:sz w:val="24"/>
          <w:szCs w:val="24"/>
        </w:rPr>
        <w:softHyphen/>
        <w:t xml:space="preserve">ленной в количестве </w:t>
      </w:r>
      <w:r w:rsidRPr="009C73A3">
        <w:rPr>
          <w:rFonts w:ascii="Times New Roman" w:hAnsi="Times New Roman"/>
          <w:b/>
          <w:sz w:val="32"/>
          <w:szCs w:val="32"/>
        </w:rPr>
        <w:t>А</w:t>
      </w:r>
      <w:r w:rsidRPr="00C16172">
        <w:rPr>
          <w:rFonts w:ascii="Times New Roman" w:hAnsi="Times New Roman"/>
          <w:sz w:val="24"/>
          <w:szCs w:val="24"/>
        </w:rPr>
        <w:t xml:space="preserve"> единиц при следующих условиях: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6"/>
        <w:gridCol w:w="1538"/>
        <w:gridCol w:w="1843"/>
      </w:tblGrid>
      <w:tr w:rsidR="000874F2" w:rsidRPr="00C16172" w:rsidTr="00364094">
        <w:tc>
          <w:tcPr>
            <w:tcW w:w="5266" w:type="dxa"/>
            <w:vAlign w:val="center"/>
          </w:tcPr>
          <w:p w:rsidR="000874F2" w:rsidRPr="00C16172" w:rsidRDefault="000874F2" w:rsidP="00364094">
            <w:pPr>
              <w:spacing w:after="0"/>
              <w:ind w:left="284"/>
              <w:contextualSpacing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16172">
              <w:rPr>
                <w:rFonts w:ascii="Times New Roman" w:hAnsi="Times New Roman"/>
                <w:spacing w:val="-10"/>
                <w:sz w:val="24"/>
                <w:szCs w:val="24"/>
              </w:rPr>
              <w:t>Статьи затрат</w:t>
            </w:r>
          </w:p>
        </w:tc>
        <w:tc>
          <w:tcPr>
            <w:tcW w:w="1538" w:type="dxa"/>
            <w:vAlign w:val="center"/>
          </w:tcPr>
          <w:p w:rsidR="000874F2" w:rsidRPr="00C16172" w:rsidRDefault="000874F2" w:rsidP="00364094">
            <w:pPr>
              <w:spacing w:after="0"/>
              <w:contextualSpacing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16172">
              <w:rPr>
                <w:rFonts w:ascii="Times New Roman" w:hAnsi="Times New Roman"/>
                <w:spacing w:val="-10"/>
                <w:sz w:val="24"/>
                <w:szCs w:val="24"/>
              </w:rPr>
              <w:t>На единицу продукции</w:t>
            </w:r>
          </w:p>
        </w:tc>
        <w:tc>
          <w:tcPr>
            <w:tcW w:w="1843" w:type="dxa"/>
            <w:vAlign w:val="center"/>
          </w:tcPr>
          <w:p w:rsidR="000874F2" w:rsidRPr="00C16172" w:rsidRDefault="000874F2" w:rsidP="00364094">
            <w:pPr>
              <w:spacing w:after="0"/>
              <w:ind w:left="284"/>
              <w:contextualSpacing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16172">
              <w:rPr>
                <w:rFonts w:ascii="Times New Roman" w:hAnsi="Times New Roman"/>
                <w:spacing w:val="-10"/>
                <w:sz w:val="24"/>
                <w:szCs w:val="24"/>
              </w:rPr>
              <w:t>Общая сумма затрат</w:t>
            </w:r>
          </w:p>
        </w:tc>
      </w:tr>
      <w:tr w:rsidR="000874F2" w:rsidRPr="00C16172" w:rsidTr="00364094">
        <w:tc>
          <w:tcPr>
            <w:tcW w:w="5266" w:type="dxa"/>
          </w:tcPr>
          <w:p w:rsidR="000874F2" w:rsidRPr="00C16172" w:rsidRDefault="000874F2" w:rsidP="00364094">
            <w:pPr>
              <w:spacing w:after="0"/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6172">
              <w:rPr>
                <w:rFonts w:ascii="Times New Roman" w:hAnsi="Times New Roman"/>
                <w:sz w:val="24"/>
                <w:szCs w:val="24"/>
              </w:rPr>
              <w:t>Основные материалы, руб.</w:t>
            </w:r>
          </w:p>
        </w:tc>
        <w:tc>
          <w:tcPr>
            <w:tcW w:w="1538" w:type="dxa"/>
            <w:vAlign w:val="center"/>
          </w:tcPr>
          <w:p w:rsidR="000874F2" w:rsidRPr="00C16172" w:rsidRDefault="000874F2" w:rsidP="00364094">
            <w:pPr>
              <w:spacing w:after="0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172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843" w:type="dxa"/>
            <w:vAlign w:val="center"/>
          </w:tcPr>
          <w:p w:rsidR="000874F2" w:rsidRPr="00C16172" w:rsidRDefault="000874F2" w:rsidP="00364094">
            <w:pPr>
              <w:spacing w:after="0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4F2" w:rsidRPr="00C16172" w:rsidTr="00364094">
        <w:tc>
          <w:tcPr>
            <w:tcW w:w="5266" w:type="dxa"/>
          </w:tcPr>
          <w:p w:rsidR="000874F2" w:rsidRPr="00C16172" w:rsidRDefault="000874F2" w:rsidP="00364094">
            <w:pPr>
              <w:spacing w:after="0"/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6172">
              <w:rPr>
                <w:rFonts w:ascii="Times New Roman" w:hAnsi="Times New Roman"/>
                <w:sz w:val="24"/>
                <w:szCs w:val="24"/>
              </w:rPr>
              <w:t>Комплектующие изделия, руб.</w:t>
            </w:r>
          </w:p>
        </w:tc>
        <w:tc>
          <w:tcPr>
            <w:tcW w:w="1538" w:type="dxa"/>
            <w:vAlign w:val="center"/>
          </w:tcPr>
          <w:p w:rsidR="000874F2" w:rsidRPr="00C16172" w:rsidRDefault="000874F2" w:rsidP="00364094">
            <w:pPr>
              <w:spacing w:after="0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17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:rsidR="000874F2" w:rsidRPr="00C16172" w:rsidRDefault="000874F2" w:rsidP="00364094">
            <w:pPr>
              <w:spacing w:after="0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4F2" w:rsidRPr="00C16172" w:rsidTr="00364094">
        <w:tc>
          <w:tcPr>
            <w:tcW w:w="5266" w:type="dxa"/>
          </w:tcPr>
          <w:p w:rsidR="000874F2" w:rsidRPr="00C16172" w:rsidRDefault="000874F2" w:rsidP="00364094">
            <w:pPr>
              <w:spacing w:after="0"/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6172">
              <w:rPr>
                <w:rFonts w:ascii="Times New Roman" w:hAnsi="Times New Roman"/>
                <w:sz w:val="24"/>
                <w:szCs w:val="24"/>
              </w:rPr>
              <w:t>Основная заработная плата производственных рабочих, руб.</w:t>
            </w:r>
          </w:p>
        </w:tc>
        <w:tc>
          <w:tcPr>
            <w:tcW w:w="1538" w:type="dxa"/>
            <w:vAlign w:val="center"/>
          </w:tcPr>
          <w:p w:rsidR="000874F2" w:rsidRPr="00C16172" w:rsidRDefault="000874F2" w:rsidP="00364094">
            <w:pPr>
              <w:spacing w:after="0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172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843" w:type="dxa"/>
            <w:vAlign w:val="center"/>
          </w:tcPr>
          <w:p w:rsidR="000874F2" w:rsidRPr="00C16172" w:rsidRDefault="000874F2" w:rsidP="00364094">
            <w:pPr>
              <w:spacing w:after="0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4F2" w:rsidRPr="00C16172" w:rsidTr="00364094">
        <w:tc>
          <w:tcPr>
            <w:tcW w:w="5266" w:type="dxa"/>
          </w:tcPr>
          <w:p w:rsidR="000874F2" w:rsidRPr="00C16172" w:rsidRDefault="000874F2" w:rsidP="00364094">
            <w:pPr>
              <w:spacing w:after="0"/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6172">
              <w:rPr>
                <w:rFonts w:ascii="Times New Roman" w:hAnsi="Times New Roman"/>
                <w:sz w:val="24"/>
                <w:szCs w:val="24"/>
              </w:rPr>
              <w:t>Дополнительная заработная плата рабочих, руб.</w:t>
            </w:r>
          </w:p>
        </w:tc>
        <w:tc>
          <w:tcPr>
            <w:tcW w:w="1538" w:type="dxa"/>
            <w:vAlign w:val="center"/>
          </w:tcPr>
          <w:p w:rsidR="000874F2" w:rsidRPr="00C16172" w:rsidRDefault="000874F2" w:rsidP="00364094">
            <w:pPr>
              <w:spacing w:after="0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17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vAlign w:val="center"/>
          </w:tcPr>
          <w:p w:rsidR="000874F2" w:rsidRPr="00C16172" w:rsidRDefault="000874F2" w:rsidP="00364094">
            <w:pPr>
              <w:spacing w:after="0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4F2" w:rsidRPr="00C16172" w:rsidTr="00364094">
        <w:tc>
          <w:tcPr>
            <w:tcW w:w="5266" w:type="dxa"/>
          </w:tcPr>
          <w:p w:rsidR="000874F2" w:rsidRPr="00C16172" w:rsidRDefault="000874F2" w:rsidP="00364094">
            <w:pPr>
              <w:spacing w:after="0"/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6172">
              <w:rPr>
                <w:rFonts w:ascii="Times New Roman" w:hAnsi="Times New Roman"/>
                <w:sz w:val="24"/>
                <w:szCs w:val="24"/>
              </w:rPr>
              <w:t>Отчисления во внебюджетные фонды, руб.</w:t>
            </w:r>
          </w:p>
        </w:tc>
        <w:tc>
          <w:tcPr>
            <w:tcW w:w="1538" w:type="dxa"/>
            <w:vAlign w:val="center"/>
          </w:tcPr>
          <w:p w:rsidR="000874F2" w:rsidRPr="00C16172" w:rsidRDefault="000874F2" w:rsidP="00364094">
            <w:pPr>
              <w:spacing w:after="0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74F2" w:rsidRPr="00C16172" w:rsidRDefault="000874F2" w:rsidP="00364094">
            <w:pPr>
              <w:spacing w:after="0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4F2" w:rsidRPr="00C16172" w:rsidTr="00364094">
        <w:tc>
          <w:tcPr>
            <w:tcW w:w="5266" w:type="dxa"/>
          </w:tcPr>
          <w:p w:rsidR="000874F2" w:rsidRPr="00C16172" w:rsidRDefault="000874F2" w:rsidP="00364094">
            <w:pPr>
              <w:spacing w:after="0"/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6172">
              <w:rPr>
                <w:rFonts w:ascii="Times New Roman" w:hAnsi="Times New Roman"/>
                <w:sz w:val="24"/>
                <w:szCs w:val="24"/>
              </w:rPr>
              <w:t>Расходы на содержание оборудования, руб</w:t>
            </w:r>
          </w:p>
        </w:tc>
        <w:tc>
          <w:tcPr>
            <w:tcW w:w="1538" w:type="dxa"/>
            <w:vAlign w:val="center"/>
          </w:tcPr>
          <w:p w:rsidR="000874F2" w:rsidRPr="00C16172" w:rsidRDefault="000874F2" w:rsidP="00364094">
            <w:pPr>
              <w:spacing w:after="0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74F2" w:rsidRPr="00C16172" w:rsidRDefault="000874F2" w:rsidP="00364094">
            <w:pPr>
              <w:spacing w:after="0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172">
              <w:rPr>
                <w:rFonts w:ascii="Times New Roman" w:hAnsi="Times New Roman"/>
                <w:sz w:val="24"/>
                <w:szCs w:val="24"/>
              </w:rPr>
              <w:t>8 500</w:t>
            </w:r>
          </w:p>
        </w:tc>
      </w:tr>
      <w:tr w:rsidR="000874F2" w:rsidRPr="00C16172" w:rsidTr="00364094">
        <w:tc>
          <w:tcPr>
            <w:tcW w:w="5266" w:type="dxa"/>
          </w:tcPr>
          <w:p w:rsidR="000874F2" w:rsidRPr="00C16172" w:rsidRDefault="000874F2" w:rsidP="00364094">
            <w:pPr>
              <w:spacing w:after="0"/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6172">
              <w:rPr>
                <w:rFonts w:ascii="Times New Roman" w:hAnsi="Times New Roman"/>
                <w:sz w:val="24"/>
                <w:szCs w:val="24"/>
              </w:rPr>
              <w:t>Цеховые расходы, руб.</w:t>
            </w:r>
          </w:p>
        </w:tc>
        <w:tc>
          <w:tcPr>
            <w:tcW w:w="1538" w:type="dxa"/>
            <w:vAlign w:val="center"/>
          </w:tcPr>
          <w:p w:rsidR="000874F2" w:rsidRPr="00C16172" w:rsidRDefault="000874F2" w:rsidP="00364094">
            <w:pPr>
              <w:spacing w:after="0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74F2" w:rsidRPr="00C16172" w:rsidRDefault="000874F2" w:rsidP="00364094">
            <w:pPr>
              <w:spacing w:after="0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172">
              <w:rPr>
                <w:rFonts w:ascii="Times New Roman" w:hAnsi="Times New Roman"/>
                <w:sz w:val="24"/>
                <w:szCs w:val="24"/>
              </w:rPr>
              <w:t>45 000</w:t>
            </w:r>
          </w:p>
        </w:tc>
      </w:tr>
      <w:tr w:rsidR="000874F2" w:rsidRPr="00C16172" w:rsidTr="00364094">
        <w:tc>
          <w:tcPr>
            <w:tcW w:w="5266" w:type="dxa"/>
          </w:tcPr>
          <w:p w:rsidR="000874F2" w:rsidRPr="00C16172" w:rsidRDefault="000874F2" w:rsidP="00364094">
            <w:pPr>
              <w:spacing w:after="0"/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6172">
              <w:rPr>
                <w:rFonts w:ascii="Times New Roman" w:hAnsi="Times New Roman"/>
                <w:sz w:val="24"/>
                <w:szCs w:val="24"/>
              </w:rPr>
              <w:t>Внепроизводственные расходы, руб.</w:t>
            </w:r>
          </w:p>
        </w:tc>
        <w:tc>
          <w:tcPr>
            <w:tcW w:w="1538" w:type="dxa"/>
            <w:vAlign w:val="center"/>
          </w:tcPr>
          <w:p w:rsidR="000874F2" w:rsidRPr="00C16172" w:rsidRDefault="000874F2" w:rsidP="00364094">
            <w:pPr>
              <w:spacing w:after="0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74F2" w:rsidRPr="00C16172" w:rsidRDefault="000874F2" w:rsidP="00364094">
            <w:pPr>
              <w:spacing w:after="0"/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172"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</w:tr>
    </w:tbl>
    <w:p w:rsidR="000874F2" w:rsidRPr="00600C9F" w:rsidRDefault="000874F2" w:rsidP="008F2CE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74F2" w:rsidRPr="00066FFF" w:rsidRDefault="000874F2" w:rsidP="008F2CEE">
      <w:pPr>
        <w:tabs>
          <w:tab w:val="left" w:pos="1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66FFF">
        <w:rPr>
          <w:rFonts w:ascii="Times New Roman" w:hAnsi="Times New Roman"/>
          <w:sz w:val="24"/>
          <w:szCs w:val="24"/>
        </w:rPr>
        <w:t xml:space="preserve">Значение </w:t>
      </w:r>
      <w:r w:rsidRPr="00066FFF">
        <w:rPr>
          <w:rFonts w:ascii="Times New Roman" w:hAnsi="Times New Roman"/>
          <w:b/>
          <w:sz w:val="24"/>
          <w:szCs w:val="24"/>
        </w:rPr>
        <w:t>А</w:t>
      </w:r>
      <w:r w:rsidRPr="00066FFF">
        <w:rPr>
          <w:rFonts w:ascii="Times New Roman" w:hAnsi="Times New Roman"/>
          <w:b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7"/>
        <w:gridCol w:w="3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0874F2" w:rsidRPr="003D343E" w:rsidTr="00364094">
        <w:tc>
          <w:tcPr>
            <w:tcW w:w="0" w:type="auto"/>
            <w:gridSpan w:val="2"/>
            <w:vMerge w:val="restart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10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Последняя цифра номера зачетной книжки</w:t>
            </w:r>
          </w:p>
        </w:tc>
      </w:tr>
      <w:tr w:rsidR="000874F2" w:rsidRPr="003D343E" w:rsidTr="00364094">
        <w:tc>
          <w:tcPr>
            <w:tcW w:w="0" w:type="auto"/>
            <w:gridSpan w:val="2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</w:tr>
      <w:tr w:rsidR="000874F2" w:rsidRPr="003D343E" w:rsidTr="00364094">
        <w:tc>
          <w:tcPr>
            <w:tcW w:w="0" w:type="auto"/>
            <w:vMerge w:val="restart"/>
            <w:textDirection w:val="btLr"/>
            <w:vAlign w:val="bottom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Предпоследняя цифра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номера зачетной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книжки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</w:tr>
    </w:tbl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6FFF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D5F71">
        <w:rPr>
          <w:rFonts w:ascii="Times New Roman" w:hAnsi="Times New Roman"/>
          <w:b/>
          <w:i/>
          <w:sz w:val="24"/>
          <w:szCs w:val="24"/>
        </w:rPr>
        <w:t>Задание 6. Финансовые результаты деятельности предприятия. Оценка эффективности деятельности предприятия</w:t>
      </w:r>
    </w:p>
    <w:p w:rsidR="000874F2" w:rsidRPr="001A06D5" w:rsidRDefault="000874F2" w:rsidP="008F2CE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Дайте понятие  </w:t>
      </w:r>
      <w:r w:rsidRPr="001A06D5">
        <w:rPr>
          <w:rFonts w:ascii="Times New Roman" w:hAnsi="Times New Roman"/>
          <w:i/>
          <w:sz w:val="24"/>
          <w:szCs w:val="24"/>
        </w:rPr>
        <w:t>валовая прибыль, прибыль от</w:t>
      </w:r>
      <w:r>
        <w:rPr>
          <w:rFonts w:ascii="Times New Roman" w:hAnsi="Times New Roman"/>
          <w:i/>
          <w:sz w:val="24"/>
          <w:szCs w:val="24"/>
        </w:rPr>
        <w:t xml:space="preserve"> продаж</w:t>
      </w:r>
      <w:r w:rsidRPr="001A06D5">
        <w:rPr>
          <w:rFonts w:ascii="Times New Roman" w:hAnsi="Times New Roman"/>
          <w:i/>
          <w:sz w:val="24"/>
          <w:szCs w:val="24"/>
        </w:rPr>
        <w:t xml:space="preserve">, прибыль до налогообложения, чистая прибыль. </w:t>
      </w:r>
      <w:r>
        <w:rPr>
          <w:rFonts w:ascii="Times New Roman" w:hAnsi="Times New Roman"/>
          <w:sz w:val="24"/>
          <w:szCs w:val="24"/>
        </w:rPr>
        <w:t xml:space="preserve">Приведите формулы расчета показателей: </w:t>
      </w:r>
      <w:r w:rsidRPr="001A06D5">
        <w:rPr>
          <w:rFonts w:ascii="Times New Roman" w:hAnsi="Times New Roman"/>
          <w:i/>
          <w:sz w:val="24"/>
          <w:szCs w:val="24"/>
        </w:rPr>
        <w:t xml:space="preserve">рентабельность активов, </w:t>
      </w:r>
      <w:r>
        <w:rPr>
          <w:rFonts w:ascii="Times New Roman" w:hAnsi="Times New Roman"/>
          <w:i/>
          <w:sz w:val="24"/>
          <w:szCs w:val="24"/>
        </w:rPr>
        <w:t xml:space="preserve">рентабельность собственного капитала, </w:t>
      </w:r>
      <w:r w:rsidRPr="001A06D5">
        <w:rPr>
          <w:rFonts w:ascii="Times New Roman" w:hAnsi="Times New Roman"/>
          <w:i/>
          <w:sz w:val="24"/>
          <w:szCs w:val="24"/>
        </w:rPr>
        <w:t>рентабельность продаж,</w:t>
      </w:r>
      <w:r>
        <w:rPr>
          <w:rFonts w:ascii="Times New Roman" w:hAnsi="Times New Roman"/>
          <w:i/>
          <w:sz w:val="24"/>
          <w:szCs w:val="24"/>
        </w:rPr>
        <w:t xml:space="preserve"> рентабельность производства, рентабельность долгосрочных финансовых вложений.</w:t>
      </w:r>
      <w:r w:rsidRPr="001A06D5">
        <w:rPr>
          <w:rFonts w:ascii="Times New Roman" w:hAnsi="Times New Roman"/>
          <w:i/>
          <w:sz w:val="24"/>
          <w:szCs w:val="24"/>
        </w:rPr>
        <w:t xml:space="preserve"> </w:t>
      </w:r>
    </w:p>
    <w:p w:rsidR="000874F2" w:rsidRPr="00C16172" w:rsidRDefault="000874F2" w:rsidP="008F2CEE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</w:t>
      </w:r>
      <w:r w:rsidRPr="00600C9F">
        <w:rPr>
          <w:rFonts w:ascii="Times New Roman" w:hAnsi="Times New Roman"/>
          <w:b/>
          <w:sz w:val="24"/>
          <w:szCs w:val="24"/>
        </w:rPr>
        <w:t>12.</w:t>
      </w:r>
      <w:r w:rsidRPr="0063559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16172">
        <w:rPr>
          <w:rFonts w:ascii="Times New Roman" w:hAnsi="Times New Roman"/>
          <w:bCs/>
          <w:iCs/>
          <w:sz w:val="24"/>
          <w:szCs w:val="24"/>
        </w:rPr>
        <w:t xml:space="preserve">Определите </w:t>
      </w:r>
      <w:r>
        <w:rPr>
          <w:rFonts w:ascii="Times New Roman" w:hAnsi="Times New Roman"/>
          <w:bCs/>
          <w:iCs/>
          <w:sz w:val="24"/>
          <w:szCs w:val="24"/>
        </w:rPr>
        <w:t>прибыль/убыток от продаж, прибыль/убыток до налогообложения, чистую прибыль/убыток, рентабельность продаж за</w:t>
      </w:r>
      <w:r w:rsidRPr="00C16172">
        <w:rPr>
          <w:rFonts w:ascii="Times New Roman" w:hAnsi="Times New Roman"/>
          <w:bCs/>
          <w:iCs/>
          <w:sz w:val="24"/>
          <w:szCs w:val="24"/>
        </w:rPr>
        <w:t xml:space="preserve"> год при следующих условиях. Объем реализации</w:t>
      </w:r>
      <w:r>
        <w:rPr>
          <w:rFonts w:ascii="Times New Roman" w:hAnsi="Times New Roman"/>
          <w:bCs/>
          <w:iCs/>
          <w:sz w:val="24"/>
          <w:szCs w:val="24"/>
        </w:rPr>
        <w:t xml:space="preserve"> 600 тыс. шт. изделий по цене </w:t>
      </w:r>
      <w:r w:rsidRPr="00A47A1E">
        <w:rPr>
          <w:rFonts w:ascii="Times New Roman" w:hAnsi="Times New Roman"/>
          <w:b/>
          <w:bCs/>
          <w:iCs/>
          <w:sz w:val="32"/>
          <w:szCs w:val="32"/>
        </w:rPr>
        <w:t>А</w:t>
      </w:r>
      <w:r w:rsidRPr="00C16172">
        <w:rPr>
          <w:rFonts w:ascii="Times New Roman" w:hAnsi="Times New Roman"/>
          <w:bCs/>
          <w:iCs/>
          <w:sz w:val="24"/>
          <w:szCs w:val="24"/>
        </w:rPr>
        <w:t xml:space="preserve"> руб., себестоимость единицы 63 руб.; продан автомобиль </w:t>
      </w:r>
      <w:r>
        <w:rPr>
          <w:rFonts w:ascii="Times New Roman" w:hAnsi="Times New Roman"/>
          <w:bCs/>
          <w:iCs/>
          <w:sz w:val="24"/>
          <w:szCs w:val="24"/>
        </w:rPr>
        <w:t xml:space="preserve">заместителя  директора </w:t>
      </w:r>
      <w:r w:rsidRPr="00C16172">
        <w:rPr>
          <w:rFonts w:ascii="Times New Roman" w:hAnsi="Times New Roman"/>
          <w:bCs/>
          <w:iCs/>
          <w:sz w:val="24"/>
          <w:szCs w:val="24"/>
        </w:rPr>
        <w:t>за 450 тыс. руб., его остаточная стоимость по балансу 83 тыс. руб., затраты, связанные с его реализацией 8 тыс. руб.; отрицате</w:t>
      </w:r>
      <w:r>
        <w:rPr>
          <w:rFonts w:ascii="Times New Roman" w:hAnsi="Times New Roman"/>
          <w:bCs/>
          <w:iCs/>
          <w:sz w:val="24"/>
          <w:szCs w:val="24"/>
        </w:rPr>
        <w:t>льные курсовые разницы составили</w:t>
      </w:r>
      <w:r w:rsidRPr="00C16172">
        <w:rPr>
          <w:rFonts w:ascii="Times New Roman" w:hAnsi="Times New Roman"/>
          <w:bCs/>
          <w:iCs/>
          <w:sz w:val="24"/>
          <w:szCs w:val="24"/>
        </w:rPr>
        <w:t xml:space="preserve"> 0,8руб./доллар, н</w:t>
      </w:r>
      <w:r>
        <w:rPr>
          <w:rFonts w:ascii="Times New Roman" w:hAnsi="Times New Roman"/>
          <w:bCs/>
          <w:iCs/>
          <w:sz w:val="24"/>
          <w:szCs w:val="24"/>
        </w:rPr>
        <w:t xml:space="preserve">а валютном счёте имеется </w:t>
      </w:r>
      <w:r w:rsidRPr="00A47A1E">
        <w:rPr>
          <w:rFonts w:ascii="Times New Roman" w:hAnsi="Times New Roman"/>
          <w:b/>
          <w:bCs/>
          <w:iCs/>
          <w:sz w:val="32"/>
          <w:szCs w:val="32"/>
        </w:rPr>
        <w:t xml:space="preserve">В </w:t>
      </w:r>
      <w:r>
        <w:rPr>
          <w:rFonts w:ascii="Times New Roman" w:hAnsi="Times New Roman"/>
          <w:bCs/>
          <w:iCs/>
          <w:sz w:val="24"/>
          <w:szCs w:val="24"/>
        </w:rPr>
        <w:t xml:space="preserve">тыс. </w:t>
      </w:r>
      <w:r w:rsidRPr="00C16172">
        <w:rPr>
          <w:rFonts w:ascii="Times New Roman" w:hAnsi="Times New Roman"/>
          <w:bCs/>
          <w:iCs/>
          <w:sz w:val="24"/>
          <w:szCs w:val="24"/>
        </w:rPr>
        <w:t xml:space="preserve">долларов; получено неустоек на сумму 40 тыс. руб.; уплачено штрафов на сумму 65 тыс. руб. </w:t>
      </w:r>
      <w:r>
        <w:rPr>
          <w:rFonts w:ascii="Times New Roman" w:hAnsi="Times New Roman"/>
          <w:bCs/>
          <w:iCs/>
          <w:sz w:val="24"/>
          <w:szCs w:val="24"/>
        </w:rPr>
        <w:t>На предприятии применяется  общая система налогообложения.</w:t>
      </w:r>
    </w:p>
    <w:p w:rsidR="000874F2" w:rsidRPr="00066FFF" w:rsidRDefault="000874F2" w:rsidP="008F2CEE">
      <w:pPr>
        <w:tabs>
          <w:tab w:val="left" w:pos="1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66FFF">
        <w:rPr>
          <w:rFonts w:ascii="Times New Roman" w:hAnsi="Times New Roman"/>
          <w:sz w:val="24"/>
          <w:szCs w:val="24"/>
        </w:rPr>
        <w:t xml:space="preserve">Значение </w:t>
      </w:r>
      <w:r w:rsidRPr="00066FFF">
        <w:rPr>
          <w:rFonts w:ascii="Times New Roman" w:hAnsi="Times New Roman"/>
          <w:b/>
          <w:sz w:val="24"/>
          <w:szCs w:val="24"/>
        </w:rPr>
        <w:t>А</w:t>
      </w:r>
      <w:r w:rsidRPr="00066FFF">
        <w:rPr>
          <w:rFonts w:ascii="Times New Roman" w:hAnsi="Times New Roman"/>
          <w:b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7"/>
        <w:gridCol w:w="316"/>
        <w:gridCol w:w="416"/>
        <w:gridCol w:w="516"/>
        <w:gridCol w:w="516"/>
        <w:gridCol w:w="574"/>
        <w:gridCol w:w="416"/>
        <w:gridCol w:w="516"/>
        <w:gridCol w:w="516"/>
        <w:gridCol w:w="516"/>
        <w:gridCol w:w="416"/>
        <w:gridCol w:w="516"/>
      </w:tblGrid>
      <w:tr w:rsidR="000874F2" w:rsidRPr="003D343E" w:rsidTr="00364094">
        <w:tc>
          <w:tcPr>
            <w:tcW w:w="0" w:type="auto"/>
            <w:gridSpan w:val="2"/>
            <w:vMerge w:val="restart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10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Последняя цифра номера зачетной книжки</w:t>
            </w:r>
          </w:p>
        </w:tc>
      </w:tr>
      <w:tr w:rsidR="000874F2" w:rsidRPr="003D343E" w:rsidTr="00364094">
        <w:tc>
          <w:tcPr>
            <w:tcW w:w="0" w:type="auto"/>
            <w:gridSpan w:val="2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74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</w:tr>
      <w:tr w:rsidR="000874F2" w:rsidRPr="003D343E" w:rsidTr="00364094">
        <w:tc>
          <w:tcPr>
            <w:tcW w:w="0" w:type="auto"/>
            <w:vMerge w:val="restart"/>
            <w:textDirection w:val="btLr"/>
            <w:vAlign w:val="bottom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Предпоследняя цифра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номера зачетной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книжки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574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4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574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4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574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4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574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4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574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4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574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4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574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4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574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4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574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4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574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416" w:type="dxa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</w:tr>
    </w:tbl>
    <w:p w:rsidR="000874F2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6FFF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0874F2" w:rsidRPr="00066FFF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6FFF">
        <w:rPr>
          <w:rFonts w:ascii="Times New Roman" w:hAnsi="Times New Roman"/>
          <w:sz w:val="24"/>
          <w:szCs w:val="24"/>
        </w:rPr>
        <w:t xml:space="preserve">Значение </w:t>
      </w:r>
      <w:r w:rsidRPr="00066FFF">
        <w:rPr>
          <w:rFonts w:ascii="Times New Roman" w:hAnsi="Times New Roman"/>
          <w:b/>
          <w:sz w:val="24"/>
          <w:szCs w:val="24"/>
        </w:rPr>
        <w:t>В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7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0874F2" w:rsidRPr="003D343E" w:rsidTr="00364094">
        <w:tc>
          <w:tcPr>
            <w:tcW w:w="0" w:type="auto"/>
            <w:gridSpan w:val="2"/>
            <w:vMerge w:val="restart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10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Последняя цифра номера зачетной книжки</w:t>
            </w:r>
          </w:p>
        </w:tc>
      </w:tr>
      <w:tr w:rsidR="000874F2" w:rsidRPr="003D343E" w:rsidTr="00364094">
        <w:tc>
          <w:tcPr>
            <w:tcW w:w="0" w:type="auto"/>
            <w:gridSpan w:val="2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</w:tr>
      <w:tr w:rsidR="000874F2" w:rsidRPr="003D343E" w:rsidTr="00364094">
        <w:tc>
          <w:tcPr>
            <w:tcW w:w="0" w:type="auto"/>
            <w:vMerge w:val="restart"/>
            <w:textDirection w:val="btLr"/>
            <w:vAlign w:val="bottom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Предпоследняя цифра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номера зачетной </w:t>
            </w:r>
          </w:p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книжки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</w:tr>
      <w:tr w:rsidR="000874F2" w:rsidRPr="003D343E" w:rsidTr="00364094">
        <w:tc>
          <w:tcPr>
            <w:tcW w:w="0" w:type="auto"/>
            <w:vMerge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0874F2" w:rsidRPr="00AA09A6" w:rsidRDefault="000874F2" w:rsidP="0036409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A09A6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</w:tr>
    </w:tbl>
    <w:p w:rsidR="000874F2" w:rsidRPr="00A47A1E" w:rsidRDefault="000874F2" w:rsidP="008F2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74F2" w:rsidRPr="00574AFA" w:rsidRDefault="000874F2" w:rsidP="008F2CEE">
      <w:pPr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0874F2" w:rsidRDefault="000874F2" w:rsidP="008F2CEE">
      <w:pPr>
        <w:jc w:val="center"/>
        <w:rPr>
          <w:rFonts w:ascii="Times New Roman" w:hAnsi="Times New Roman"/>
          <w:b/>
          <w:sz w:val="24"/>
          <w:szCs w:val="24"/>
        </w:rPr>
      </w:pPr>
      <w:r w:rsidRPr="00574AFA">
        <w:rPr>
          <w:rFonts w:ascii="Times New Roman" w:hAnsi="Times New Roman"/>
          <w:sz w:val="24"/>
          <w:szCs w:val="24"/>
        </w:rPr>
        <w:br w:type="page"/>
      </w:r>
      <w:r w:rsidRPr="00044FBC">
        <w:rPr>
          <w:rFonts w:ascii="Times New Roman" w:hAnsi="Times New Roman"/>
          <w:b/>
          <w:sz w:val="24"/>
          <w:szCs w:val="24"/>
        </w:rPr>
        <w:t>3. Литература</w:t>
      </w:r>
      <w:r>
        <w:rPr>
          <w:rFonts w:ascii="Times New Roman" w:hAnsi="Times New Roman"/>
          <w:b/>
          <w:sz w:val="24"/>
          <w:szCs w:val="24"/>
        </w:rPr>
        <w:t xml:space="preserve"> и информационное обеспечение</w:t>
      </w:r>
    </w:p>
    <w:p w:rsidR="000874F2" w:rsidRDefault="000874F2" w:rsidP="008F2CEE">
      <w:pPr>
        <w:pStyle w:val="Style124"/>
        <w:widowControl/>
        <w:tabs>
          <w:tab w:val="left" w:leader="underscore" w:pos="9581"/>
        </w:tabs>
        <w:spacing w:line="240" w:lineRule="auto"/>
        <w:ind w:firstLine="0"/>
        <w:rPr>
          <w:rStyle w:val="FontStyle203"/>
          <w:rFonts w:cs="Times New Roman"/>
          <w:b/>
          <w:szCs w:val="22"/>
        </w:rPr>
      </w:pPr>
      <w:r w:rsidRPr="008822A1">
        <w:rPr>
          <w:rStyle w:val="FontStyle203"/>
          <w:rFonts w:cs="Times New Roman"/>
          <w:b/>
          <w:szCs w:val="22"/>
        </w:rPr>
        <w:t xml:space="preserve">а) основная литература:  </w:t>
      </w:r>
    </w:p>
    <w:p w:rsidR="000874F2" w:rsidRPr="008822A1" w:rsidRDefault="000874F2" w:rsidP="008F2CEE">
      <w:pPr>
        <w:pStyle w:val="Style124"/>
        <w:widowControl/>
        <w:tabs>
          <w:tab w:val="left" w:leader="underscore" w:pos="9581"/>
        </w:tabs>
        <w:spacing w:line="240" w:lineRule="auto"/>
        <w:ind w:firstLine="0"/>
        <w:rPr>
          <w:rStyle w:val="FontStyle203"/>
          <w:rFonts w:cs="Times New Roman"/>
          <w:szCs w:val="22"/>
        </w:rPr>
      </w:pPr>
      <w:r w:rsidRPr="008822A1">
        <w:rPr>
          <w:rStyle w:val="FontStyle203"/>
          <w:rFonts w:cs="Times New Roman"/>
          <w:b/>
          <w:szCs w:val="22"/>
        </w:rPr>
        <w:t xml:space="preserve">  </w:t>
      </w:r>
    </w:p>
    <w:p w:rsidR="000874F2" w:rsidRPr="00461BEE" w:rsidRDefault="000874F2" w:rsidP="008F2CEE">
      <w:pPr>
        <w:shd w:val="clear" w:color="auto" w:fill="FFFFFF"/>
        <w:spacing w:after="0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hyperlink r:id="rId7" w:tgtFrame="_blank" w:history="1">
        <w:r w:rsidRPr="00C02DA8">
          <w:rPr>
            <w:rFonts w:ascii="Times New Roman" w:hAnsi="Times New Roman"/>
            <w:bCs/>
            <w:sz w:val="24"/>
            <w:szCs w:val="24"/>
          </w:rPr>
          <w:t>Экономика предприятия: учебник для вузов</w:t>
        </w:r>
      </w:hyperlink>
      <w:r w:rsidRPr="00C02DA8">
        <w:rPr>
          <w:rFonts w:ascii="Times New Roman" w:hAnsi="Times New Roman"/>
          <w:sz w:val="24"/>
          <w:szCs w:val="24"/>
        </w:rPr>
        <w:t xml:space="preserve"> </w:t>
      </w:r>
      <w:hyperlink r:id="rId8" w:tgtFrame="_blank" w:history="1">
        <w:r w:rsidRPr="00C02DA8">
          <w:rPr>
            <w:rFonts w:ascii="Times New Roman" w:hAnsi="Times New Roman"/>
            <w:sz w:val="24"/>
            <w:szCs w:val="24"/>
          </w:rPr>
          <w:t>под ред. В.Я. Горфинкеля</w:t>
        </w:r>
      </w:hyperlink>
      <w:r w:rsidRPr="00C02DA8">
        <w:rPr>
          <w:rFonts w:ascii="Times New Roman" w:hAnsi="Times New Roman"/>
          <w:sz w:val="24"/>
          <w:szCs w:val="24"/>
        </w:rPr>
        <w:t xml:space="preserve"> </w:t>
      </w:r>
      <w:r w:rsidRPr="00461BEE">
        <w:rPr>
          <w:rFonts w:ascii="Times New Roman" w:hAnsi="Times New Roman"/>
          <w:sz w:val="24"/>
          <w:szCs w:val="24"/>
        </w:rPr>
        <w:t>Издательство: Юнити-Дана, 2012 г.</w:t>
      </w:r>
      <w:r w:rsidRPr="00C02DA8">
        <w:rPr>
          <w:rFonts w:ascii="Times New Roman" w:hAnsi="Times New Roman"/>
          <w:sz w:val="24"/>
          <w:szCs w:val="24"/>
        </w:rPr>
        <w:t xml:space="preserve"> (ЭБС «Книгафонд»)</w:t>
      </w:r>
    </w:p>
    <w:p w:rsidR="000874F2" w:rsidRPr="00C02DA8" w:rsidRDefault="000874F2" w:rsidP="008F2CEE">
      <w:pPr>
        <w:shd w:val="clear" w:color="auto" w:fill="FFFFFF"/>
        <w:spacing w:after="0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hyperlink r:id="rId9" w:tgtFrame="_blank" w:history="1">
        <w:r w:rsidRPr="00C02DA8">
          <w:rPr>
            <w:rFonts w:ascii="Times New Roman" w:hAnsi="Times New Roman"/>
            <w:bCs/>
            <w:sz w:val="24"/>
            <w:szCs w:val="24"/>
          </w:rPr>
          <w:t>Экономика предприятия: учебник</w:t>
        </w:r>
      </w:hyperlink>
      <w:r w:rsidRPr="00C02DA8">
        <w:rPr>
          <w:rFonts w:ascii="Times New Roman" w:hAnsi="Times New Roman"/>
          <w:sz w:val="24"/>
          <w:szCs w:val="24"/>
        </w:rPr>
        <w:t xml:space="preserve"> </w:t>
      </w:r>
      <w:hyperlink r:id="rId10" w:tgtFrame="_blank" w:history="1">
        <w:r w:rsidRPr="00C02DA8">
          <w:rPr>
            <w:rFonts w:ascii="Times New Roman" w:hAnsi="Times New Roman"/>
            <w:sz w:val="24"/>
            <w:szCs w:val="24"/>
          </w:rPr>
          <w:t>Выварец А.Д.</w:t>
        </w:r>
      </w:hyperlink>
      <w:r w:rsidRPr="00C02DA8">
        <w:rPr>
          <w:rFonts w:ascii="Times New Roman" w:hAnsi="Times New Roman"/>
          <w:sz w:val="24"/>
          <w:szCs w:val="24"/>
        </w:rPr>
        <w:t xml:space="preserve"> </w:t>
      </w:r>
      <w:r w:rsidRPr="00461BEE">
        <w:rPr>
          <w:rFonts w:ascii="Times New Roman" w:hAnsi="Times New Roman"/>
          <w:sz w:val="24"/>
          <w:szCs w:val="24"/>
        </w:rPr>
        <w:t>Издательство: Юнити-Дана, 2012 г.</w:t>
      </w:r>
      <w:r w:rsidRPr="00C02DA8">
        <w:rPr>
          <w:rFonts w:ascii="Times New Roman" w:hAnsi="Times New Roman"/>
          <w:sz w:val="24"/>
          <w:szCs w:val="24"/>
        </w:rPr>
        <w:t xml:space="preserve"> (ЭБС «Книгафонд»)</w:t>
      </w:r>
    </w:p>
    <w:p w:rsidR="000874F2" w:rsidRDefault="000874F2" w:rsidP="008F2CEE">
      <w:pPr>
        <w:shd w:val="clear" w:color="auto" w:fill="FFFFFF"/>
        <w:spacing w:after="0"/>
        <w:textAlignment w:val="top"/>
        <w:rPr>
          <w:rFonts w:ascii="Times New Roman" w:hAnsi="Times New Roman"/>
          <w:sz w:val="24"/>
          <w:szCs w:val="24"/>
        </w:rPr>
      </w:pPr>
    </w:p>
    <w:p w:rsidR="000874F2" w:rsidRDefault="000874F2" w:rsidP="008F2CEE">
      <w:pPr>
        <w:pStyle w:val="Style104"/>
        <w:widowControl/>
        <w:tabs>
          <w:tab w:val="left" w:pos="355"/>
          <w:tab w:val="left" w:leader="underscore" w:pos="9005"/>
        </w:tabs>
        <w:spacing w:line="240" w:lineRule="auto"/>
        <w:jc w:val="left"/>
        <w:rPr>
          <w:rStyle w:val="FontStyle203"/>
          <w:rFonts w:cs="Times New Roman"/>
          <w:b/>
          <w:szCs w:val="22"/>
        </w:rPr>
      </w:pPr>
      <w:r w:rsidRPr="008822A1">
        <w:rPr>
          <w:rStyle w:val="FontStyle203"/>
          <w:rFonts w:cs="Times New Roman"/>
          <w:b/>
          <w:szCs w:val="22"/>
        </w:rPr>
        <w:t>б)</w:t>
      </w:r>
      <w:r w:rsidRPr="008822A1">
        <w:rPr>
          <w:rStyle w:val="FontStyle203"/>
          <w:rFonts w:cs="Times New Roman"/>
          <w:b/>
          <w:szCs w:val="22"/>
        </w:rPr>
        <w:tab/>
        <w:t xml:space="preserve">дополнительная литература: </w:t>
      </w:r>
    </w:p>
    <w:p w:rsidR="000874F2" w:rsidRDefault="000874F2" w:rsidP="008F2CEE">
      <w:pPr>
        <w:pStyle w:val="Style104"/>
        <w:widowControl/>
        <w:tabs>
          <w:tab w:val="left" w:pos="355"/>
          <w:tab w:val="left" w:leader="underscore" w:pos="9005"/>
        </w:tabs>
        <w:spacing w:line="240" w:lineRule="auto"/>
        <w:jc w:val="left"/>
        <w:rPr>
          <w:rStyle w:val="FontStyle203"/>
          <w:rFonts w:cs="Times New Roman"/>
          <w:b/>
          <w:szCs w:val="22"/>
        </w:rPr>
      </w:pPr>
    </w:p>
    <w:p w:rsidR="000874F2" w:rsidRPr="008822A1" w:rsidRDefault="000874F2" w:rsidP="008F2CEE">
      <w:pPr>
        <w:pStyle w:val="Style104"/>
        <w:widowControl/>
        <w:tabs>
          <w:tab w:val="left" w:pos="355"/>
          <w:tab w:val="left" w:leader="underscore" w:pos="9005"/>
        </w:tabs>
        <w:spacing w:line="240" w:lineRule="auto"/>
        <w:jc w:val="left"/>
        <w:rPr>
          <w:rFonts w:cs="Times New Roman"/>
          <w:b/>
          <w:shd w:val="clear" w:color="auto" w:fill="FFFFFF"/>
        </w:rPr>
      </w:pPr>
      <w:r>
        <w:rPr>
          <w:rStyle w:val="FontStyle203"/>
          <w:rFonts w:cs="Times New Roman"/>
          <w:b/>
          <w:szCs w:val="22"/>
        </w:rPr>
        <w:t>электронные ресурсы ЭБС «Книгафонд»</w:t>
      </w:r>
      <w:r w:rsidRPr="00C02DA8">
        <w:rPr>
          <w:rFonts w:cs="Times New Roman"/>
          <w:b/>
          <w:shd w:val="clear" w:color="auto" w:fill="FFFFFF"/>
        </w:rPr>
        <w:t xml:space="preserve"> </w:t>
      </w:r>
      <w:r w:rsidRPr="008822A1">
        <w:rPr>
          <w:rStyle w:val="FontStyle203"/>
          <w:rFonts w:cs="Times New Roman"/>
          <w:b/>
          <w:szCs w:val="22"/>
        </w:rPr>
        <w:t>[Режим доступа]:</w:t>
      </w:r>
      <w:r w:rsidRPr="008822A1">
        <w:rPr>
          <w:rStyle w:val="FontStyle203"/>
          <w:rFonts w:cs="Times New Roman"/>
          <w:szCs w:val="22"/>
        </w:rPr>
        <w:t xml:space="preserve"> </w:t>
      </w:r>
      <w:hyperlink r:id="rId11" w:history="1">
        <w:r w:rsidRPr="008822A1">
          <w:rPr>
            <w:rStyle w:val="Hyperlink"/>
            <w:rFonts w:cs="Mangal"/>
            <w:b/>
          </w:rPr>
          <w:t>http://www.knigafund.ru/</w:t>
        </w:r>
      </w:hyperlink>
    </w:p>
    <w:p w:rsidR="000874F2" w:rsidRDefault="000874F2" w:rsidP="008F2CEE">
      <w:pPr>
        <w:pStyle w:val="Style104"/>
        <w:widowControl/>
        <w:tabs>
          <w:tab w:val="left" w:pos="355"/>
          <w:tab w:val="left" w:leader="underscore" w:pos="9005"/>
        </w:tabs>
        <w:spacing w:line="240" w:lineRule="auto"/>
        <w:jc w:val="left"/>
        <w:rPr>
          <w:rStyle w:val="FontStyle203"/>
          <w:rFonts w:cs="Times New Roman"/>
          <w:b/>
          <w:szCs w:val="22"/>
        </w:rPr>
      </w:pPr>
    </w:p>
    <w:p w:rsidR="000874F2" w:rsidRPr="00461BEE" w:rsidRDefault="000874F2" w:rsidP="008F2CEE">
      <w:pPr>
        <w:shd w:val="clear" w:color="auto" w:fill="FFFFFF"/>
        <w:spacing w:after="0"/>
        <w:textAlignment w:val="top"/>
        <w:rPr>
          <w:rFonts w:ascii="Times New Roman" w:hAnsi="Times New Roman"/>
          <w:sz w:val="24"/>
          <w:szCs w:val="24"/>
        </w:rPr>
      </w:pPr>
      <w:r w:rsidRPr="00C02DA8">
        <w:rPr>
          <w:rFonts w:ascii="Times New Roman" w:hAnsi="Times New Roman"/>
          <w:sz w:val="24"/>
          <w:szCs w:val="24"/>
        </w:rPr>
        <w:t xml:space="preserve">1. </w:t>
      </w:r>
      <w:hyperlink r:id="rId12" w:tgtFrame="_blank" w:history="1">
        <w:r w:rsidRPr="00C02DA8">
          <w:rPr>
            <w:rFonts w:ascii="Times New Roman" w:hAnsi="Times New Roman"/>
            <w:bCs/>
            <w:sz w:val="24"/>
            <w:szCs w:val="24"/>
          </w:rPr>
          <w:t>Экономика предприятия (организации): учебник</w:t>
        </w:r>
      </w:hyperlink>
      <w:r w:rsidRPr="00C02DA8">
        <w:rPr>
          <w:rFonts w:ascii="Times New Roman" w:hAnsi="Times New Roman"/>
          <w:sz w:val="24"/>
          <w:szCs w:val="24"/>
        </w:rPr>
        <w:t xml:space="preserve"> </w:t>
      </w:r>
      <w:hyperlink r:id="rId13" w:tgtFrame="_blank" w:history="1">
        <w:r w:rsidRPr="00C02DA8">
          <w:rPr>
            <w:rFonts w:ascii="Times New Roman" w:hAnsi="Times New Roman"/>
            <w:sz w:val="24"/>
            <w:szCs w:val="24"/>
          </w:rPr>
          <w:t>Смелик Р.Г.</w:t>
        </w:r>
      </w:hyperlink>
      <w:r w:rsidRPr="00461BEE">
        <w:rPr>
          <w:rFonts w:ascii="Times New Roman" w:hAnsi="Times New Roman"/>
          <w:sz w:val="24"/>
          <w:szCs w:val="24"/>
        </w:rPr>
        <w:t>,</w:t>
      </w:r>
      <w:r w:rsidRPr="00C02DA8">
        <w:rPr>
          <w:rFonts w:ascii="Times New Roman" w:hAnsi="Times New Roman"/>
          <w:sz w:val="24"/>
          <w:szCs w:val="24"/>
        </w:rPr>
        <w:t> </w:t>
      </w:r>
      <w:hyperlink r:id="rId14" w:tgtFrame="_blank" w:history="1">
        <w:r w:rsidRPr="00C02DA8">
          <w:rPr>
            <w:rFonts w:ascii="Times New Roman" w:hAnsi="Times New Roman"/>
            <w:sz w:val="24"/>
            <w:szCs w:val="24"/>
          </w:rPr>
          <w:t>Левицкая Л.А.</w:t>
        </w:r>
      </w:hyperlink>
      <w:r w:rsidRPr="00C02DA8">
        <w:rPr>
          <w:rFonts w:ascii="Times New Roman" w:hAnsi="Times New Roman"/>
          <w:sz w:val="24"/>
          <w:szCs w:val="24"/>
        </w:rPr>
        <w:t xml:space="preserve"> </w:t>
      </w:r>
      <w:r w:rsidRPr="00461BEE">
        <w:rPr>
          <w:rFonts w:ascii="Times New Roman" w:hAnsi="Times New Roman"/>
          <w:sz w:val="24"/>
          <w:szCs w:val="24"/>
        </w:rPr>
        <w:t>Издательство: Издательство Омского государственного университета им. Ф.М. Достоевского, 2014 г.</w:t>
      </w:r>
      <w:r w:rsidRPr="00C02DA8">
        <w:rPr>
          <w:rFonts w:ascii="Times New Roman" w:hAnsi="Times New Roman"/>
          <w:sz w:val="24"/>
          <w:szCs w:val="24"/>
        </w:rPr>
        <w:t xml:space="preserve"> (ЭБС «Книгафонд»)</w:t>
      </w:r>
    </w:p>
    <w:p w:rsidR="000874F2" w:rsidRPr="00C02DA8" w:rsidRDefault="000874F2" w:rsidP="008F2CEE">
      <w:pPr>
        <w:shd w:val="clear" w:color="auto" w:fill="FFFFFF"/>
        <w:spacing w:after="0"/>
        <w:textAlignment w:val="top"/>
        <w:rPr>
          <w:rFonts w:ascii="Times New Roman" w:hAnsi="Times New Roman"/>
          <w:sz w:val="24"/>
          <w:szCs w:val="24"/>
        </w:rPr>
      </w:pPr>
      <w:r w:rsidRPr="00C02DA8">
        <w:rPr>
          <w:rFonts w:ascii="Times New Roman" w:hAnsi="Times New Roman"/>
          <w:sz w:val="24"/>
          <w:szCs w:val="24"/>
        </w:rPr>
        <w:t xml:space="preserve">2. </w:t>
      </w:r>
      <w:hyperlink r:id="rId15" w:tgtFrame="_blank" w:history="1">
        <w:r w:rsidRPr="00C02DA8">
          <w:rPr>
            <w:rFonts w:ascii="Times New Roman" w:hAnsi="Times New Roman"/>
            <w:bCs/>
            <w:sz w:val="24"/>
            <w:szCs w:val="24"/>
          </w:rPr>
          <w:t>Экономика организации: Учебник для бакалавров</w:t>
        </w:r>
      </w:hyperlink>
      <w:r w:rsidRPr="00C02DA8">
        <w:rPr>
          <w:rFonts w:ascii="Times New Roman" w:hAnsi="Times New Roman"/>
          <w:sz w:val="24"/>
          <w:szCs w:val="24"/>
        </w:rPr>
        <w:t xml:space="preserve"> </w:t>
      </w:r>
      <w:hyperlink r:id="rId16" w:tgtFrame="_blank" w:history="1">
        <w:r w:rsidRPr="00C02DA8">
          <w:rPr>
            <w:rFonts w:ascii="Times New Roman" w:hAnsi="Times New Roman"/>
            <w:sz w:val="24"/>
            <w:szCs w:val="24"/>
          </w:rPr>
          <w:t>Арзуманова Т.И.</w:t>
        </w:r>
      </w:hyperlink>
      <w:r w:rsidRPr="00461BEE">
        <w:rPr>
          <w:rFonts w:ascii="Times New Roman" w:hAnsi="Times New Roman"/>
          <w:sz w:val="24"/>
          <w:szCs w:val="24"/>
        </w:rPr>
        <w:t>,</w:t>
      </w:r>
      <w:r w:rsidRPr="00C02DA8">
        <w:rPr>
          <w:rFonts w:ascii="Times New Roman" w:hAnsi="Times New Roman"/>
          <w:sz w:val="24"/>
          <w:szCs w:val="24"/>
        </w:rPr>
        <w:t> </w:t>
      </w:r>
      <w:hyperlink r:id="rId17" w:tgtFrame="_blank" w:history="1">
        <w:r w:rsidRPr="00C02DA8">
          <w:rPr>
            <w:rFonts w:ascii="Times New Roman" w:hAnsi="Times New Roman"/>
            <w:sz w:val="24"/>
            <w:szCs w:val="24"/>
          </w:rPr>
          <w:t>Мачабели М.Ш.</w:t>
        </w:r>
      </w:hyperlink>
      <w:r w:rsidRPr="00C02DA8">
        <w:rPr>
          <w:rFonts w:ascii="Times New Roman" w:hAnsi="Times New Roman"/>
          <w:sz w:val="24"/>
          <w:szCs w:val="24"/>
        </w:rPr>
        <w:t xml:space="preserve"> </w:t>
      </w:r>
      <w:r w:rsidRPr="00461BEE">
        <w:rPr>
          <w:rFonts w:ascii="Times New Roman" w:hAnsi="Times New Roman"/>
          <w:sz w:val="24"/>
          <w:szCs w:val="24"/>
        </w:rPr>
        <w:t>Издательство: Дашков и К, 2013 г.</w:t>
      </w:r>
      <w:r w:rsidRPr="00C02DA8">
        <w:rPr>
          <w:rFonts w:ascii="Times New Roman" w:hAnsi="Times New Roman"/>
          <w:sz w:val="24"/>
          <w:szCs w:val="24"/>
        </w:rPr>
        <w:t xml:space="preserve">  (ЭБС «Книгафонд»)</w:t>
      </w:r>
    </w:p>
    <w:p w:rsidR="000874F2" w:rsidRPr="00461BEE" w:rsidRDefault="000874F2" w:rsidP="008F2CEE">
      <w:pPr>
        <w:shd w:val="clear" w:color="auto" w:fill="FFFFFF"/>
        <w:spacing w:after="0"/>
        <w:textAlignment w:val="top"/>
        <w:rPr>
          <w:rFonts w:ascii="Times New Roman" w:hAnsi="Times New Roman"/>
          <w:sz w:val="24"/>
          <w:szCs w:val="24"/>
        </w:rPr>
      </w:pPr>
      <w:r w:rsidRPr="00C02DA8">
        <w:rPr>
          <w:rFonts w:ascii="Times New Roman" w:hAnsi="Times New Roman"/>
          <w:sz w:val="24"/>
          <w:szCs w:val="24"/>
        </w:rPr>
        <w:t xml:space="preserve">3. </w:t>
      </w:r>
      <w:hyperlink r:id="rId18" w:tgtFrame="_blank" w:history="1">
        <w:r w:rsidRPr="00C02DA8">
          <w:rPr>
            <w:rFonts w:ascii="Times New Roman" w:hAnsi="Times New Roman"/>
            <w:bCs/>
            <w:sz w:val="24"/>
            <w:szCs w:val="24"/>
          </w:rPr>
          <w:t>Экономика предприятия общественного питания: Учебник для бакалавров</w:t>
        </w:r>
      </w:hyperlink>
      <w:r w:rsidRPr="00C02DA8">
        <w:rPr>
          <w:rFonts w:ascii="Times New Roman" w:hAnsi="Times New Roman"/>
          <w:sz w:val="24"/>
          <w:szCs w:val="24"/>
        </w:rPr>
        <w:t xml:space="preserve"> </w:t>
      </w:r>
      <w:hyperlink r:id="rId19" w:tgtFrame="_blank" w:history="1">
        <w:r w:rsidRPr="00C02DA8">
          <w:rPr>
            <w:rFonts w:ascii="Times New Roman" w:hAnsi="Times New Roman"/>
            <w:sz w:val="24"/>
            <w:szCs w:val="24"/>
          </w:rPr>
          <w:t>Фридман А.М.</w:t>
        </w:r>
      </w:hyperlink>
      <w:r w:rsidRPr="00C02DA8">
        <w:rPr>
          <w:rFonts w:ascii="Times New Roman" w:hAnsi="Times New Roman"/>
          <w:sz w:val="24"/>
          <w:szCs w:val="24"/>
        </w:rPr>
        <w:t xml:space="preserve"> </w:t>
      </w:r>
      <w:r w:rsidRPr="00461BEE">
        <w:rPr>
          <w:rFonts w:ascii="Times New Roman" w:hAnsi="Times New Roman"/>
          <w:sz w:val="24"/>
          <w:szCs w:val="24"/>
        </w:rPr>
        <w:t>Издательство: Дашков и К, 2013 г.</w:t>
      </w:r>
      <w:r w:rsidRPr="00C02DA8">
        <w:rPr>
          <w:rFonts w:ascii="Times New Roman" w:hAnsi="Times New Roman"/>
          <w:sz w:val="24"/>
          <w:szCs w:val="24"/>
        </w:rPr>
        <w:t xml:space="preserve"> (ЭБС «Книгафонд»)</w:t>
      </w:r>
    </w:p>
    <w:p w:rsidR="000874F2" w:rsidRPr="00461BEE" w:rsidRDefault="000874F2" w:rsidP="008F2CEE">
      <w:pPr>
        <w:shd w:val="clear" w:color="auto" w:fill="FFFFFF"/>
        <w:spacing w:after="0"/>
        <w:textAlignment w:val="top"/>
        <w:rPr>
          <w:rFonts w:ascii="Times New Roman" w:hAnsi="Times New Roman"/>
          <w:sz w:val="24"/>
          <w:szCs w:val="24"/>
        </w:rPr>
      </w:pPr>
      <w:r w:rsidRPr="00C02DA8">
        <w:rPr>
          <w:rFonts w:ascii="Times New Roman" w:hAnsi="Times New Roman"/>
          <w:sz w:val="24"/>
          <w:szCs w:val="24"/>
        </w:rPr>
        <w:t xml:space="preserve">4. </w:t>
      </w:r>
      <w:hyperlink r:id="rId20" w:tgtFrame="_blank" w:history="1">
        <w:r w:rsidRPr="00C02DA8">
          <w:rPr>
            <w:rFonts w:ascii="Times New Roman" w:hAnsi="Times New Roman"/>
            <w:bCs/>
            <w:sz w:val="24"/>
            <w:szCs w:val="24"/>
          </w:rPr>
          <w:t>Труд и заработная плата на промышленном предприятии: учебное пособие</w:t>
        </w:r>
      </w:hyperlink>
      <w:r w:rsidRPr="00C02DA8">
        <w:rPr>
          <w:rFonts w:ascii="Times New Roman" w:hAnsi="Times New Roman"/>
          <w:sz w:val="24"/>
          <w:szCs w:val="24"/>
        </w:rPr>
        <w:t xml:space="preserve">. </w:t>
      </w:r>
      <w:hyperlink r:id="rId21" w:tgtFrame="_blank" w:history="1">
        <w:r w:rsidRPr="00C02DA8">
          <w:rPr>
            <w:rFonts w:ascii="Times New Roman" w:hAnsi="Times New Roman"/>
            <w:sz w:val="24"/>
            <w:szCs w:val="24"/>
          </w:rPr>
          <w:t>Стрелкова Л.В.</w:t>
        </w:r>
      </w:hyperlink>
      <w:r w:rsidRPr="00461BEE">
        <w:rPr>
          <w:rFonts w:ascii="Times New Roman" w:hAnsi="Times New Roman"/>
          <w:sz w:val="24"/>
          <w:szCs w:val="24"/>
        </w:rPr>
        <w:t>,</w:t>
      </w:r>
      <w:r w:rsidRPr="00C02DA8">
        <w:rPr>
          <w:rFonts w:ascii="Times New Roman" w:hAnsi="Times New Roman"/>
          <w:sz w:val="24"/>
          <w:szCs w:val="24"/>
        </w:rPr>
        <w:t> </w:t>
      </w:r>
      <w:hyperlink r:id="rId22" w:tgtFrame="_blank" w:history="1">
        <w:r w:rsidRPr="00C02DA8">
          <w:rPr>
            <w:rFonts w:ascii="Times New Roman" w:hAnsi="Times New Roman"/>
            <w:sz w:val="24"/>
            <w:szCs w:val="24"/>
          </w:rPr>
          <w:t>Макушева Ю.А.</w:t>
        </w:r>
      </w:hyperlink>
      <w:r w:rsidRPr="00C02DA8">
        <w:rPr>
          <w:rFonts w:ascii="Times New Roman" w:hAnsi="Times New Roman"/>
          <w:sz w:val="24"/>
          <w:szCs w:val="24"/>
        </w:rPr>
        <w:t xml:space="preserve">  </w:t>
      </w:r>
      <w:r w:rsidRPr="00461BEE">
        <w:rPr>
          <w:rFonts w:ascii="Times New Roman" w:hAnsi="Times New Roman"/>
          <w:sz w:val="24"/>
          <w:szCs w:val="24"/>
        </w:rPr>
        <w:t>Издательство: Юнити-Дана, 2012 г.</w:t>
      </w:r>
      <w:r w:rsidRPr="00C02DA8">
        <w:rPr>
          <w:rFonts w:ascii="Times New Roman" w:hAnsi="Times New Roman"/>
          <w:sz w:val="24"/>
          <w:szCs w:val="24"/>
        </w:rPr>
        <w:t xml:space="preserve"> (ЭБС «Книгафонд»)</w:t>
      </w:r>
    </w:p>
    <w:p w:rsidR="000874F2" w:rsidRPr="00461BEE" w:rsidRDefault="000874F2" w:rsidP="008F2CEE">
      <w:pPr>
        <w:shd w:val="clear" w:color="auto" w:fill="FFFFFF"/>
        <w:spacing w:after="0"/>
        <w:textAlignment w:val="top"/>
        <w:rPr>
          <w:rFonts w:ascii="Times New Roman" w:hAnsi="Times New Roman"/>
          <w:sz w:val="24"/>
          <w:szCs w:val="24"/>
        </w:rPr>
      </w:pPr>
      <w:r w:rsidRPr="00C02DA8">
        <w:rPr>
          <w:rFonts w:ascii="Times New Roman" w:hAnsi="Times New Roman"/>
          <w:sz w:val="24"/>
          <w:szCs w:val="24"/>
        </w:rPr>
        <w:t xml:space="preserve">5. </w:t>
      </w:r>
      <w:hyperlink r:id="rId23" w:tgtFrame="_blank" w:history="1">
        <w:r w:rsidRPr="00C02DA8">
          <w:rPr>
            <w:rFonts w:ascii="Times New Roman" w:hAnsi="Times New Roman"/>
            <w:bCs/>
            <w:sz w:val="24"/>
            <w:szCs w:val="24"/>
          </w:rPr>
          <w:t>Планирование персонала организации: Учебное пособие</w:t>
        </w:r>
      </w:hyperlink>
      <w:r w:rsidRPr="00C02DA8">
        <w:rPr>
          <w:rFonts w:ascii="Times New Roman" w:hAnsi="Times New Roman"/>
          <w:sz w:val="24"/>
          <w:szCs w:val="24"/>
        </w:rPr>
        <w:t xml:space="preserve"> </w:t>
      </w:r>
      <w:hyperlink r:id="rId24" w:tgtFrame="_blank" w:history="1">
        <w:r w:rsidRPr="00C02DA8">
          <w:rPr>
            <w:rFonts w:ascii="Times New Roman" w:hAnsi="Times New Roman"/>
            <w:sz w:val="24"/>
            <w:szCs w:val="24"/>
          </w:rPr>
          <w:t>Пугачёв В.П.</w:t>
        </w:r>
      </w:hyperlink>
      <w:r w:rsidRPr="00C02DA8">
        <w:rPr>
          <w:rFonts w:ascii="Times New Roman" w:hAnsi="Times New Roman"/>
          <w:sz w:val="24"/>
          <w:szCs w:val="24"/>
        </w:rPr>
        <w:t xml:space="preserve"> </w:t>
      </w:r>
      <w:r w:rsidRPr="00461BEE">
        <w:rPr>
          <w:rFonts w:ascii="Times New Roman" w:hAnsi="Times New Roman"/>
          <w:sz w:val="24"/>
          <w:szCs w:val="24"/>
        </w:rPr>
        <w:t>Издательство: Издательство МГУ, 2011 г.</w:t>
      </w:r>
      <w:r w:rsidRPr="00C02DA8">
        <w:rPr>
          <w:rFonts w:ascii="Times New Roman" w:hAnsi="Times New Roman"/>
          <w:sz w:val="24"/>
          <w:szCs w:val="24"/>
        </w:rPr>
        <w:t xml:space="preserve"> (ЭБС «Книгафонд»)</w:t>
      </w:r>
    </w:p>
    <w:p w:rsidR="000874F2" w:rsidRPr="00461BEE" w:rsidRDefault="000874F2" w:rsidP="008F2CEE">
      <w:pPr>
        <w:shd w:val="clear" w:color="auto" w:fill="FFFFFF"/>
        <w:spacing w:after="0"/>
        <w:textAlignment w:val="top"/>
        <w:rPr>
          <w:rFonts w:ascii="Times New Roman" w:hAnsi="Times New Roman"/>
          <w:sz w:val="24"/>
          <w:szCs w:val="24"/>
        </w:rPr>
      </w:pPr>
      <w:r w:rsidRPr="00C02DA8">
        <w:rPr>
          <w:rFonts w:ascii="Times New Roman" w:hAnsi="Times New Roman"/>
          <w:sz w:val="24"/>
          <w:szCs w:val="24"/>
        </w:rPr>
        <w:t xml:space="preserve">6. </w:t>
      </w:r>
      <w:hyperlink r:id="rId25" w:tgtFrame="_blank" w:history="1">
        <w:r w:rsidRPr="00C02DA8">
          <w:rPr>
            <w:rFonts w:ascii="Times New Roman" w:hAnsi="Times New Roman"/>
            <w:bCs/>
            <w:sz w:val="24"/>
            <w:szCs w:val="24"/>
          </w:rPr>
          <w:t>Организация, нормирование и оплата труда на предприятии: Учебник</w:t>
        </w:r>
      </w:hyperlink>
      <w:r w:rsidRPr="00C02DA8">
        <w:rPr>
          <w:rFonts w:ascii="Times New Roman" w:hAnsi="Times New Roman"/>
          <w:sz w:val="24"/>
          <w:szCs w:val="24"/>
        </w:rPr>
        <w:t xml:space="preserve"> </w:t>
      </w:r>
      <w:hyperlink r:id="rId26" w:tgtFrame="_blank" w:history="1">
        <w:r w:rsidRPr="00C02DA8">
          <w:rPr>
            <w:rFonts w:ascii="Times New Roman" w:hAnsi="Times New Roman"/>
            <w:sz w:val="24"/>
            <w:szCs w:val="24"/>
          </w:rPr>
          <w:t>Скляревская В.А.</w:t>
        </w:r>
      </w:hyperlink>
      <w:r w:rsidRPr="00461BEE">
        <w:rPr>
          <w:rFonts w:ascii="Times New Roman" w:hAnsi="Times New Roman"/>
          <w:sz w:val="24"/>
          <w:szCs w:val="24"/>
        </w:rPr>
        <w:t>Издательство: Дашков и К, 2012 г.</w:t>
      </w:r>
      <w:r w:rsidRPr="00C02DA8">
        <w:rPr>
          <w:rFonts w:ascii="Times New Roman" w:hAnsi="Times New Roman"/>
          <w:sz w:val="24"/>
          <w:szCs w:val="24"/>
        </w:rPr>
        <w:t xml:space="preserve"> (ЭБС «Книгафонд»)</w:t>
      </w:r>
    </w:p>
    <w:p w:rsidR="000874F2" w:rsidRPr="00C02DA8" w:rsidRDefault="000874F2" w:rsidP="008F2CEE">
      <w:pPr>
        <w:shd w:val="clear" w:color="auto" w:fill="FFFFFF"/>
        <w:spacing w:after="0"/>
        <w:jc w:val="both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</w:pPr>
    </w:p>
    <w:p w:rsidR="000874F2" w:rsidRPr="008822A1" w:rsidRDefault="000874F2" w:rsidP="008F2CEE">
      <w:pPr>
        <w:pStyle w:val="Style104"/>
        <w:widowControl/>
        <w:tabs>
          <w:tab w:val="left" w:pos="355"/>
          <w:tab w:val="left" w:leader="underscore" w:pos="9005"/>
        </w:tabs>
        <w:spacing w:line="240" w:lineRule="auto"/>
        <w:jc w:val="left"/>
        <w:rPr>
          <w:rStyle w:val="FontStyle203"/>
          <w:rFonts w:cs="Times New Roman"/>
          <w:b/>
          <w:szCs w:val="22"/>
        </w:rPr>
      </w:pPr>
      <w:r>
        <w:rPr>
          <w:rStyle w:val="FontStyle203"/>
          <w:rFonts w:cs="Times New Roman"/>
          <w:b/>
          <w:szCs w:val="22"/>
        </w:rPr>
        <w:t>на бумажных носителях (в наличии в библиотеке СПбГТЭУ)</w:t>
      </w:r>
    </w:p>
    <w:p w:rsidR="000874F2" w:rsidRPr="008822A1" w:rsidRDefault="000874F2" w:rsidP="008F2CEE">
      <w:pPr>
        <w:pStyle w:val="Style104"/>
        <w:widowControl/>
        <w:tabs>
          <w:tab w:val="left" w:pos="355"/>
          <w:tab w:val="left" w:leader="underscore" w:pos="9005"/>
        </w:tabs>
        <w:spacing w:line="240" w:lineRule="auto"/>
        <w:rPr>
          <w:rFonts w:cs="Times New Roman"/>
          <w:color w:val="333333"/>
          <w:shd w:val="clear" w:color="auto" w:fill="FFFFFF"/>
        </w:rPr>
      </w:pPr>
      <w:r w:rsidRPr="008822A1">
        <w:rPr>
          <w:rFonts w:cs="Times New Roman"/>
          <w:color w:val="333333"/>
          <w:shd w:val="clear" w:color="auto" w:fill="FFFFFF"/>
        </w:rPr>
        <w:t>1. Арзуманова Т. И. Экономика и планирование на предприятиях торговли и питания: учеб. М. : Дашков и К. – 2010. – 273 с.</w:t>
      </w:r>
    </w:p>
    <w:p w:rsidR="000874F2" w:rsidRPr="008822A1" w:rsidRDefault="000874F2" w:rsidP="008F2CEE">
      <w:pPr>
        <w:pStyle w:val="Style104"/>
        <w:widowControl/>
        <w:tabs>
          <w:tab w:val="left" w:pos="355"/>
          <w:tab w:val="left" w:leader="underscore" w:pos="9005"/>
        </w:tabs>
        <w:spacing w:line="240" w:lineRule="auto"/>
        <w:rPr>
          <w:rFonts w:cs="Times New Roman"/>
          <w:color w:val="333333"/>
          <w:shd w:val="clear" w:color="auto" w:fill="FFFFFF"/>
        </w:rPr>
      </w:pPr>
      <w:r w:rsidRPr="008822A1">
        <w:rPr>
          <w:rFonts w:cs="Times New Roman"/>
          <w:color w:val="333333"/>
          <w:shd w:val="clear" w:color="auto" w:fill="FFFFFF"/>
        </w:rPr>
        <w:t>2. Артемова, Е. Н.  Планирование на предприятиях ресторанного бизнеса : учебное пособие / Е. Н. Артемова, О. Г. Владимирова. - Москва : Академия, 2012. - 176 с.</w:t>
      </w:r>
    </w:p>
    <w:p w:rsidR="000874F2" w:rsidRPr="008822A1" w:rsidRDefault="000874F2" w:rsidP="008F2CEE">
      <w:pPr>
        <w:pStyle w:val="Style104"/>
        <w:widowControl/>
        <w:tabs>
          <w:tab w:val="left" w:pos="355"/>
          <w:tab w:val="left" w:leader="underscore" w:pos="9005"/>
        </w:tabs>
        <w:spacing w:line="240" w:lineRule="auto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3</w:t>
      </w:r>
      <w:r w:rsidRPr="008822A1">
        <w:rPr>
          <w:rFonts w:cs="Times New Roman"/>
          <w:color w:val="333333"/>
          <w:shd w:val="clear" w:color="auto" w:fill="FFFFFF"/>
        </w:rPr>
        <w:t xml:space="preserve">. Быстров, С. А. Экономика и организация ресторанного бизнеса : [учебное издание] / С. А. Быстров. - Москва : Форум, 2011. - 463 с. </w:t>
      </w:r>
    </w:p>
    <w:p w:rsidR="000874F2" w:rsidRPr="008822A1" w:rsidRDefault="000874F2" w:rsidP="008F2CEE">
      <w:pPr>
        <w:pStyle w:val="Style104"/>
        <w:widowControl/>
        <w:tabs>
          <w:tab w:val="left" w:pos="355"/>
          <w:tab w:val="left" w:leader="underscore" w:pos="9005"/>
        </w:tabs>
        <w:spacing w:line="240" w:lineRule="auto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4</w:t>
      </w:r>
      <w:r w:rsidRPr="008822A1">
        <w:rPr>
          <w:rFonts w:cs="Times New Roman"/>
          <w:color w:val="333333"/>
          <w:shd w:val="clear" w:color="auto" w:fill="FFFFFF"/>
        </w:rPr>
        <w:t>. Гарнов, А. П.  Экономика предприятия: современное бизнес-планирование : учеб. пособие / А. П. Гарнов, Е. А. Хлевная. - Москва : Дело и Сервис, 2011. - 268 с.</w:t>
      </w:r>
    </w:p>
    <w:p w:rsidR="000874F2" w:rsidRPr="008822A1" w:rsidRDefault="000874F2" w:rsidP="008F2CEE">
      <w:pPr>
        <w:pStyle w:val="Style104"/>
        <w:widowControl/>
        <w:tabs>
          <w:tab w:val="left" w:pos="355"/>
          <w:tab w:val="left" w:leader="underscore" w:pos="9005"/>
        </w:tabs>
        <w:spacing w:line="240" w:lineRule="auto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5</w:t>
      </w:r>
      <w:r w:rsidRPr="008822A1">
        <w:rPr>
          <w:rFonts w:cs="Times New Roman"/>
          <w:color w:val="333333"/>
          <w:shd w:val="clear" w:color="auto" w:fill="FFFFFF"/>
        </w:rPr>
        <w:t>. Мелентьева В. В. Экономика торгового предприятия: практикум. – М.: Дело и сервис. – 2010. – 269 с.</w:t>
      </w:r>
    </w:p>
    <w:p w:rsidR="000874F2" w:rsidRPr="008822A1" w:rsidRDefault="000874F2" w:rsidP="008F2CEE">
      <w:pPr>
        <w:pStyle w:val="Style104"/>
        <w:widowControl/>
        <w:tabs>
          <w:tab w:val="left" w:pos="355"/>
          <w:tab w:val="left" w:leader="underscore" w:pos="9005"/>
        </w:tabs>
        <w:spacing w:line="240" w:lineRule="auto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6</w:t>
      </w:r>
      <w:r w:rsidRPr="008822A1">
        <w:rPr>
          <w:rFonts w:cs="Times New Roman"/>
          <w:color w:val="333333"/>
          <w:shd w:val="clear" w:color="auto" w:fill="FFFFFF"/>
        </w:rPr>
        <w:t>. Экономика и финансы предприятия: учеб. /под ред. Т. С. Новашиной. – М.: Маркет ДС: МФПА, 2010. – 341 с.</w:t>
      </w:r>
    </w:p>
    <w:p w:rsidR="000874F2" w:rsidRPr="008822A1" w:rsidRDefault="000874F2" w:rsidP="008F2CEE">
      <w:pPr>
        <w:pStyle w:val="Style104"/>
        <w:widowControl/>
        <w:tabs>
          <w:tab w:val="left" w:pos="355"/>
          <w:tab w:val="left" w:leader="underscore" w:pos="9005"/>
        </w:tabs>
        <w:spacing w:line="240" w:lineRule="auto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7</w:t>
      </w:r>
      <w:r w:rsidRPr="008822A1">
        <w:rPr>
          <w:rFonts w:cs="Times New Roman"/>
          <w:color w:val="333333"/>
          <w:shd w:val="clear" w:color="auto" w:fill="FFFFFF"/>
        </w:rPr>
        <w:t>. Экономика фирмы: учеб. / под ред. В. Я. Горфинкеля. – М.: Юрайт, 2011. – 679 с.</w:t>
      </w:r>
    </w:p>
    <w:p w:rsidR="000874F2" w:rsidRDefault="000874F2" w:rsidP="008F2CEE">
      <w:pPr>
        <w:pStyle w:val="Style104"/>
        <w:widowControl/>
        <w:tabs>
          <w:tab w:val="left" w:pos="355"/>
          <w:tab w:val="left" w:leader="underscore" w:pos="9005"/>
        </w:tabs>
        <w:spacing w:line="240" w:lineRule="auto"/>
        <w:jc w:val="left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8</w:t>
      </w:r>
      <w:r w:rsidRPr="008822A1">
        <w:rPr>
          <w:rFonts w:cs="Times New Roman"/>
          <w:color w:val="333333"/>
          <w:shd w:val="clear" w:color="auto" w:fill="FFFFFF"/>
        </w:rPr>
        <w:t>. Экономический атлас организации (предприятия): Учеб. пособие/ Поздняков В. Я. Казакова Р. П., Кукушкин С. Н., Прудников В. М., Болкина В. И.; Под ред. В. Я. Позднякова, В. М. Прудникова. – М. ИНФРА-М. 2010. – 256 с.</w:t>
      </w:r>
    </w:p>
    <w:p w:rsidR="000874F2" w:rsidRDefault="000874F2" w:rsidP="008F2CEE">
      <w:pPr>
        <w:pStyle w:val="Style139"/>
        <w:widowControl/>
        <w:spacing w:line="240" w:lineRule="auto"/>
        <w:jc w:val="both"/>
        <w:rPr>
          <w:rStyle w:val="FontStyle197"/>
          <w:rFonts w:cs="Times New Roman"/>
          <w:i w:val="0"/>
          <w:iCs/>
          <w:szCs w:val="22"/>
        </w:rPr>
      </w:pPr>
      <w:r>
        <w:rPr>
          <w:rStyle w:val="FontStyle197"/>
          <w:rFonts w:cs="Times New Roman"/>
          <w:iCs/>
          <w:szCs w:val="22"/>
        </w:rPr>
        <w:t>9</w:t>
      </w:r>
      <w:r w:rsidRPr="008822A1">
        <w:rPr>
          <w:rStyle w:val="FontStyle197"/>
          <w:rFonts w:cs="Times New Roman"/>
          <w:iCs/>
          <w:szCs w:val="22"/>
        </w:rPr>
        <w:t>. Экономика организации (предприятия): учебник / под ред. Н. А. Сафронова. – М. : Магистр, 2011. – 687 с.</w:t>
      </w:r>
    </w:p>
    <w:p w:rsidR="000874F2" w:rsidRPr="00C02DA8" w:rsidRDefault="000874F2" w:rsidP="008F2CEE">
      <w:pPr>
        <w:pStyle w:val="Style139"/>
        <w:widowControl/>
        <w:spacing w:line="240" w:lineRule="auto"/>
        <w:jc w:val="both"/>
        <w:rPr>
          <w:rFonts w:eastAsia="Times New Roman" w:cs="Times New Roman"/>
          <w:color w:val="333333"/>
          <w:lang w:eastAsia="ru-RU"/>
        </w:rPr>
      </w:pPr>
      <w:r>
        <w:rPr>
          <w:rStyle w:val="FontStyle197"/>
          <w:rFonts w:cs="Times New Roman"/>
          <w:iCs/>
          <w:szCs w:val="22"/>
        </w:rPr>
        <w:t>10</w:t>
      </w:r>
      <w:r w:rsidRPr="00C02DA8">
        <w:rPr>
          <w:rStyle w:val="FontStyle197"/>
          <w:rFonts w:cs="Times New Roman"/>
          <w:iCs/>
          <w:szCs w:val="22"/>
        </w:rPr>
        <w:t xml:space="preserve">. </w:t>
      </w:r>
      <w:r w:rsidRPr="006A123A">
        <w:rPr>
          <w:rFonts w:eastAsia="Times New Roman" w:cs="Times New Roman"/>
          <w:bCs/>
          <w:color w:val="333333"/>
          <w:bdr w:val="none" w:sz="0" w:space="0" w:color="auto" w:frame="1"/>
          <w:lang w:eastAsia="ru-RU"/>
        </w:rPr>
        <w:t>Лысенко, Ю. В.</w:t>
      </w:r>
      <w:r w:rsidRPr="00C02DA8">
        <w:rPr>
          <w:rFonts w:eastAsia="Times New Roman" w:cs="Times New Roman"/>
          <w:color w:val="333333"/>
          <w:lang w:eastAsia="ru-RU"/>
        </w:rPr>
        <w:t> </w:t>
      </w:r>
      <w:r w:rsidRPr="006A123A">
        <w:rPr>
          <w:rFonts w:eastAsia="Times New Roman" w:cs="Times New Roman"/>
          <w:color w:val="333333"/>
          <w:lang w:eastAsia="ru-RU"/>
        </w:rPr>
        <w:t>Экономика предприятия торговли и общественного питания: учебное пособие: для бакалавров и специалистов / Ю. В. Лысенко, М. В. Лысенко, Э. Х. Таипова. - Санкт-Петербург: Питер, 2013. - 412 с. : табл., рис.; 21 см. - Библиогр.: с. 395-411. - ISBN 978-5-496-00085-7.</w:t>
      </w:r>
    </w:p>
    <w:p w:rsidR="000874F2" w:rsidRPr="00E74525" w:rsidRDefault="000874F2" w:rsidP="008F2CEE">
      <w:pPr>
        <w:pStyle w:val="Style139"/>
        <w:widowControl/>
        <w:spacing w:line="240" w:lineRule="auto"/>
        <w:jc w:val="both"/>
        <w:rPr>
          <w:rFonts w:eastAsia="Times New Roman" w:cs="Times New Roman"/>
          <w:color w:val="333333"/>
          <w:lang w:eastAsia="ru-RU"/>
        </w:rPr>
      </w:pPr>
    </w:p>
    <w:p w:rsidR="000874F2" w:rsidRPr="008822A1" w:rsidRDefault="000874F2" w:rsidP="008F2CEE">
      <w:pPr>
        <w:pStyle w:val="Style104"/>
        <w:widowControl/>
        <w:tabs>
          <w:tab w:val="left" w:pos="355"/>
          <w:tab w:val="left" w:leader="underscore" w:pos="9005"/>
        </w:tabs>
        <w:spacing w:line="240" w:lineRule="auto"/>
        <w:jc w:val="left"/>
        <w:rPr>
          <w:rStyle w:val="FontStyle203"/>
          <w:rFonts w:cs="Times New Roman"/>
          <w:b/>
          <w:szCs w:val="22"/>
        </w:rPr>
      </w:pPr>
      <w:r w:rsidRPr="008822A1">
        <w:rPr>
          <w:rStyle w:val="FontStyle203"/>
          <w:rFonts w:cs="Times New Roman"/>
          <w:b/>
          <w:szCs w:val="22"/>
        </w:rPr>
        <w:t>в)</w:t>
      </w:r>
      <w:r w:rsidRPr="008822A1">
        <w:rPr>
          <w:rStyle w:val="FontStyle203"/>
          <w:rFonts w:cs="Times New Roman"/>
          <w:b/>
          <w:szCs w:val="22"/>
        </w:rPr>
        <w:tab/>
        <w:t>программное обеспечение и Интернет-ресурсы</w:t>
      </w:r>
    </w:p>
    <w:p w:rsidR="000874F2" w:rsidRPr="008822A1" w:rsidRDefault="000874F2" w:rsidP="008F2CEE">
      <w:pPr>
        <w:pStyle w:val="Style104"/>
        <w:widowControl/>
        <w:tabs>
          <w:tab w:val="left" w:pos="355"/>
          <w:tab w:val="left" w:leader="underscore" w:pos="9005"/>
        </w:tabs>
        <w:spacing w:line="240" w:lineRule="auto"/>
        <w:jc w:val="left"/>
        <w:rPr>
          <w:rStyle w:val="FontStyle203"/>
          <w:rFonts w:cs="Times New Roman"/>
          <w:szCs w:val="22"/>
        </w:rPr>
      </w:pPr>
      <w:r w:rsidRPr="008822A1">
        <w:rPr>
          <w:rStyle w:val="FontStyle203"/>
          <w:rFonts w:cs="Times New Roman"/>
          <w:szCs w:val="22"/>
        </w:rPr>
        <w:t xml:space="preserve">1. Электронная библиотека издательского дом «Гребенников»:  [Режим доступа]: </w:t>
      </w:r>
      <w:r>
        <w:rPr>
          <w:rStyle w:val="FontStyle203"/>
          <w:rFonts w:cs="Times New Roman"/>
          <w:szCs w:val="22"/>
        </w:rPr>
        <w:t>http://grebenniko</w:t>
      </w:r>
      <w:r>
        <w:rPr>
          <w:rStyle w:val="FontStyle203"/>
          <w:rFonts w:cs="Times New Roman"/>
          <w:szCs w:val="22"/>
          <w:lang w:val="en-US"/>
        </w:rPr>
        <w:t>v</w:t>
      </w:r>
      <w:r w:rsidRPr="008822A1">
        <w:rPr>
          <w:rStyle w:val="FontStyle203"/>
          <w:rFonts w:cs="Times New Roman"/>
          <w:szCs w:val="22"/>
        </w:rPr>
        <w:t xml:space="preserve">.ru/ </w:t>
      </w:r>
    </w:p>
    <w:p w:rsidR="000874F2" w:rsidRPr="008822A1" w:rsidRDefault="000874F2" w:rsidP="008F2CEE">
      <w:pPr>
        <w:pStyle w:val="Style104"/>
        <w:widowControl/>
        <w:tabs>
          <w:tab w:val="left" w:pos="355"/>
          <w:tab w:val="left" w:leader="underscore" w:pos="9005"/>
        </w:tabs>
        <w:spacing w:line="240" w:lineRule="auto"/>
        <w:jc w:val="left"/>
        <w:rPr>
          <w:rStyle w:val="FontStyle203"/>
          <w:rFonts w:cs="Times New Roman"/>
          <w:szCs w:val="22"/>
        </w:rPr>
      </w:pPr>
      <w:r w:rsidRPr="008822A1">
        <w:rPr>
          <w:rStyle w:val="FontStyle203"/>
          <w:rFonts w:cs="Times New Roman"/>
          <w:szCs w:val="22"/>
        </w:rPr>
        <w:t xml:space="preserve">2. Справочно-правовая система «Консультант+»: [Режим доступа]:  </w:t>
      </w:r>
      <w:hyperlink r:id="rId27" w:history="1">
        <w:r w:rsidRPr="008822A1">
          <w:rPr>
            <w:rStyle w:val="Hyperlink"/>
            <w:rFonts w:cs="Mangal"/>
          </w:rPr>
          <w:t>http://www.consultant.ru/</w:t>
        </w:r>
      </w:hyperlink>
    </w:p>
    <w:p w:rsidR="000874F2" w:rsidRPr="008822A1" w:rsidRDefault="000874F2" w:rsidP="008F2CEE">
      <w:pPr>
        <w:pStyle w:val="Style104"/>
        <w:widowControl/>
        <w:tabs>
          <w:tab w:val="left" w:pos="355"/>
          <w:tab w:val="left" w:leader="underscore" w:pos="9005"/>
        </w:tabs>
        <w:spacing w:line="240" w:lineRule="auto"/>
        <w:jc w:val="left"/>
        <w:rPr>
          <w:rStyle w:val="FontStyle203"/>
          <w:rFonts w:cs="Times New Roman"/>
          <w:szCs w:val="22"/>
        </w:rPr>
      </w:pPr>
      <w:r w:rsidRPr="008822A1">
        <w:rPr>
          <w:rStyle w:val="FontStyle203"/>
          <w:rFonts w:cs="Times New Roman"/>
          <w:szCs w:val="22"/>
        </w:rPr>
        <w:t xml:space="preserve">3. Портал Росбизнесконсалтинг: [Режим доступа]:  </w:t>
      </w:r>
      <w:hyperlink r:id="rId28" w:history="1">
        <w:r w:rsidRPr="008822A1">
          <w:rPr>
            <w:rStyle w:val="Hyperlink"/>
            <w:rFonts w:cs="Mangal"/>
          </w:rPr>
          <w:t>http://www.rbc.ru/</w:t>
        </w:r>
      </w:hyperlink>
    </w:p>
    <w:p w:rsidR="000874F2" w:rsidRDefault="000874F2" w:rsidP="008F2CEE">
      <w:pPr>
        <w:pStyle w:val="Style104"/>
        <w:widowControl/>
        <w:tabs>
          <w:tab w:val="left" w:pos="355"/>
          <w:tab w:val="left" w:leader="underscore" w:pos="9005"/>
        </w:tabs>
        <w:spacing w:line="240" w:lineRule="auto"/>
        <w:jc w:val="left"/>
        <w:rPr>
          <w:rFonts w:cs="Times New Roman"/>
          <w:color w:val="333333"/>
          <w:shd w:val="clear" w:color="auto" w:fill="FFFFFF"/>
        </w:rPr>
      </w:pPr>
    </w:p>
    <w:p w:rsidR="000874F2" w:rsidRPr="00C02DA8" w:rsidRDefault="000874F2" w:rsidP="008F2CEE">
      <w:pPr>
        <w:pStyle w:val="Style104"/>
        <w:widowControl/>
        <w:tabs>
          <w:tab w:val="left" w:pos="355"/>
          <w:tab w:val="left" w:leader="underscore" w:pos="9005"/>
        </w:tabs>
        <w:spacing w:line="240" w:lineRule="auto"/>
        <w:jc w:val="left"/>
        <w:rPr>
          <w:rFonts w:cs="Times New Roman"/>
          <w:b/>
          <w:color w:val="333333"/>
          <w:shd w:val="clear" w:color="auto" w:fill="FFFFFF"/>
        </w:rPr>
      </w:pPr>
      <w:r w:rsidRPr="00C02DA8">
        <w:rPr>
          <w:rFonts w:cs="Times New Roman"/>
          <w:b/>
          <w:color w:val="333333"/>
          <w:shd w:val="clear" w:color="auto" w:fill="FFFFFF"/>
        </w:rPr>
        <w:t>г) периодические издания</w:t>
      </w:r>
    </w:p>
    <w:p w:rsidR="000874F2" w:rsidRPr="00C02DA8" w:rsidRDefault="000874F2" w:rsidP="008F2CEE">
      <w:pPr>
        <w:pStyle w:val="Style104"/>
        <w:widowControl/>
        <w:tabs>
          <w:tab w:val="left" w:pos="355"/>
          <w:tab w:val="left" w:leader="underscore" w:pos="9005"/>
        </w:tabs>
        <w:spacing w:line="240" w:lineRule="auto"/>
        <w:jc w:val="left"/>
        <w:rPr>
          <w:rFonts w:cs="Times New Roman"/>
          <w:b/>
          <w:color w:val="333333"/>
          <w:shd w:val="clear" w:color="auto" w:fill="FFFFFF"/>
        </w:rPr>
      </w:pPr>
      <w:r w:rsidRPr="00C02DA8">
        <w:rPr>
          <w:rFonts w:cs="Times New Roman"/>
          <w:b/>
          <w:color w:val="333333"/>
          <w:shd w:val="clear" w:color="auto" w:fill="FFFFFF"/>
        </w:rPr>
        <w:t>газеты</w:t>
      </w:r>
    </w:p>
    <w:p w:rsidR="000874F2" w:rsidRPr="00E74525" w:rsidRDefault="000874F2" w:rsidP="008F2CE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74525">
        <w:rPr>
          <w:rFonts w:ascii="Times New Roman" w:hAnsi="Times New Roman"/>
          <w:sz w:val="24"/>
          <w:szCs w:val="24"/>
        </w:rPr>
        <w:t>Российская газета (с прил. «Российская бизнес-газета»)</w:t>
      </w:r>
    </w:p>
    <w:p w:rsidR="000874F2" w:rsidRPr="00E74525" w:rsidRDefault="000874F2" w:rsidP="008F2CE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74525">
        <w:rPr>
          <w:rFonts w:ascii="Times New Roman" w:hAnsi="Times New Roman"/>
          <w:sz w:val="24"/>
          <w:szCs w:val="24"/>
        </w:rPr>
        <w:t>Экономика и жизнь</w:t>
      </w:r>
    </w:p>
    <w:p w:rsidR="000874F2" w:rsidRDefault="000874F2" w:rsidP="008F2CEE">
      <w:pPr>
        <w:pStyle w:val="Style104"/>
        <w:widowControl/>
        <w:tabs>
          <w:tab w:val="left" w:pos="355"/>
          <w:tab w:val="left" w:leader="underscore" w:pos="9005"/>
        </w:tabs>
        <w:spacing w:line="240" w:lineRule="auto"/>
        <w:jc w:val="left"/>
        <w:rPr>
          <w:rFonts w:cs="Times New Roman"/>
          <w:color w:val="333333"/>
          <w:shd w:val="clear" w:color="auto" w:fill="FFFFFF"/>
        </w:rPr>
      </w:pPr>
    </w:p>
    <w:p w:rsidR="000874F2" w:rsidRDefault="000874F2" w:rsidP="008F2CEE">
      <w:pPr>
        <w:pStyle w:val="Style104"/>
        <w:widowControl/>
        <w:tabs>
          <w:tab w:val="left" w:pos="355"/>
          <w:tab w:val="left" w:leader="underscore" w:pos="9005"/>
        </w:tabs>
        <w:spacing w:line="240" w:lineRule="auto"/>
        <w:jc w:val="left"/>
        <w:rPr>
          <w:rFonts w:cs="Times New Roman"/>
          <w:b/>
          <w:color w:val="333333"/>
          <w:shd w:val="clear" w:color="auto" w:fill="FFFFFF"/>
        </w:rPr>
      </w:pPr>
      <w:r w:rsidRPr="00C02DA8">
        <w:rPr>
          <w:rFonts w:cs="Times New Roman"/>
          <w:b/>
          <w:color w:val="333333"/>
          <w:shd w:val="clear" w:color="auto" w:fill="FFFFFF"/>
        </w:rPr>
        <w:t>Журналы</w:t>
      </w:r>
    </w:p>
    <w:p w:rsidR="000874F2" w:rsidRPr="00E74525" w:rsidRDefault="000874F2" w:rsidP="008F2CE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74525">
        <w:rPr>
          <w:rFonts w:ascii="Times New Roman" w:hAnsi="Times New Roman"/>
          <w:sz w:val="24"/>
          <w:szCs w:val="24"/>
        </w:rPr>
        <w:t>Вопросы экономики</w:t>
      </w:r>
    </w:p>
    <w:p w:rsidR="000874F2" w:rsidRPr="00E74525" w:rsidRDefault="000874F2" w:rsidP="008F2CE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74525">
        <w:rPr>
          <w:rFonts w:ascii="Times New Roman" w:hAnsi="Times New Roman"/>
          <w:sz w:val="24"/>
          <w:szCs w:val="24"/>
        </w:rPr>
        <w:t>Росийский экономический журнал</w:t>
      </w:r>
    </w:p>
    <w:p w:rsidR="000874F2" w:rsidRPr="00E74525" w:rsidRDefault="000874F2" w:rsidP="008F2CE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74525">
        <w:rPr>
          <w:rFonts w:ascii="Times New Roman" w:hAnsi="Times New Roman"/>
          <w:sz w:val="24"/>
          <w:szCs w:val="24"/>
        </w:rPr>
        <w:t>Экономист</w:t>
      </w:r>
    </w:p>
    <w:p w:rsidR="000874F2" w:rsidRPr="00C02DA8" w:rsidRDefault="000874F2" w:rsidP="008F2CEE">
      <w:pPr>
        <w:pStyle w:val="Style104"/>
        <w:widowControl/>
        <w:tabs>
          <w:tab w:val="left" w:pos="355"/>
          <w:tab w:val="left" w:leader="underscore" w:pos="9005"/>
        </w:tabs>
        <w:spacing w:line="240" w:lineRule="auto"/>
        <w:jc w:val="left"/>
        <w:rPr>
          <w:rFonts w:cs="Times New Roman"/>
          <w:b/>
          <w:color w:val="333333"/>
          <w:shd w:val="clear" w:color="auto" w:fill="FFFFFF"/>
        </w:rPr>
      </w:pPr>
    </w:p>
    <w:p w:rsidR="000874F2" w:rsidRPr="00044FBC" w:rsidRDefault="000874F2" w:rsidP="008F2CEE">
      <w:pPr>
        <w:jc w:val="both"/>
        <w:rPr>
          <w:rFonts w:ascii="Times New Roman" w:hAnsi="Times New Roman"/>
          <w:b/>
          <w:sz w:val="24"/>
          <w:szCs w:val="24"/>
        </w:rPr>
      </w:pPr>
    </w:p>
    <w:p w:rsidR="000874F2" w:rsidRPr="00574AFA" w:rsidRDefault="000874F2" w:rsidP="008F2CEE">
      <w:pPr>
        <w:rPr>
          <w:rFonts w:ascii="Times New Roman" w:hAnsi="Times New Roman"/>
          <w:sz w:val="24"/>
          <w:szCs w:val="24"/>
        </w:rPr>
      </w:pPr>
    </w:p>
    <w:p w:rsidR="000874F2" w:rsidRPr="00F73BA8" w:rsidRDefault="000874F2" w:rsidP="008F2CEE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F73BA8">
        <w:rPr>
          <w:rFonts w:ascii="Times New Roman" w:hAnsi="Times New Roman"/>
          <w:sz w:val="24"/>
          <w:szCs w:val="24"/>
        </w:rPr>
        <w:t xml:space="preserve"> </w:t>
      </w:r>
      <w:r w:rsidRPr="003A091F">
        <w:rPr>
          <w:rFonts w:ascii="Times New Roman" w:hAnsi="Times New Roman"/>
          <w:b/>
        </w:rPr>
        <w:t>Приложение А</w:t>
      </w:r>
    </w:p>
    <w:p w:rsidR="000874F2" w:rsidRPr="00F73BA8" w:rsidRDefault="000874F2" w:rsidP="008F2CEE">
      <w:pPr>
        <w:spacing w:after="0"/>
        <w:ind w:firstLine="397"/>
        <w:jc w:val="center"/>
        <w:rPr>
          <w:rFonts w:ascii="Times New Roman" w:hAnsi="Times New Roman"/>
          <w:b/>
        </w:rPr>
      </w:pPr>
    </w:p>
    <w:p w:rsidR="000874F2" w:rsidRPr="00F73BA8" w:rsidRDefault="000874F2" w:rsidP="008F2CEE">
      <w:pPr>
        <w:ind w:firstLine="425"/>
        <w:rPr>
          <w:rFonts w:ascii="Times New Roman" w:hAnsi="Times New Roman"/>
          <w:sz w:val="24"/>
          <w:szCs w:val="24"/>
        </w:rPr>
      </w:pPr>
      <w:r w:rsidRPr="00F73BA8">
        <w:rPr>
          <w:rFonts w:ascii="Times New Roman" w:hAnsi="Times New Roman"/>
          <w:i/>
          <w:iCs/>
          <w:sz w:val="24"/>
          <w:szCs w:val="24"/>
        </w:rPr>
        <w:t>Образец оформления титульного листа</w:t>
      </w:r>
    </w:p>
    <w:p w:rsidR="000874F2" w:rsidRPr="0039269F" w:rsidRDefault="000874F2" w:rsidP="00E33246">
      <w:pPr>
        <w:suppressAutoHyphens/>
        <w:spacing w:after="0"/>
        <w:jc w:val="center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hi-IN" w:bidi="hi-IN"/>
        </w:rPr>
      </w:pPr>
      <w:r w:rsidRPr="0039269F">
        <w:rPr>
          <w:rStyle w:val="Strong"/>
          <w:rFonts w:ascii="Times New Roman" w:hAnsi="Times New Roman"/>
          <w:bCs/>
          <w:sz w:val="28"/>
          <w:szCs w:val="28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</w:p>
    <w:p w:rsidR="000874F2" w:rsidRPr="0039269F" w:rsidRDefault="000874F2" w:rsidP="00E33246">
      <w:pPr>
        <w:suppressAutoHyphens/>
        <w:spacing w:after="0"/>
        <w:jc w:val="center"/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0874F2" w:rsidRPr="0039269F" w:rsidRDefault="000874F2" w:rsidP="00E33246">
      <w:pPr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269F">
        <w:rPr>
          <w:rFonts w:ascii="Times New Roman" w:hAnsi="Times New Roman"/>
          <w:b/>
          <w:color w:val="000000"/>
          <w:sz w:val="28"/>
          <w:szCs w:val="28"/>
        </w:rPr>
        <w:t>Высшая школа внутренней и внешней торговли</w:t>
      </w:r>
    </w:p>
    <w:p w:rsidR="000874F2" w:rsidRPr="002C5527" w:rsidRDefault="000874F2" w:rsidP="00E33246">
      <w:pPr>
        <w:suppressAutoHyphens/>
        <w:spacing w:after="0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0874F2" w:rsidRPr="00F73BA8" w:rsidRDefault="000874F2" w:rsidP="008F2CEE">
      <w:pPr>
        <w:ind w:firstLine="425"/>
        <w:rPr>
          <w:rFonts w:ascii="Times New Roman" w:hAnsi="Times New Roman"/>
          <w:i/>
          <w:iCs/>
          <w:sz w:val="24"/>
          <w:szCs w:val="24"/>
        </w:rPr>
      </w:pPr>
    </w:p>
    <w:p w:rsidR="000874F2" w:rsidRPr="00F73BA8" w:rsidRDefault="000874F2" w:rsidP="008F2CEE">
      <w:pPr>
        <w:ind w:firstLine="425"/>
        <w:rPr>
          <w:rFonts w:ascii="Times New Roman" w:hAnsi="Times New Roman"/>
          <w:i/>
          <w:iCs/>
          <w:sz w:val="24"/>
          <w:szCs w:val="24"/>
        </w:rPr>
      </w:pPr>
    </w:p>
    <w:p w:rsidR="000874F2" w:rsidRPr="00F73BA8" w:rsidRDefault="000874F2" w:rsidP="008F2CEE">
      <w:pPr>
        <w:jc w:val="center"/>
        <w:rPr>
          <w:rFonts w:ascii="Times New Roman" w:hAnsi="Times New Roman"/>
          <w:sz w:val="28"/>
          <w:szCs w:val="28"/>
        </w:rPr>
      </w:pPr>
      <w:r w:rsidRPr="00F73BA8">
        <w:rPr>
          <w:rFonts w:ascii="Times New Roman" w:hAnsi="Times New Roman"/>
          <w:b/>
          <w:sz w:val="28"/>
          <w:szCs w:val="28"/>
        </w:rPr>
        <w:t>КОНТРОЛЬНАЯ РАБОТА</w:t>
      </w:r>
      <w:r w:rsidRPr="00F73BA8">
        <w:rPr>
          <w:rFonts w:ascii="Times New Roman" w:hAnsi="Times New Roman"/>
          <w:sz w:val="28"/>
          <w:szCs w:val="28"/>
        </w:rPr>
        <w:br/>
        <w:t xml:space="preserve">по дисциплине </w:t>
      </w:r>
      <w:r w:rsidRPr="00F73BA8">
        <w:rPr>
          <w:rFonts w:ascii="Times New Roman" w:hAnsi="Times New Roman"/>
          <w:i/>
          <w:sz w:val="28"/>
          <w:szCs w:val="28"/>
        </w:rPr>
        <w:t>«Экономика организации»</w:t>
      </w:r>
    </w:p>
    <w:p w:rsidR="000874F2" w:rsidRDefault="000874F2" w:rsidP="008F2CEE">
      <w:pPr>
        <w:tabs>
          <w:tab w:val="left" w:leader="underscore" w:pos="8750"/>
        </w:tabs>
        <w:suppressAutoHyphens/>
        <w:spacing w:before="19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направлению 38.03.01</w:t>
      </w:r>
      <w:r w:rsidRPr="00CE20A9">
        <w:rPr>
          <w:rFonts w:ascii="Times New Roman" w:hAnsi="Times New Roman"/>
          <w:sz w:val="28"/>
          <w:szCs w:val="28"/>
        </w:rPr>
        <w:t xml:space="preserve"> «Экономика»</w:t>
      </w:r>
    </w:p>
    <w:p w:rsidR="000874F2" w:rsidRPr="00CE20A9" w:rsidRDefault="000874F2" w:rsidP="008F2CEE">
      <w:pPr>
        <w:tabs>
          <w:tab w:val="left" w:leader="underscore" w:pos="8750"/>
        </w:tabs>
        <w:suppressAutoHyphens/>
        <w:spacing w:before="19" w:after="0"/>
        <w:jc w:val="center"/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hi-IN" w:bidi="hi-IN"/>
        </w:rPr>
      </w:pPr>
      <w:r w:rsidRPr="00CE20A9">
        <w:rPr>
          <w:rFonts w:ascii="Times New Roman" w:hAnsi="Times New Roman"/>
          <w:sz w:val="28"/>
          <w:szCs w:val="28"/>
        </w:rPr>
        <w:t>профиль «</w:t>
      </w:r>
      <w:r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hi-IN" w:bidi="hi-IN"/>
        </w:rPr>
        <w:t xml:space="preserve">Бухгалтерский учет, анализ и </w:t>
      </w:r>
      <w:r w:rsidRPr="00CE20A9"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hi-IN" w:bidi="hi-IN"/>
        </w:rPr>
        <w:t>аудит</w:t>
      </w:r>
      <w:r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hi-IN" w:bidi="hi-IN"/>
        </w:rPr>
        <w:t>»</w:t>
      </w:r>
    </w:p>
    <w:p w:rsidR="000874F2" w:rsidRPr="00F73BA8" w:rsidRDefault="000874F2" w:rsidP="008F2CEE">
      <w:pPr>
        <w:rPr>
          <w:rFonts w:ascii="Times New Roman" w:hAnsi="Times New Roman"/>
          <w:sz w:val="28"/>
          <w:szCs w:val="28"/>
        </w:rPr>
      </w:pPr>
    </w:p>
    <w:p w:rsidR="000874F2" w:rsidRPr="00F73BA8" w:rsidRDefault="000874F2" w:rsidP="008F2CE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ЗАЧЕТНАЯ КНИЖКА  №  _________</w:t>
      </w:r>
    </w:p>
    <w:p w:rsidR="000874F2" w:rsidRPr="00F73BA8" w:rsidRDefault="000874F2" w:rsidP="008F2CEE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0" w:type="auto"/>
        <w:tblLook w:val="01E0"/>
      </w:tblPr>
      <w:tblGrid>
        <w:gridCol w:w="9287"/>
      </w:tblGrid>
      <w:tr w:rsidR="000874F2" w:rsidRPr="00F73BA8" w:rsidTr="00364094">
        <w:tc>
          <w:tcPr>
            <w:tcW w:w="9287" w:type="dxa"/>
          </w:tcPr>
          <w:p w:rsidR="000874F2" w:rsidRPr="00F73BA8" w:rsidRDefault="000874F2" w:rsidP="00364094">
            <w:pPr>
              <w:spacing w:after="0"/>
              <w:ind w:left="4536"/>
              <w:rPr>
                <w:rFonts w:ascii="Times New Roman" w:hAnsi="Times New Roman"/>
                <w:sz w:val="28"/>
                <w:szCs w:val="28"/>
              </w:rPr>
            </w:pPr>
            <w:r w:rsidRPr="00F73BA8">
              <w:rPr>
                <w:rFonts w:ascii="Times New Roman" w:hAnsi="Times New Roman"/>
                <w:sz w:val="28"/>
                <w:szCs w:val="28"/>
              </w:rPr>
              <w:t xml:space="preserve">Выполнил(а): студент(ка)________________________ </w:t>
            </w:r>
          </w:p>
          <w:p w:rsidR="000874F2" w:rsidRPr="00F73BA8" w:rsidRDefault="000874F2" w:rsidP="00364094">
            <w:pPr>
              <w:spacing w:after="0"/>
              <w:ind w:left="4536"/>
              <w:rPr>
                <w:rFonts w:ascii="Times New Roman" w:hAnsi="Times New Roman"/>
                <w:sz w:val="28"/>
                <w:szCs w:val="28"/>
              </w:rPr>
            </w:pPr>
            <w:r w:rsidRPr="00F73BA8">
              <w:rPr>
                <w:rFonts w:ascii="Times New Roman" w:hAnsi="Times New Roman"/>
                <w:sz w:val="28"/>
                <w:szCs w:val="28"/>
              </w:rPr>
              <w:t>гр._______ заочной формы обучения</w:t>
            </w:r>
          </w:p>
          <w:p w:rsidR="000874F2" w:rsidRPr="00F73BA8" w:rsidRDefault="000874F2" w:rsidP="00364094">
            <w:pPr>
              <w:spacing w:after="0"/>
              <w:ind w:left="4536"/>
              <w:rPr>
                <w:rFonts w:ascii="Times New Roman" w:hAnsi="Times New Roman"/>
                <w:sz w:val="28"/>
                <w:szCs w:val="28"/>
              </w:rPr>
            </w:pPr>
            <w:r w:rsidRPr="00F73BA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  <w:tr w:rsidR="000874F2" w:rsidRPr="00F73BA8" w:rsidTr="00364094">
        <w:tc>
          <w:tcPr>
            <w:tcW w:w="9287" w:type="dxa"/>
          </w:tcPr>
          <w:p w:rsidR="000874F2" w:rsidRPr="00F73BA8" w:rsidRDefault="000874F2" w:rsidP="00364094">
            <w:pPr>
              <w:spacing w:after="0"/>
              <w:ind w:left="4536"/>
              <w:rPr>
                <w:rFonts w:ascii="Times New Roman" w:hAnsi="Times New Roman"/>
                <w:sz w:val="28"/>
                <w:szCs w:val="28"/>
              </w:rPr>
            </w:pPr>
            <w:r w:rsidRPr="00F73BA8">
              <w:rPr>
                <w:rFonts w:ascii="Times New Roman" w:hAnsi="Times New Roman"/>
                <w:sz w:val="28"/>
                <w:szCs w:val="28"/>
              </w:rPr>
              <w:t>Проверил: _________ ______________</w:t>
            </w:r>
          </w:p>
          <w:p w:rsidR="000874F2" w:rsidRPr="00F73BA8" w:rsidRDefault="000874F2" w:rsidP="00364094">
            <w:pPr>
              <w:spacing w:after="0"/>
              <w:ind w:left="4536"/>
              <w:rPr>
                <w:rFonts w:ascii="Times New Roman" w:hAnsi="Times New Roman"/>
                <w:sz w:val="16"/>
                <w:szCs w:val="16"/>
              </w:rPr>
            </w:pPr>
            <w:r w:rsidRPr="00F73BA8">
              <w:rPr>
                <w:rFonts w:ascii="Times New Roman" w:hAnsi="Times New Roman"/>
                <w:sz w:val="16"/>
                <w:szCs w:val="16"/>
              </w:rPr>
              <w:t xml:space="preserve">                                 (Ф.И.О.   уч. степень )</w:t>
            </w:r>
          </w:p>
          <w:p w:rsidR="000874F2" w:rsidRPr="00F73BA8" w:rsidRDefault="000874F2" w:rsidP="00364094">
            <w:pPr>
              <w:spacing w:after="0"/>
              <w:ind w:left="4536"/>
              <w:rPr>
                <w:rFonts w:ascii="Times New Roman" w:hAnsi="Times New Roman"/>
                <w:sz w:val="28"/>
                <w:szCs w:val="28"/>
              </w:rPr>
            </w:pPr>
            <w:r w:rsidRPr="00F73BA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0874F2" w:rsidRPr="00F73BA8" w:rsidTr="00364094">
        <w:tc>
          <w:tcPr>
            <w:tcW w:w="9287" w:type="dxa"/>
          </w:tcPr>
          <w:p w:rsidR="000874F2" w:rsidRPr="00F73BA8" w:rsidRDefault="000874F2" w:rsidP="00364094">
            <w:pPr>
              <w:spacing w:after="0"/>
              <w:ind w:left="4536"/>
              <w:rPr>
                <w:rFonts w:ascii="Times New Roman" w:hAnsi="Times New Roman"/>
                <w:sz w:val="28"/>
                <w:szCs w:val="28"/>
              </w:rPr>
            </w:pPr>
          </w:p>
          <w:p w:rsidR="000874F2" w:rsidRPr="00F73BA8" w:rsidRDefault="000874F2" w:rsidP="00364094">
            <w:pPr>
              <w:spacing w:after="0"/>
              <w:ind w:left="4536"/>
              <w:rPr>
                <w:rFonts w:ascii="Times New Roman" w:hAnsi="Times New Roman"/>
                <w:sz w:val="28"/>
                <w:szCs w:val="28"/>
              </w:rPr>
            </w:pPr>
            <w:r w:rsidRPr="00F73BA8">
              <w:rPr>
                <w:rFonts w:ascii="Times New Roman" w:hAnsi="Times New Roman"/>
                <w:sz w:val="28"/>
                <w:szCs w:val="28"/>
              </w:rPr>
              <w:t>Контрольная работа допущена к защите: «___» ______________ 20___г.</w:t>
            </w:r>
          </w:p>
        </w:tc>
      </w:tr>
      <w:tr w:rsidR="000874F2" w:rsidRPr="00F73BA8" w:rsidTr="00364094">
        <w:tc>
          <w:tcPr>
            <w:tcW w:w="9287" w:type="dxa"/>
          </w:tcPr>
          <w:p w:rsidR="000874F2" w:rsidRPr="00F73BA8" w:rsidRDefault="000874F2" w:rsidP="00364094">
            <w:pPr>
              <w:spacing w:after="0"/>
              <w:ind w:left="4536"/>
              <w:rPr>
                <w:rFonts w:ascii="Times New Roman" w:hAnsi="Times New Roman"/>
                <w:sz w:val="28"/>
                <w:szCs w:val="28"/>
              </w:rPr>
            </w:pPr>
          </w:p>
          <w:p w:rsidR="000874F2" w:rsidRPr="00F73BA8" w:rsidRDefault="000874F2" w:rsidP="00364094">
            <w:pPr>
              <w:spacing w:after="0"/>
              <w:ind w:left="4536"/>
              <w:rPr>
                <w:rFonts w:ascii="Times New Roman" w:hAnsi="Times New Roman"/>
                <w:sz w:val="28"/>
                <w:szCs w:val="28"/>
              </w:rPr>
            </w:pPr>
            <w:r w:rsidRPr="00F73BA8">
              <w:rPr>
                <w:rFonts w:ascii="Times New Roman" w:hAnsi="Times New Roman"/>
                <w:sz w:val="28"/>
                <w:szCs w:val="28"/>
              </w:rPr>
              <w:t xml:space="preserve">Контрольная работа защищена: </w:t>
            </w:r>
          </w:p>
        </w:tc>
      </w:tr>
      <w:tr w:rsidR="000874F2" w:rsidRPr="00F73BA8" w:rsidTr="00364094">
        <w:tc>
          <w:tcPr>
            <w:tcW w:w="9287" w:type="dxa"/>
          </w:tcPr>
          <w:p w:rsidR="000874F2" w:rsidRPr="00F73BA8" w:rsidRDefault="000874F2" w:rsidP="00364094">
            <w:pPr>
              <w:spacing w:after="0"/>
              <w:ind w:left="4536"/>
              <w:rPr>
                <w:rFonts w:ascii="Times New Roman" w:hAnsi="Times New Roman"/>
                <w:sz w:val="28"/>
                <w:szCs w:val="28"/>
              </w:rPr>
            </w:pPr>
            <w:r w:rsidRPr="00F73BA8">
              <w:rPr>
                <w:rFonts w:ascii="Times New Roman" w:hAnsi="Times New Roman"/>
                <w:sz w:val="28"/>
                <w:szCs w:val="28"/>
              </w:rPr>
              <w:t>«____»__________20___г.</w:t>
            </w:r>
          </w:p>
        </w:tc>
      </w:tr>
    </w:tbl>
    <w:p w:rsidR="000874F2" w:rsidRPr="00F73BA8" w:rsidRDefault="000874F2" w:rsidP="008F2CEE">
      <w:pPr>
        <w:jc w:val="center"/>
        <w:rPr>
          <w:rFonts w:ascii="Times New Roman" w:hAnsi="Times New Roman"/>
          <w:sz w:val="28"/>
          <w:szCs w:val="28"/>
        </w:rPr>
      </w:pPr>
    </w:p>
    <w:p w:rsidR="000874F2" w:rsidRPr="00F73BA8" w:rsidRDefault="000874F2" w:rsidP="008F2C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3BA8">
        <w:rPr>
          <w:rFonts w:ascii="Times New Roman" w:hAnsi="Times New Roman"/>
          <w:sz w:val="28"/>
          <w:szCs w:val="28"/>
        </w:rPr>
        <w:t xml:space="preserve">Санкт-Петербург </w:t>
      </w:r>
    </w:p>
    <w:p w:rsidR="000874F2" w:rsidRPr="00F73BA8" w:rsidRDefault="000874F2" w:rsidP="008F2C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3BA8">
        <w:rPr>
          <w:rFonts w:ascii="Times New Roman" w:hAnsi="Times New Roman"/>
          <w:sz w:val="28"/>
          <w:szCs w:val="28"/>
        </w:rPr>
        <w:t>20____</w:t>
      </w:r>
    </w:p>
    <w:p w:rsidR="000874F2" w:rsidRDefault="000874F2" w:rsidP="008F2C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874F2" w:rsidRDefault="000874F2" w:rsidP="008F2C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874F2" w:rsidRPr="00F73BA8" w:rsidRDefault="000874F2" w:rsidP="008F2C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874F2" w:rsidRPr="00F73BA8" w:rsidRDefault="000874F2" w:rsidP="008F2CEE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0874F2" w:rsidRPr="00F73BA8" w:rsidRDefault="000874F2" w:rsidP="008F2CEE">
      <w:pPr>
        <w:spacing w:after="0"/>
        <w:ind w:firstLine="397"/>
        <w:jc w:val="right"/>
        <w:rPr>
          <w:rFonts w:ascii="Times New Roman" w:hAnsi="Times New Roman"/>
          <w:b/>
          <w:sz w:val="28"/>
          <w:szCs w:val="28"/>
        </w:rPr>
      </w:pPr>
      <w:r w:rsidRPr="003A091F">
        <w:rPr>
          <w:rFonts w:ascii="Times New Roman" w:hAnsi="Times New Roman"/>
          <w:b/>
          <w:sz w:val="28"/>
          <w:szCs w:val="28"/>
        </w:rPr>
        <w:t>Приложение Б</w:t>
      </w:r>
    </w:p>
    <w:p w:rsidR="000874F2" w:rsidRPr="00F73BA8" w:rsidRDefault="000874F2" w:rsidP="008F2CEE">
      <w:pPr>
        <w:spacing w:after="0"/>
        <w:ind w:firstLine="397"/>
        <w:jc w:val="both"/>
        <w:rPr>
          <w:rFonts w:ascii="Times New Roman" w:hAnsi="Times New Roman"/>
          <w:caps/>
          <w:sz w:val="28"/>
          <w:szCs w:val="28"/>
        </w:rPr>
      </w:pPr>
    </w:p>
    <w:p w:rsidR="000874F2" w:rsidRPr="00B9774B" w:rsidRDefault="000874F2" w:rsidP="008F2CEE">
      <w:pPr>
        <w:ind w:firstLine="425"/>
        <w:rPr>
          <w:rFonts w:ascii="Times New Roman" w:hAnsi="Times New Roman"/>
          <w:i/>
          <w:iCs/>
          <w:sz w:val="24"/>
          <w:szCs w:val="24"/>
        </w:rPr>
      </w:pPr>
      <w:r w:rsidRPr="00B9774B">
        <w:rPr>
          <w:rFonts w:ascii="Times New Roman" w:hAnsi="Times New Roman"/>
          <w:i/>
          <w:iCs/>
          <w:sz w:val="24"/>
          <w:szCs w:val="24"/>
        </w:rPr>
        <w:t xml:space="preserve">Образец оформления содержания </w:t>
      </w:r>
    </w:p>
    <w:p w:rsidR="000874F2" w:rsidRPr="00F73BA8" w:rsidRDefault="000874F2" w:rsidP="008F2CE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73BA8">
        <w:rPr>
          <w:rFonts w:ascii="Times New Roman" w:hAnsi="Times New Roman"/>
          <w:b/>
          <w:bCs/>
          <w:sz w:val="28"/>
          <w:szCs w:val="28"/>
        </w:rPr>
        <w:t xml:space="preserve">Содержание </w:t>
      </w:r>
    </w:p>
    <w:p w:rsidR="000874F2" w:rsidRPr="00F73BA8" w:rsidRDefault="000874F2" w:rsidP="008F2CEE">
      <w:pPr>
        <w:rPr>
          <w:rFonts w:ascii="Times New Roman" w:hAnsi="Times New Roman"/>
          <w:b/>
          <w:bCs/>
          <w:sz w:val="28"/>
          <w:szCs w:val="28"/>
        </w:rPr>
      </w:pPr>
    </w:p>
    <w:p w:rsidR="000874F2" w:rsidRPr="00F73BA8" w:rsidRDefault="000874F2" w:rsidP="008F2C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3BA8">
        <w:rPr>
          <w:rFonts w:ascii="Times New Roman" w:hAnsi="Times New Roman"/>
          <w:sz w:val="28"/>
          <w:szCs w:val="28"/>
        </w:rPr>
        <w:t>Задание 1. Основные  средства предприятия……………………………….…3</w:t>
      </w:r>
    </w:p>
    <w:p w:rsidR="000874F2" w:rsidRPr="00F73BA8" w:rsidRDefault="000874F2" w:rsidP="008F2C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3BA8">
        <w:rPr>
          <w:rFonts w:ascii="Times New Roman" w:hAnsi="Times New Roman"/>
          <w:sz w:val="28"/>
          <w:szCs w:val="28"/>
        </w:rPr>
        <w:t>Задание 2. Оборотные средства предприятия………</w:t>
      </w:r>
      <w:r>
        <w:rPr>
          <w:rFonts w:ascii="Times New Roman" w:hAnsi="Times New Roman"/>
          <w:sz w:val="28"/>
          <w:szCs w:val="28"/>
        </w:rPr>
        <w:t>…</w:t>
      </w:r>
      <w:r w:rsidRPr="00F73BA8">
        <w:rPr>
          <w:rFonts w:ascii="Times New Roman" w:hAnsi="Times New Roman"/>
          <w:sz w:val="28"/>
          <w:szCs w:val="28"/>
        </w:rPr>
        <w:t>………………………5</w:t>
      </w:r>
    </w:p>
    <w:p w:rsidR="000874F2" w:rsidRPr="00F73BA8" w:rsidRDefault="000874F2" w:rsidP="008F2C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3BA8">
        <w:rPr>
          <w:rFonts w:ascii="Times New Roman" w:hAnsi="Times New Roman"/>
          <w:sz w:val="28"/>
          <w:szCs w:val="28"/>
        </w:rPr>
        <w:t>Задание 3. Трудовые ресурсы предприятия………………………………</w:t>
      </w:r>
      <w:r>
        <w:rPr>
          <w:rFonts w:ascii="Times New Roman" w:hAnsi="Times New Roman"/>
          <w:sz w:val="28"/>
          <w:szCs w:val="28"/>
        </w:rPr>
        <w:t xml:space="preserve"> и т. д.</w:t>
      </w:r>
    </w:p>
    <w:p w:rsidR="000874F2" w:rsidRPr="00F73BA8" w:rsidRDefault="000874F2" w:rsidP="008F2C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3BA8">
        <w:rPr>
          <w:rFonts w:ascii="Times New Roman" w:hAnsi="Times New Roman"/>
          <w:sz w:val="28"/>
          <w:szCs w:val="28"/>
        </w:rPr>
        <w:t>Задание 4. Производственные мощности предприятия………………………</w:t>
      </w:r>
    </w:p>
    <w:p w:rsidR="000874F2" w:rsidRPr="00F73BA8" w:rsidRDefault="000874F2" w:rsidP="008F2C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3BA8">
        <w:rPr>
          <w:rFonts w:ascii="Times New Roman" w:hAnsi="Times New Roman"/>
          <w:sz w:val="28"/>
          <w:szCs w:val="28"/>
        </w:rPr>
        <w:t>Задание 5. Издержки производства и себестоимость продукции……………</w:t>
      </w:r>
    </w:p>
    <w:p w:rsidR="000874F2" w:rsidRPr="00F73BA8" w:rsidRDefault="000874F2" w:rsidP="008F2C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3BA8">
        <w:rPr>
          <w:rFonts w:ascii="Times New Roman" w:hAnsi="Times New Roman"/>
          <w:sz w:val="28"/>
          <w:szCs w:val="28"/>
        </w:rPr>
        <w:t>Задание 6. Финансовые результаты деятельности предприятия. Оценка эффективности деятельности предприятия……………………</w:t>
      </w:r>
      <w:r>
        <w:rPr>
          <w:rFonts w:ascii="Times New Roman" w:hAnsi="Times New Roman"/>
          <w:sz w:val="28"/>
          <w:szCs w:val="28"/>
        </w:rPr>
        <w:t>.</w:t>
      </w:r>
      <w:r w:rsidRPr="00F73BA8">
        <w:rPr>
          <w:rFonts w:ascii="Times New Roman" w:hAnsi="Times New Roman"/>
          <w:sz w:val="28"/>
          <w:szCs w:val="28"/>
        </w:rPr>
        <w:t>……………..</w:t>
      </w:r>
    </w:p>
    <w:p w:rsidR="000874F2" w:rsidRPr="00F73BA8" w:rsidRDefault="000874F2" w:rsidP="008F2CE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74F2" w:rsidRPr="00F73BA8" w:rsidRDefault="000874F2" w:rsidP="008F2CEE">
      <w:pPr>
        <w:suppressAutoHyphens/>
        <w:rPr>
          <w:rFonts w:ascii="Times New Roman" w:hAnsi="Times New Roman"/>
          <w:sz w:val="28"/>
          <w:szCs w:val="28"/>
        </w:rPr>
      </w:pPr>
    </w:p>
    <w:p w:rsidR="000874F2" w:rsidRPr="00F73BA8" w:rsidRDefault="000874F2" w:rsidP="008F2CEE">
      <w:pPr>
        <w:suppressAutoHyphens/>
        <w:rPr>
          <w:rFonts w:ascii="Times New Roman" w:hAnsi="Times New Roman"/>
          <w:sz w:val="28"/>
          <w:szCs w:val="28"/>
        </w:rPr>
      </w:pPr>
    </w:p>
    <w:p w:rsidR="000874F2" w:rsidRPr="00F73BA8" w:rsidRDefault="000874F2" w:rsidP="008F2CEE">
      <w:pPr>
        <w:suppressAutoHyphens/>
        <w:rPr>
          <w:rFonts w:ascii="Times New Roman" w:hAnsi="Times New Roman"/>
          <w:sz w:val="24"/>
          <w:szCs w:val="24"/>
        </w:rPr>
      </w:pPr>
    </w:p>
    <w:p w:rsidR="000874F2" w:rsidRPr="00F73BA8" w:rsidRDefault="000874F2" w:rsidP="008F2CEE">
      <w:pPr>
        <w:suppressAutoHyphens/>
        <w:rPr>
          <w:rFonts w:ascii="Times New Roman" w:hAnsi="Times New Roman"/>
          <w:sz w:val="24"/>
          <w:szCs w:val="24"/>
        </w:rPr>
      </w:pPr>
    </w:p>
    <w:p w:rsidR="000874F2" w:rsidRPr="00F73BA8" w:rsidRDefault="000874F2" w:rsidP="008F2CEE">
      <w:pPr>
        <w:suppressAutoHyphens/>
        <w:rPr>
          <w:rFonts w:ascii="Times New Roman" w:hAnsi="Times New Roman"/>
          <w:sz w:val="24"/>
          <w:szCs w:val="24"/>
        </w:rPr>
      </w:pPr>
    </w:p>
    <w:p w:rsidR="000874F2" w:rsidRPr="00F73BA8" w:rsidRDefault="000874F2" w:rsidP="008F2CEE">
      <w:pPr>
        <w:suppressAutoHyphens/>
        <w:rPr>
          <w:rFonts w:ascii="Times New Roman" w:hAnsi="Times New Roman"/>
          <w:sz w:val="24"/>
          <w:szCs w:val="24"/>
        </w:rPr>
      </w:pPr>
    </w:p>
    <w:p w:rsidR="000874F2" w:rsidRPr="00F73BA8" w:rsidRDefault="000874F2" w:rsidP="008F2CEE">
      <w:pPr>
        <w:suppressAutoHyphens/>
        <w:rPr>
          <w:rFonts w:ascii="Times New Roman" w:hAnsi="Times New Roman"/>
          <w:sz w:val="24"/>
          <w:szCs w:val="24"/>
        </w:rPr>
      </w:pPr>
    </w:p>
    <w:p w:rsidR="000874F2" w:rsidRPr="00F73BA8" w:rsidRDefault="000874F2" w:rsidP="008F2CEE">
      <w:pPr>
        <w:tabs>
          <w:tab w:val="left" w:pos="10325"/>
        </w:tabs>
        <w:autoSpaceDE w:val="0"/>
        <w:spacing w:after="0"/>
        <w:ind w:firstLine="567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</w:p>
    <w:p w:rsidR="000874F2" w:rsidRPr="00F73BA8" w:rsidRDefault="000874F2" w:rsidP="008F2CEE">
      <w:pPr>
        <w:tabs>
          <w:tab w:val="left" w:pos="10325"/>
        </w:tabs>
        <w:autoSpaceDE w:val="0"/>
        <w:spacing w:after="0"/>
        <w:ind w:firstLine="567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</w:p>
    <w:p w:rsidR="000874F2" w:rsidRPr="00F73BA8" w:rsidRDefault="000874F2" w:rsidP="008F2CEE">
      <w:pPr>
        <w:rPr>
          <w:rFonts w:ascii="Times New Roman" w:hAnsi="Times New Roman"/>
        </w:rPr>
      </w:pPr>
    </w:p>
    <w:p w:rsidR="000874F2" w:rsidRPr="00AA09A6" w:rsidRDefault="000874F2" w:rsidP="008F2CEE"/>
    <w:p w:rsidR="000874F2" w:rsidRPr="00F73BA8" w:rsidRDefault="000874F2" w:rsidP="008F2CEE">
      <w:pPr>
        <w:pStyle w:val="Style53"/>
        <w:widowControl/>
        <w:ind w:left="7507"/>
      </w:pPr>
    </w:p>
    <w:p w:rsidR="000874F2" w:rsidRPr="00F73BA8" w:rsidRDefault="000874F2" w:rsidP="008F2CEE">
      <w:pPr>
        <w:pStyle w:val="Style53"/>
        <w:widowControl/>
        <w:ind w:left="7507"/>
      </w:pPr>
    </w:p>
    <w:p w:rsidR="000874F2" w:rsidRPr="00F73BA8" w:rsidRDefault="000874F2" w:rsidP="008F2CEE">
      <w:pPr>
        <w:pStyle w:val="Style53"/>
        <w:widowControl/>
        <w:ind w:left="7507"/>
      </w:pPr>
    </w:p>
    <w:p w:rsidR="000874F2" w:rsidRPr="00F73BA8" w:rsidRDefault="000874F2" w:rsidP="008F2CEE">
      <w:pPr>
        <w:suppressLineNumbers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874F2" w:rsidRDefault="000874F2" w:rsidP="008F2CEE">
      <w:pPr>
        <w:suppressLineNumbers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874F2" w:rsidRDefault="000874F2" w:rsidP="008F2CEE">
      <w:pPr>
        <w:suppressLineNumbers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874F2" w:rsidRPr="00F73BA8" w:rsidRDefault="000874F2" w:rsidP="008F2CEE">
      <w:pPr>
        <w:suppressLineNumbers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874F2" w:rsidRPr="00B06591" w:rsidRDefault="000874F2" w:rsidP="00B06591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B06591">
        <w:rPr>
          <w:rFonts w:ascii="Times New Roman" w:hAnsi="Times New Roman"/>
          <w:b/>
          <w:bCs/>
          <w:sz w:val="36"/>
          <w:szCs w:val="36"/>
        </w:rPr>
        <w:t>Темы контрольных работ по дисциплине</w:t>
      </w:r>
      <w:r w:rsidRPr="00B06591">
        <w:rPr>
          <w:rFonts w:ascii="Times New Roman" w:hAnsi="Times New Roman"/>
          <w:b/>
          <w:bCs/>
          <w:sz w:val="36"/>
          <w:szCs w:val="36"/>
        </w:rPr>
        <w:br/>
        <w:t>«Экономика предприятия (организации)»</w:t>
      </w:r>
    </w:p>
    <w:p w:rsidR="000874F2" w:rsidRPr="00B06591" w:rsidRDefault="000874F2" w:rsidP="00B06591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06591">
        <w:rPr>
          <w:rFonts w:ascii="Times New Roman" w:hAnsi="Times New Roman"/>
          <w:sz w:val="28"/>
          <w:szCs w:val="28"/>
        </w:rPr>
        <w:t>Внешнеэкономическая деятельность предприятия</w:t>
      </w:r>
    </w:p>
    <w:p w:rsidR="000874F2" w:rsidRPr="00B06591" w:rsidRDefault="000874F2" w:rsidP="00B06591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06591">
        <w:rPr>
          <w:rFonts w:ascii="Times New Roman" w:hAnsi="Times New Roman"/>
          <w:sz w:val="28"/>
          <w:szCs w:val="28"/>
        </w:rPr>
        <w:t>Доходы финансово-хозяйственной деятельности предприятия</w:t>
      </w:r>
    </w:p>
    <w:p w:rsidR="000874F2" w:rsidRPr="00B06591" w:rsidRDefault="000874F2" w:rsidP="00B06591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06591">
        <w:rPr>
          <w:rFonts w:ascii="Times New Roman" w:hAnsi="Times New Roman"/>
          <w:sz w:val="28"/>
          <w:szCs w:val="28"/>
        </w:rPr>
        <w:t>Затраты предприятия и пути их оптимизации</w:t>
      </w:r>
    </w:p>
    <w:p w:rsidR="000874F2" w:rsidRPr="00B06591" w:rsidRDefault="000874F2" w:rsidP="00B06591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06591">
        <w:rPr>
          <w:rFonts w:ascii="Times New Roman" w:hAnsi="Times New Roman"/>
          <w:sz w:val="28"/>
          <w:szCs w:val="28"/>
        </w:rPr>
        <w:t>Инвестиционная политика предприятия и оценка ее эффективности</w:t>
      </w:r>
    </w:p>
    <w:p w:rsidR="000874F2" w:rsidRPr="00B06591" w:rsidRDefault="000874F2" w:rsidP="00B06591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06591">
        <w:rPr>
          <w:rFonts w:ascii="Times New Roman" w:hAnsi="Times New Roman"/>
          <w:sz w:val="28"/>
          <w:szCs w:val="28"/>
        </w:rPr>
        <w:t>Капитал предприятия и эффективность его использования</w:t>
      </w:r>
    </w:p>
    <w:p w:rsidR="000874F2" w:rsidRPr="00B06591" w:rsidRDefault="000874F2" w:rsidP="00B06591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06591">
        <w:rPr>
          <w:rFonts w:ascii="Times New Roman" w:hAnsi="Times New Roman"/>
          <w:sz w:val="28"/>
          <w:szCs w:val="28"/>
        </w:rPr>
        <w:t>Материальные ресурсы предприятия и их использование</w:t>
      </w:r>
    </w:p>
    <w:p w:rsidR="000874F2" w:rsidRPr="00B06591" w:rsidRDefault="000874F2" w:rsidP="00B06591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06591">
        <w:rPr>
          <w:rFonts w:ascii="Times New Roman" w:hAnsi="Times New Roman"/>
          <w:sz w:val="28"/>
          <w:szCs w:val="28"/>
        </w:rPr>
        <w:t>Мероприятия по повышению организационно-управленческого производства</w:t>
      </w:r>
    </w:p>
    <w:p w:rsidR="000874F2" w:rsidRPr="00B06591" w:rsidRDefault="000874F2" w:rsidP="00B06591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06591">
        <w:rPr>
          <w:rFonts w:ascii="Times New Roman" w:hAnsi="Times New Roman"/>
          <w:sz w:val="28"/>
          <w:szCs w:val="28"/>
        </w:rPr>
        <w:t>Мероприятия по повышению технико-экономического уровня производства</w:t>
      </w:r>
    </w:p>
    <w:p w:rsidR="000874F2" w:rsidRPr="00B06591" w:rsidRDefault="000874F2" w:rsidP="00B06591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06591">
        <w:rPr>
          <w:rFonts w:ascii="Times New Roman" w:hAnsi="Times New Roman"/>
          <w:sz w:val="28"/>
          <w:szCs w:val="28"/>
        </w:rPr>
        <w:t>Налогообложение предприятия и его оптимизация</w:t>
      </w:r>
    </w:p>
    <w:p w:rsidR="000874F2" w:rsidRPr="00B06591" w:rsidRDefault="000874F2" w:rsidP="00B06591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06591">
        <w:rPr>
          <w:rFonts w:ascii="Times New Roman" w:hAnsi="Times New Roman"/>
          <w:sz w:val="28"/>
          <w:szCs w:val="28"/>
        </w:rPr>
        <w:t>Оборотные средства предприятия и эффективность их использования</w:t>
      </w:r>
    </w:p>
    <w:p w:rsidR="000874F2" w:rsidRPr="00B06591" w:rsidRDefault="000874F2" w:rsidP="00B06591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06591">
        <w:rPr>
          <w:rFonts w:ascii="Times New Roman" w:hAnsi="Times New Roman"/>
          <w:sz w:val="28"/>
          <w:szCs w:val="28"/>
        </w:rPr>
        <w:t>Объем производства и реализации продукции предприятия</w:t>
      </w:r>
    </w:p>
    <w:p w:rsidR="000874F2" w:rsidRPr="00B06591" w:rsidRDefault="000874F2" w:rsidP="00B06591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06591">
        <w:rPr>
          <w:rFonts w:ascii="Times New Roman" w:hAnsi="Times New Roman"/>
          <w:sz w:val="28"/>
          <w:szCs w:val="28"/>
        </w:rPr>
        <w:t>Организация, нормирование и оплата труда на предприятии</w:t>
      </w:r>
    </w:p>
    <w:p w:rsidR="000874F2" w:rsidRPr="00B06591" w:rsidRDefault="000874F2" w:rsidP="00B06591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06591">
        <w:rPr>
          <w:rFonts w:ascii="Times New Roman" w:hAnsi="Times New Roman"/>
          <w:sz w:val="28"/>
          <w:szCs w:val="28"/>
        </w:rPr>
        <w:t>Основные фонды предприятия и эффективность их использования</w:t>
      </w:r>
    </w:p>
    <w:p w:rsidR="000874F2" w:rsidRPr="00B06591" w:rsidRDefault="000874F2" w:rsidP="00B06591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06591">
        <w:rPr>
          <w:rFonts w:ascii="Times New Roman" w:hAnsi="Times New Roman"/>
          <w:sz w:val="28"/>
          <w:szCs w:val="28"/>
        </w:rPr>
        <w:t>Оценка технического уро</w:t>
      </w:r>
      <w:bookmarkStart w:id="0" w:name="_GoBack"/>
      <w:bookmarkEnd w:id="0"/>
      <w:r w:rsidRPr="00B06591">
        <w:rPr>
          <w:rFonts w:ascii="Times New Roman" w:hAnsi="Times New Roman"/>
          <w:sz w:val="28"/>
          <w:szCs w:val="28"/>
        </w:rPr>
        <w:t>вня и технического развития предприятия</w:t>
      </w:r>
    </w:p>
    <w:p w:rsidR="000874F2" w:rsidRPr="00B06591" w:rsidRDefault="000874F2" w:rsidP="00B06591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06591">
        <w:rPr>
          <w:rFonts w:ascii="Times New Roman" w:hAnsi="Times New Roman"/>
          <w:sz w:val="28"/>
          <w:szCs w:val="28"/>
        </w:rPr>
        <w:t>Оценка эффективности производственной деятельности предприятии</w:t>
      </w:r>
    </w:p>
    <w:p w:rsidR="000874F2" w:rsidRPr="00B06591" w:rsidRDefault="000874F2" w:rsidP="00B06591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06591">
        <w:rPr>
          <w:rFonts w:ascii="Times New Roman" w:hAnsi="Times New Roman"/>
          <w:sz w:val="28"/>
          <w:szCs w:val="28"/>
        </w:rPr>
        <w:t>Понятие и оценка качества продукции предприятия</w:t>
      </w:r>
    </w:p>
    <w:p w:rsidR="000874F2" w:rsidRPr="00B06591" w:rsidRDefault="000874F2" w:rsidP="00B06591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06591">
        <w:rPr>
          <w:rFonts w:ascii="Times New Roman" w:hAnsi="Times New Roman"/>
          <w:sz w:val="28"/>
          <w:szCs w:val="28"/>
        </w:rPr>
        <w:t>Предприятие в условиях рыночной экономики</w:t>
      </w:r>
    </w:p>
    <w:p w:rsidR="000874F2" w:rsidRPr="00B06591" w:rsidRDefault="000874F2" w:rsidP="00B06591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06591">
        <w:rPr>
          <w:rFonts w:ascii="Times New Roman" w:hAnsi="Times New Roman"/>
          <w:sz w:val="28"/>
          <w:szCs w:val="28"/>
        </w:rPr>
        <w:t>Прибыль предприятия: ее формирование и оптимизация использования</w:t>
      </w:r>
    </w:p>
    <w:p w:rsidR="000874F2" w:rsidRPr="00B06591" w:rsidRDefault="000874F2" w:rsidP="00B06591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06591">
        <w:rPr>
          <w:rFonts w:ascii="Times New Roman" w:hAnsi="Times New Roman"/>
          <w:sz w:val="28"/>
          <w:szCs w:val="28"/>
        </w:rPr>
        <w:t>Прогнозирование и планирование деятельности предприятия</w:t>
      </w:r>
    </w:p>
    <w:p w:rsidR="000874F2" w:rsidRPr="00B06591" w:rsidRDefault="000874F2" w:rsidP="00B06591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06591">
        <w:rPr>
          <w:rFonts w:ascii="Times New Roman" w:hAnsi="Times New Roman"/>
          <w:sz w:val="28"/>
          <w:szCs w:val="28"/>
        </w:rPr>
        <w:t>Ресурсный потенциал предприятия и его использование</w:t>
      </w:r>
    </w:p>
    <w:p w:rsidR="000874F2" w:rsidRPr="00B06591" w:rsidRDefault="000874F2" w:rsidP="00B06591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06591">
        <w:rPr>
          <w:rFonts w:ascii="Times New Roman" w:hAnsi="Times New Roman"/>
          <w:sz w:val="28"/>
          <w:szCs w:val="28"/>
        </w:rPr>
        <w:t>Трудовые ресурсы предприятия и эффективность их использования</w:t>
      </w:r>
    </w:p>
    <w:p w:rsidR="000874F2" w:rsidRPr="00B06591" w:rsidRDefault="000874F2" w:rsidP="00B06591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06591">
        <w:rPr>
          <w:rFonts w:ascii="Times New Roman" w:hAnsi="Times New Roman"/>
          <w:sz w:val="28"/>
          <w:szCs w:val="28"/>
        </w:rPr>
        <w:t>Уровень производительности труда и пути его повышения на предприятии</w:t>
      </w:r>
    </w:p>
    <w:p w:rsidR="000874F2" w:rsidRPr="00B06591" w:rsidRDefault="000874F2" w:rsidP="00B06591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06591">
        <w:rPr>
          <w:rFonts w:ascii="Times New Roman" w:hAnsi="Times New Roman"/>
          <w:sz w:val="28"/>
          <w:szCs w:val="28"/>
        </w:rPr>
        <w:t>Финансовые ресурсы предприятия и эффективность их использования</w:t>
      </w:r>
    </w:p>
    <w:p w:rsidR="000874F2" w:rsidRPr="00B06591" w:rsidRDefault="000874F2" w:rsidP="00B06591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06591">
        <w:rPr>
          <w:rFonts w:ascii="Times New Roman" w:hAnsi="Times New Roman"/>
          <w:sz w:val="28"/>
          <w:szCs w:val="28"/>
        </w:rPr>
        <w:t>Финансы предприятия и оценка перспектив их развития</w:t>
      </w:r>
    </w:p>
    <w:p w:rsidR="000874F2" w:rsidRPr="00B06591" w:rsidRDefault="000874F2" w:rsidP="00B06591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06591">
        <w:rPr>
          <w:rFonts w:ascii="Times New Roman" w:hAnsi="Times New Roman"/>
          <w:sz w:val="28"/>
          <w:szCs w:val="28"/>
        </w:rPr>
        <w:t>Ценообразование и ценовая политика предприятия</w:t>
      </w:r>
    </w:p>
    <w:p w:rsidR="000874F2" w:rsidRPr="00B06591" w:rsidRDefault="000874F2" w:rsidP="00B06591">
      <w:pPr>
        <w:spacing w:before="100" w:beforeAutospacing="1" w:after="100" w:afterAutospacing="1"/>
        <w:ind w:left="720"/>
        <w:rPr>
          <w:rFonts w:ascii="Times New Roman" w:hAnsi="Times New Roman"/>
          <w:sz w:val="28"/>
          <w:szCs w:val="28"/>
        </w:rPr>
      </w:pPr>
    </w:p>
    <w:p w:rsidR="000874F2" w:rsidRPr="00B06591" w:rsidRDefault="000874F2" w:rsidP="008F2CEE">
      <w:pPr>
        <w:pStyle w:val="Style2"/>
        <w:widowControl/>
        <w:tabs>
          <w:tab w:val="left" w:leader="underscore" w:pos="1190"/>
          <w:tab w:val="left" w:pos="7995"/>
        </w:tabs>
        <w:spacing w:before="235"/>
        <w:ind w:right="15"/>
        <w:rPr>
          <w:rStyle w:val="FontStyle196"/>
          <w:bCs/>
          <w:szCs w:val="22"/>
        </w:rPr>
      </w:pPr>
    </w:p>
    <w:p w:rsidR="000874F2" w:rsidRPr="00B06591" w:rsidRDefault="000874F2" w:rsidP="008F2CEE">
      <w:pPr>
        <w:pStyle w:val="Style2"/>
        <w:widowControl/>
        <w:tabs>
          <w:tab w:val="left" w:leader="underscore" w:pos="1190"/>
          <w:tab w:val="left" w:pos="7995"/>
        </w:tabs>
        <w:spacing w:before="235"/>
        <w:ind w:right="15"/>
        <w:rPr>
          <w:rStyle w:val="FontStyle196"/>
          <w:bCs/>
          <w:szCs w:val="22"/>
        </w:rPr>
      </w:pPr>
    </w:p>
    <w:p w:rsidR="000874F2" w:rsidRPr="00B06591" w:rsidRDefault="000874F2" w:rsidP="008F2CEE">
      <w:pPr>
        <w:pStyle w:val="Style2"/>
        <w:widowControl/>
        <w:tabs>
          <w:tab w:val="left" w:leader="underscore" w:pos="1190"/>
          <w:tab w:val="left" w:pos="7995"/>
        </w:tabs>
        <w:spacing w:before="235"/>
        <w:ind w:right="15"/>
        <w:rPr>
          <w:rStyle w:val="FontStyle196"/>
          <w:bCs/>
          <w:szCs w:val="22"/>
        </w:rPr>
      </w:pPr>
    </w:p>
    <w:p w:rsidR="000874F2" w:rsidRPr="00B06591" w:rsidRDefault="000874F2" w:rsidP="008F2CEE">
      <w:pPr>
        <w:pStyle w:val="Style2"/>
        <w:widowControl/>
        <w:tabs>
          <w:tab w:val="left" w:leader="underscore" w:pos="1190"/>
          <w:tab w:val="left" w:pos="7995"/>
        </w:tabs>
        <w:spacing w:before="235"/>
        <w:ind w:right="15"/>
        <w:rPr>
          <w:rStyle w:val="FontStyle196"/>
          <w:bCs/>
          <w:szCs w:val="22"/>
        </w:rPr>
      </w:pPr>
    </w:p>
    <w:p w:rsidR="000874F2" w:rsidRPr="00F73BA8" w:rsidRDefault="000874F2" w:rsidP="008F2CEE">
      <w:pPr>
        <w:pStyle w:val="Style2"/>
        <w:widowControl/>
        <w:tabs>
          <w:tab w:val="left" w:leader="underscore" w:pos="1190"/>
          <w:tab w:val="left" w:pos="7995"/>
        </w:tabs>
        <w:spacing w:before="235"/>
        <w:ind w:right="15"/>
        <w:rPr>
          <w:rStyle w:val="FontStyle196"/>
          <w:bCs/>
          <w:szCs w:val="22"/>
        </w:rPr>
      </w:pPr>
    </w:p>
    <w:p w:rsidR="000874F2" w:rsidRDefault="000874F2" w:rsidP="008F2CEE">
      <w:pPr>
        <w:pStyle w:val="Style2"/>
        <w:widowControl/>
        <w:tabs>
          <w:tab w:val="left" w:leader="underscore" w:pos="1190"/>
          <w:tab w:val="left" w:pos="7995"/>
        </w:tabs>
        <w:spacing w:before="235"/>
        <w:ind w:right="15"/>
        <w:jc w:val="left"/>
        <w:rPr>
          <w:rStyle w:val="FontStyle196"/>
          <w:bCs/>
          <w:szCs w:val="22"/>
        </w:rPr>
      </w:pPr>
    </w:p>
    <w:p w:rsidR="000874F2" w:rsidRDefault="000874F2" w:rsidP="008F2CEE">
      <w:pPr>
        <w:pStyle w:val="Style2"/>
        <w:widowControl/>
        <w:tabs>
          <w:tab w:val="left" w:leader="underscore" w:pos="1190"/>
          <w:tab w:val="left" w:pos="7995"/>
        </w:tabs>
        <w:spacing w:before="235"/>
        <w:ind w:right="15"/>
        <w:jc w:val="left"/>
        <w:rPr>
          <w:rStyle w:val="FontStyle196"/>
          <w:bCs/>
          <w:szCs w:val="22"/>
        </w:rPr>
      </w:pPr>
    </w:p>
    <w:p w:rsidR="000874F2" w:rsidRDefault="000874F2" w:rsidP="008F2CEE">
      <w:pPr>
        <w:pStyle w:val="Style2"/>
        <w:widowControl/>
        <w:tabs>
          <w:tab w:val="left" w:leader="underscore" w:pos="1190"/>
          <w:tab w:val="left" w:pos="7995"/>
        </w:tabs>
        <w:spacing w:before="235"/>
        <w:ind w:right="15"/>
        <w:jc w:val="left"/>
        <w:rPr>
          <w:rStyle w:val="FontStyle196"/>
          <w:bCs/>
          <w:szCs w:val="22"/>
        </w:rPr>
      </w:pPr>
    </w:p>
    <w:p w:rsidR="000874F2" w:rsidRPr="00F73BA8" w:rsidRDefault="000874F2" w:rsidP="008F2CEE">
      <w:pPr>
        <w:pStyle w:val="Style2"/>
        <w:widowControl/>
        <w:tabs>
          <w:tab w:val="left" w:leader="underscore" w:pos="1190"/>
          <w:tab w:val="left" w:pos="7995"/>
        </w:tabs>
        <w:spacing w:before="235"/>
        <w:ind w:right="15"/>
        <w:rPr>
          <w:rStyle w:val="FontStyle196"/>
          <w:bCs/>
          <w:szCs w:val="22"/>
        </w:rPr>
      </w:pPr>
    </w:p>
    <w:p w:rsidR="000874F2" w:rsidRPr="00F73BA8" w:rsidRDefault="000874F2" w:rsidP="008F2CEE">
      <w:pPr>
        <w:ind w:firstLine="425"/>
        <w:rPr>
          <w:rFonts w:ascii="Times New Roman" w:hAnsi="Times New Roman"/>
          <w:i/>
          <w:iCs/>
          <w:sz w:val="24"/>
          <w:szCs w:val="24"/>
        </w:rPr>
      </w:pPr>
    </w:p>
    <w:p w:rsidR="000874F2" w:rsidRPr="00F73BA8" w:rsidRDefault="000874F2" w:rsidP="008F2CEE">
      <w:pPr>
        <w:ind w:firstLine="425"/>
        <w:rPr>
          <w:rFonts w:ascii="Times New Roman" w:hAnsi="Times New Roman"/>
          <w:i/>
          <w:iCs/>
          <w:sz w:val="24"/>
          <w:szCs w:val="24"/>
        </w:rPr>
      </w:pPr>
    </w:p>
    <w:sectPr w:rsidR="000874F2" w:rsidRPr="00F73BA8" w:rsidSect="00103179">
      <w:headerReference w:type="default" r:id="rId29"/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4F2" w:rsidRDefault="000874F2">
      <w:pPr>
        <w:spacing w:after="0"/>
      </w:pPr>
      <w:r>
        <w:separator/>
      </w:r>
    </w:p>
  </w:endnote>
  <w:endnote w:type="continuationSeparator" w:id="0">
    <w:p w:rsidR="000874F2" w:rsidRDefault="000874F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4F2" w:rsidRPr="00EB57C1" w:rsidRDefault="000874F2">
    <w:pPr>
      <w:pStyle w:val="Footer"/>
      <w:jc w:val="center"/>
      <w:rPr>
        <w:rFonts w:ascii="Times New Roman" w:hAnsi="Times New Roman"/>
        <w:sz w:val="24"/>
      </w:rPr>
    </w:pPr>
    <w:r w:rsidRPr="00EB57C1">
      <w:rPr>
        <w:rFonts w:ascii="Times New Roman" w:hAnsi="Times New Roman"/>
        <w:sz w:val="24"/>
      </w:rPr>
      <w:fldChar w:fldCharType="begin"/>
    </w:r>
    <w:r w:rsidRPr="00EB57C1">
      <w:rPr>
        <w:rFonts w:ascii="Times New Roman" w:hAnsi="Times New Roman"/>
        <w:sz w:val="24"/>
      </w:rPr>
      <w:instrText xml:space="preserve"> PAGE   \* MERGEFORMAT </w:instrText>
    </w:r>
    <w:r w:rsidRPr="00EB57C1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Pr="00EB57C1">
      <w:rPr>
        <w:rFonts w:ascii="Times New Roman" w:hAnsi="Times New Roman"/>
        <w:sz w:val="24"/>
      </w:rPr>
      <w:fldChar w:fldCharType="end"/>
    </w:r>
  </w:p>
  <w:p w:rsidR="000874F2" w:rsidRDefault="000874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4F2" w:rsidRDefault="000874F2">
      <w:pPr>
        <w:spacing w:after="0"/>
      </w:pPr>
      <w:r>
        <w:separator/>
      </w:r>
    </w:p>
  </w:footnote>
  <w:footnote w:type="continuationSeparator" w:id="0">
    <w:p w:rsidR="000874F2" w:rsidRDefault="000874F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4F2" w:rsidRDefault="000874F2" w:rsidP="00A01ED3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3AB"/>
    <w:multiLevelType w:val="hybridMultilevel"/>
    <w:tmpl w:val="729C2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E02AE6"/>
    <w:multiLevelType w:val="hybridMultilevel"/>
    <w:tmpl w:val="DDE8C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D9701E"/>
    <w:multiLevelType w:val="hybridMultilevel"/>
    <w:tmpl w:val="FB88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B809D5"/>
    <w:multiLevelType w:val="hybridMultilevel"/>
    <w:tmpl w:val="E26CD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C25DB"/>
    <w:multiLevelType w:val="multilevel"/>
    <w:tmpl w:val="D22A4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BE0EE6"/>
    <w:multiLevelType w:val="hybridMultilevel"/>
    <w:tmpl w:val="7B420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C5A96"/>
    <w:multiLevelType w:val="hybridMultilevel"/>
    <w:tmpl w:val="E5A0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4870A1"/>
    <w:multiLevelType w:val="hybridMultilevel"/>
    <w:tmpl w:val="4D10E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81E18"/>
    <w:multiLevelType w:val="hybridMultilevel"/>
    <w:tmpl w:val="710E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CC65A4"/>
    <w:multiLevelType w:val="hybridMultilevel"/>
    <w:tmpl w:val="00E83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CF4448"/>
    <w:multiLevelType w:val="hybridMultilevel"/>
    <w:tmpl w:val="7098D9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43059DB"/>
    <w:multiLevelType w:val="hybridMultilevel"/>
    <w:tmpl w:val="01EA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192F6D"/>
    <w:multiLevelType w:val="hybridMultilevel"/>
    <w:tmpl w:val="4A365A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8677CC"/>
    <w:multiLevelType w:val="hybridMultilevel"/>
    <w:tmpl w:val="28A0E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5F5510"/>
    <w:multiLevelType w:val="hybridMultilevel"/>
    <w:tmpl w:val="0918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82ECC"/>
    <w:multiLevelType w:val="hybridMultilevel"/>
    <w:tmpl w:val="1D70A460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6">
    <w:nsid w:val="3E3B292A"/>
    <w:multiLevelType w:val="hybridMultilevel"/>
    <w:tmpl w:val="CA4EB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730BF"/>
    <w:multiLevelType w:val="hybridMultilevel"/>
    <w:tmpl w:val="E65A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1F4AEC"/>
    <w:multiLevelType w:val="hybridMultilevel"/>
    <w:tmpl w:val="2A50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8EB31B5"/>
    <w:multiLevelType w:val="hybridMultilevel"/>
    <w:tmpl w:val="4B74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5B2D00"/>
    <w:multiLevelType w:val="hybridMultilevel"/>
    <w:tmpl w:val="296E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B844243"/>
    <w:multiLevelType w:val="hybridMultilevel"/>
    <w:tmpl w:val="A4EEC4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910E9"/>
    <w:multiLevelType w:val="hybridMultilevel"/>
    <w:tmpl w:val="D480A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47199F"/>
    <w:multiLevelType w:val="hybridMultilevel"/>
    <w:tmpl w:val="5FE8A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774DB3"/>
    <w:multiLevelType w:val="hybridMultilevel"/>
    <w:tmpl w:val="306AA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F92D52"/>
    <w:multiLevelType w:val="hybridMultilevel"/>
    <w:tmpl w:val="A704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F93BFF"/>
    <w:multiLevelType w:val="hybridMultilevel"/>
    <w:tmpl w:val="EC56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DA55AB"/>
    <w:multiLevelType w:val="hybridMultilevel"/>
    <w:tmpl w:val="6E3C83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096DBE"/>
    <w:multiLevelType w:val="hybridMultilevel"/>
    <w:tmpl w:val="D1A2ED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CC9649D"/>
    <w:multiLevelType w:val="hybridMultilevel"/>
    <w:tmpl w:val="31865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F55117"/>
    <w:multiLevelType w:val="hybridMultilevel"/>
    <w:tmpl w:val="42948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017B91"/>
    <w:multiLevelType w:val="hybridMultilevel"/>
    <w:tmpl w:val="6A28E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14F66AC"/>
    <w:multiLevelType w:val="hybridMultilevel"/>
    <w:tmpl w:val="56E03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A451D"/>
    <w:multiLevelType w:val="hybridMultilevel"/>
    <w:tmpl w:val="36F493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CA5029"/>
    <w:multiLevelType w:val="hybridMultilevel"/>
    <w:tmpl w:val="DEE6D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CF6FE5"/>
    <w:multiLevelType w:val="hybridMultilevel"/>
    <w:tmpl w:val="E850DE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95386F"/>
    <w:multiLevelType w:val="hybridMultilevel"/>
    <w:tmpl w:val="4DCC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B214CB"/>
    <w:multiLevelType w:val="hybridMultilevel"/>
    <w:tmpl w:val="D5801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044807"/>
    <w:multiLevelType w:val="hybridMultilevel"/>
    <w:tmpl w:val="09FC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16FB8"/>
    <w:multiLevelType w:val="hybridMultilevel"/>
    <w:tmpl w:val="5D642F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2D7386"/>
    <w:multiLevelType w:val="hybridMultilevel"/>
    <w:tmpl w:val="753CD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8DF5882"/>
    <w:multiLevelType w:val="hybridMultilevel"/>
    <w:tmpl w:val="804EC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516790"/>
    <w:multiLevelType w:val="hybridMultilevel"/>
    <w:tmpl w:val="BC42D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2F08D1"/>
    <w:multiLevelType w:val="hybridMultilevel"/>
    <w:tmpl w:val="B09E4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DC48F5"/>
    <w:multiLevelType w:val="hybridMultilevel"/>
    <w:tmpl w:val="40AA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D573688"/>
    <w:multiLevelType w:val="hybridMultilevel"/>
    <w:tmpl w:val="89C48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E514B67"/>
    <w:multiLevelType w:val="hybridMultilevel"/>
    <w:tmpl w:val="0234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8"/>
  </w:num>
  <w:num w:numId="3">
    <w:abstractNumId w:val="27"/>
  </w:num>
  <w:num w:numId="4">
    <w:abstractNumId w:val="13"/>
  </w:num>
  <w:num w:numId="5">
    <w:abstractNumId w:val="12"/>
  </w:num>
  <w:num w:numId="6">
    <w:abstractNumId w:val="24"/>
  </w:num>
  <w:num w:numId="7">
    <w:abstractNumId w:val="14"/>
  </w:num>
  <w:num w:numId="8">
    <w:abstractNumId w:val="7"/>
  </w:num>
  <w:num w:numId="9">
    <w:abstractNumId w:val="5"/>
  </w:num>
  <w:num w:numId="10">
    <w:abstractNumId w:val="25"/>
  </w:num>
  <w:num w:numId="11">
    <w:abstractNumId w:val="17"/>
  </w:num>
  <w:num w:numId="12">
    <w:abstractNumId w:val="45"/>
  </w:num>
  <w:num w:numId="13">
    <w:abstractNumId w:val="36"/>
  </w:num>
  <w:num w:numId="14">
    <w:abstractNumId w:val="42"/>
  </w:num>
  <w:num w:numId="15">
    <w:abstractNumId w:val="39"/>
  </w:num>
  <w:num w:numId="16">
    <w:abstractNumId w:val="21"/>
  </w:num>
  <w:num w:numId="17">
    <w:abstractNumId w:val="34"/>
  </w:num>
  <w:num w:numId="18">
    <w:abstractNumId w:val="35"/>
  </w:num>
  <w:num w:numId="19">
    <w:abstractNumId w:val="33"/>
  </w:num>
  <w:num w:numId="20">
    <w:abstractNumId w:val="46"/>
  </w:num>
  <w:num w:numId="21">
    <w:abstractNumId w:val="38"/>
  </w:num>
  <w:num w:numId="22">
    <w:abstractNumId w:val="30"/>
  </w:num>
  <w:num w:numId="23">
    <w:abstractNumId w:val="3"/>
  </w:num>
  <w:num w:numId="24">
    <w:abstractNumId w:val="32"/>
  </w:num>
  <w:num w:numId="25">
    <w:abstractNumId w:val="15"/>
  </w:num>
  <w:num w:numId="26">
    <w:abstractNumId w:val="1"/>
  </w:num>
  <w:num w:numId="27">
    <w:abstractNumId w:val="6"/>
  </w:num>
  <w:num w:numId="28">
    <w:abstractNumId w:val="37"/>
  </w:num>
  <w:num w:numId="29">
    <w:abstractNumId w:val="11"/>
  </w:num>
  <w:num w:numId="30">
    <w:abstractNumId w:val="20"/>
  </w:num>
  <w:num w:numId="31">
    <w:abstractNumId w:val="26"/>
  </w:num>
  <w:num w:numId="32">
    <w:abstractNumId w:val="2"/>
  </w:num>
  <w:num w:numId="33">
    <w:abstractNumId w:val="23"/>
  </w:num>
  <w:num w:numId="34">
    <w:abstractNumId w:val="19"/>
  </w:num>
  <w:num w:numId="35">
    <w:abstractNumId w:val="18"/>
  </w:num>
  <w:num w:numId="36">
    <w:abstractNumId w:val="8"/>
  </w:num>
  <w:num w:numId="37">
    <w:abstractNumId w:val="31"/>
  </w:num>
  <w:num w:numId="38">
    <w:abstractNumId w:val="9"/>
  </w:num>
  <w:num w:numId="39">
    <w:abstractNumId w:val="43"/>
  </w:num>
  <w:num w:numId="40">
    <w:abstractNumId w:val="29"/>
  </w:num>
  <w:num w:numId="41">
    <w:abstractNumId w:val="22"/>
  </w:num>
  <w:num w:numId="42">
    <w:abstractNumId w:val="44"/>
  </w:num>
  <w:num w:numId="43">
    <w:abstractNumId w:val="0"/>
  </w:num>
  <w:num w:numId="44">
    <w:abstractNumId w:val="10"/>
  </w:num>
  <w:num w:numId="45">
    <w:abstractNumId w:val="41"/>
  </w:num>
  <w:num w:numId="46">
    <w:abstractNumId w:val="16"/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3CF"/>
    <w:rsid w:val="000133F3"/>
    <w:rsid w:val="00044FBC"/>
    <w:rsid w:val="00055903"/>
    <w:rsid w:val="00066FFF"/>
    <w:rsid w:val="000874F2"/>
    <w:rsid w:val="000D5F71"/>
    <w:rsid w:val="000F4DB1"/>
    <w:rsid w:val="00103179"/>
    <w:rsid w:val="0012765A"/>
    <w:rsid w:val="001523CF"/>
    <w:rsid w:val="001A06D5"/>
    <w:rsid w:val="001A7C68"/>
    <w:rsid w:val="001E3A01"/>
    <w:rsid w:val="002C5527"/>
    <w:rsid w:val="00330E63"/>
    <w:rsid w:val="00364094"/>
    <w:rsid w:val="003812B8"/>
    <w:rsid w:val="0039269F"/>
    <w:rsid w:val="003A091F"/>
    <w:rsid w:val="003A5615"/>
    <w:rsid w:val="003D343E"/>
    <w:rsid w:val="00416058"/>
    <w:rsid w:val="00461BEE"/>
    <w:rsid w:val="004B5CE3"/>
    <w:rsid w:val="00574AFA"/>
    <w:rsid w:val="005A6512"/>
    <w:rsid w:val="00600C9F"/>
    <w:rsid w:val="00635592"/>
    <w:rsid w:val="006A0F11"/>
    <w:rsid w:val="006A123A"/>
    <w:rsid w:val="006C5291"/>
    <w:rsid w:val="006E1CF6"/>
    <w:rsid w:val="0071222F"/>
    <w:rsid w:val="007934C0"/>
    <w:rsid w:val="007A0A74"/>
    <w:rsid w:val="007A2452"/>
    <w:rsid w:val="008546CB"/>
    <w:rsid w:val="008822A1"/>
    <w:rsid w:val="008A3F95"/>
    <w:rsid w:val="008F2CEE"/>
    <w:rsid w:val="00912FFC"/>
    <w:rsid w:val="00975E34"/>
    <w:rsid w:val="009C73A3"/>
    <w:rsid w:val="00A01ED3"/>
    <w:rsid w:val="00A47A1E"/>
    <w:rsid w:val="00AA09A6"/>
    <w:rsid w:val="00B06591"/>
    <w:rsid w:val="00B5446B"/>
    <w:rsid w:val="00B87782"/>
    <w:rsid w:val="00B9774B"/>
    <w:rsid w:val="00BE55AA"/>
    <w:rsid w:val="00C02DA8"/>
    <w:rsid w:val="00C04EBB"/>
    <w:rsid w:val="00C16172"/>
    <w:rsid w:val="00C4381E"/>
    <w:rsid w:val="00C740EC"/>
    <w:rsid w:val="00CC764E"/>
    <w:rsid w:val="00CE20A9"/>
    <w:rsid w:val="00E33246"/>
    <w:rsid w:val="00E74525"/>
    <w:rsid w:val="00EB57C1"/>
    <w:rsid w:val="00F543E5"/>
    <w:rsid w:val="00F73BA8"/>
    <w:rsid w:val="00F851AA"/>
    <w:rsid w:val="00F9436E"/>
    <w:rsid w:val="00FE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CEE"/>
    <w:pPr>
      <w:spacing w:after="20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2CE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2C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2CE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F2CEE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a">
    <w:name w:val="Кому"/>
    <w:basedOn w:val="Normal"/>
    <w:uiPriority w:val="99"/>
    <w:rsid w:val="008F2CEE"/>
    <w:pPr>
      <w:autoSpaceDE w:val="0"/>
      <w:autoSpaceDN w:val="0"/>
      <w:spacing w:after="0"/>
      <w:ind w:left="4536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8F2CE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8F2C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F2CEE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F2CE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F2CE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2CE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8F2C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2CEE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rsid w:val="008F2CE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F2CEE"/>
    <w:pPr>
      <w:ind w:left="720"/>
      <w:contextualSpacing/>
    </w:pPr>
  </w:style>
  <w:style w:type="paragraph" w:styleId="NormalWeb">
    <w:name w:val="Normal (Web)"/>
    <w:basedOn w:val="Normal"/>
    <w:uiPriority w:val="99"/>
    <w:rsid w:val="008F2C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Заголовок 21"/>
    <w:uiPriority w:val="99"/>
    <w:rsid w:val="008F2CEE"/>
    <w:pPr>
      <w:widowControl w:val="0"/>
      <w:autoSpaceDE w:val="0"/>
      <w:autoSpaceDN w:val="0"/>
      <w:adjustRightInd w:val="0"/>
      <w:spacing w:before="240" w:after="12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F2CE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2CEE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8F2CEE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F2CE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6">
    <w:name w:val="Font Style196"/>
    <w:uiPriority w:val="99"/>
    <w:rsid w:val="008F2CEE"/>
    <w:rPr>
      <w:rFonts w:ascii="Times New Roman" w:hAnsi="Times New Roman"/>
      <w:b/>
      <w:color w:val="000000"/>
      <w:sz w:val="22"/>
    </w:rPr>
  </w:style>
  <w:style w:type="paragraph" w:customStyle="1" w:styleId="Style2">
    <w:name w:val="Style2"/>
    <w:basedOn w:val="Normal"/>
    <w:uiPriority w:val="99"/>
    <w:rsid w:val="008F2CEE"/>
    <w:pPr>
      <w:widowControl w:val="0"/>
      <w:suppressAutoHyphens/>
      <w:autoSpaceDE w:val="0"/>
      <w:spacing w:after="0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86">
    <w:name w:val="Font Style186"/>
    <w:uiPriority w:val="99"/>
    <w:rsid w:val="008F2CEE"/>
    <w:rPr>
      <w:rFonts w:ascii="Times New Roman" w:hAnsi="Times New Roman"/>
      <w:color w:val="000000"/>
      <w:sz w:val="26"/>
    </w:rPr>
  </w:style>
  <w:style w:type="character" w:customStyle="1" w:styleId="FontStyle203">
    <w:name w:val="Font Style203"/>
    <w:uiPriority w:val="99"/>
    <w:rsid w:val="008F2CEE"/>
    <w:rPr>
      <w:rFonts w:ascii="Times New Roman" w:hAnsi="Times New Roman"/>
      <w:color w:val="000000"/>
      <w:sz w:val="22"/>
    </w:rPr>
  </w:style>
  <w:style w:type="paragraph" w:customStyle="1" w:styleId="Style4">
    <w:name w:val="Style4"/>
    <w:basedOn w:val="Normal"/>
    <w:uiPriority w:val="99"/>
    <w:rsid w:val="008F2CEE"/>
    <w:pPr>
      <w:widowControl w:val="0"/>
      <w:suppressAutoHyphens/>
      <w:autoSpaceDE w:val="0"/>
      <w:spacing w:after="0" w:line="317" w:lineRule="exact"/>
      <w:jc w:val="righ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3">
    <w:name w:val="Style53"/>
    <w:basedOn w:val="Normal"/>
    <w:uiPriority w:val="99"/>
    <w:rsid w:val="008F2CEE"/>
    <w:pPr>
      <w:widowControl w:val="0"/>
      <w:suppressAutoHyphens/>
      <w:autoSpaceDE w:val="0"/>
      <w:spacing w:after="0"/>
      <w:jc w:val="righ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4">
    <w:name w:val="Style104"/>
    <w:basedOn w:val="Normal"/>
    <w:uiPriority w:val="99"/>
    <w:rsid w:val="008F2CEE"/>
    <w:pPr>
      <w:widowControl w:val="0"/>
      <w:suppressAutoHyphens/>
      <w:spacing w:after="0" w:line="278" w:lineRule="exact"/>
      <w:jc w:val="both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Style124">
    <w:name w:val="Style124"/>
    <w:basedOn w:val="Normal"/>
    <w:uiPriority w:val="99"/>
    <w:rsid w:val="008F2CEE"/>
    <w:pPr>
      <w:widowControl w:val="0"/>
      <w:suppressAutoHyphens/>
      <w:spacing w:after="0" w:line="355" w:lineRule="exact"/>
      <w:ind w:firstLine="562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Style139">
    <w:name w:val="Style139"/>
    <w:basedOn w:val="Normal"/>
    <w:uiPriority w:val="99"/>
    <w:rsid w:val="008F2CEE"/>
    <w:pPr>
      <w:widowControl w:val="0"/>
      <w:suppressAutoHyphens/>
      <w:spacing w:after="0" w:line="276" w:lineRule="exac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FontStyle197">
    <w:name w:val="Font Style197"/>
    <w:uiPriority w:val="99"/>
    <w:rsid w:val="008F2CEE"/>
    <w:rPr>
      <w:rFonts w:ascii="Times New Roman" w:hAnsi="Times New Roman"/>
      <w:i/>
      <w:color w:val="000000"/>
      <w:sz w:val="22"/>
    </w:rPr>
  </w:style>
  <w:style w:type="character" w:customStyle="1" w:styleId="apple-converted-space">
    <w:name w:val="apple-converted-space"/>
    <w:basedOn w:val="DefaultParagraphFont"/>
    <w:uiPriority w:val="99"/>
    <w:rsid w:val="008F2CEE"/>
    <w:rPr>
      <w:rFonts w:cs="Times New Roman"/>
    </w:rPr>
  </w:style>
  <w:style w:type="character" w:styleId="Strong">
    <w:name w:val="Strong"/>
    <w:basedOn w:val="DefaultParagraphFont"/>
    <w:uiPriority w:val="99"/>
    <w:qFormat/>
    <w:rsid w:val="008F2CEE"/>
    <w:rPr>
      <w:rFonts w:cs="Times New Roman"/>
      <w:b/>
    </w:rPr>
  </w:style>
  <w:style w:type="character" w:customStyle="1" w:styleId="a0">
    <w:name w:val="Основной текст_"/>
    <w:link w:val="2"/>
    <w:uiPriority w:val="99"/>
    <w:locked/>
    <w:rsid w:val="008F2CEE"/>
    <w:rPr>
      <w:rFonts w:ascii="Times New Roman" w:hAnsi="Times New Roman"/>
      <w:sz w:val="23"/>
      <w:shd w:val="clear" w:color="auto" w:fill="FFFFFF"/>
    </w:rPr>
  </w:style>
  <w:style w:type="paragraph" w:customStyle="1" w:styleId="2">
    <w:name w:val="Основной текст2"/>
    <w:basedOn w:val="Normal"/>
    <w:link w:val="a0"/>
    <w:uiPriority w:val="99"/>
    <w:rsid w:val="008F2CEE"/>
    <w:pPr>
      <w:shd w:val="clear" w:color="auto" w:fill="FFFFFF"/>
      <w:spacing w:after="0" w:line="240" w:lineRule="exact"/>
      <w:ind w:hanging="54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1">
    <w:name w:val="Основной текст + Курсив"/>
    <w:aliases w:val="Интервал 0 pt,Основной текст + Полужирный,Основной текст (5) + Не курсив,Основной текст (7) + 7.5 pt,Не полужирный,Основной текст (2) + Arial,5 pt,Основной текст (46) + Не полужирный"/>
    <w:uiPriority w:val="99"/>
    <w:rsid w:val="008F2CEE"/>
    <w:rPr>
      <w:rFonts w:ascii="Times New Roman" w:hAnsi="Times New Roman"/>
      <w:i/>
      <w:spacing w:val="-10"/>
      <w:sz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authors/28532" TargetMode="External"/><Relationship Id="rId13" Type="http://schemas.openxmlformats.org/officeDocument/2006/relationships/hyperlink" Target="http://www.knigafund.ru/authors/30511" TargetMode="External"/><Relationship Id="rId18" Type="http://schemas.openxmlformats.org/officeDocument/2006/relationships/hyperlink" Target="http://www.knigafund.ru/books/170841" TargetMode="External"/><Relationship Id="rId26" Type="http://schemas.openxmlformats.org/officeDocument/2006/relationships/hyperlink" Target="http://www.knigafund.ru/authors/285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nigafund.ru/authors/28435" TargetMode="External"/><Relationship Id="rId7" Type="http://schemas.openxmlformats.org/officeDocument/2006/relationships/hyperlink" Target="http://www.knigafund.ru/books/169585" TargetMode="External"/><Relationship Id="rId12" Type="http://schemas.openxmlformats.org/officeDocument/2006/relationships/hyperlink" Target="http://www.knigafund.ru/books/172682" TargetMode="External"/><Relationship Id="rId17" Type="http://schemas.openxmlformats.org/officeDocument/2006/relationships/hyperlink" Target="http://www.knigafund.ru/authors/23693" TargetMode="External"/><Relationship Id="rId25" Type="http://schemas.openxmlformats.org/officeDocument/2006/relationships/hyperlink" Target="http://www.knigafund.ru/books/1644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authors/23692" TargetMode="External"/><Relationship Id="rId20" Type="http://schemas.openxmlformats.org/officeDocument/2006/relationships/hyperlink" Target="http://www.knigafund.ru/books/164421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nigafund.ru/" TargetMode="External"/><Relationship Id="rId24" Type="http://schemas.openxmlformats.org/officeDocument/2006/relationships/hyperlink" Target="http://www.knigafund.ru/authors/28053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knigafund.ru/books/172190" TargetMode="External"/><Relationship Id="rId23" Type="http://schemas.openxmlformats.org/officeDocument/2006/relationships/hyperlink" Target="http://www.knigafund.ru/books/138666" TargetMode="External"/><Relationship Id="rId28" Type="http://schemas.openxmlformats.org/officeDocument/2006/relationships/hyperlink" Target="http://www.rbc.ru/" TargetMode="External"/><Relationship Id="rId10" Type="http://schemas.openxmlformats.org/officeDocument/2006/relationships/hyperlink" Target="http://www.knigafund.ru/authors/28760" TargetMode="External"/><Relationship Id="rId19" Type="http://schemas.openxmlformats.org/officeDocument/2006/relationships/hyperlink" Target="http://www.knigafund.ru/authors/2926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books/169701" TargetMode="External"/><Relationship Id="rId14" Type="http://schemas.openxmlformats.org/officeDocument/2006/relationships/hyperlink" Target="http://www.knigafund.ru/authors/30512" TargetMode="External"/><Relationship Id="rId22" Type="http://schemas.openxmlformats.org/officeDocument/2006/relationships/hyperlink" Target="http://www.knigafund.ru/authors/28436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24</Pages>
  <Words>4336</Words>
  <Characters>24716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dc:title>
  <dc:subject/>
  <dc:creator>kafoet</dc:creator>
  <cp:keywords/>
  <dc:description/>
  <cp:lastModifiedBy>asus</cp:lastModifiedBy>
  <cp:revision>2</cp:revision>
  <dcterms:created xsi:type="dcterms:W3CDTF">2016-11-17T09:16:00Z</dcterms:created>
  <dcterms:modified xsi:type="dcterms:W3CDTF">2016-11-17T09:16:00Z</dcterms:modified>
</cp:coreProperties>
</file>