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4C9" w:rsidRPr="004C5510" w:rsidRDefault="004C5510" w:rsidP="004C5510">
      <w:pPr>
        <w:pStyle w:val="a3"/>
        <w:rPr>
          <w:sz w:val="32"/>
          <w:szCs w:val="32"/>
        </w:rPr>
      </w:pPr>
      <w:r w:rsidRPr="004C5510">
        <w:rPr>
          <w:b/>
          <w:sz w:val="32"/>
          <w:szCs w:val="32"/>
        </w:rPr>
        <w:t>1</w:t>
      </w:r>
      <w:r w:rsidRPr="004C5510">
        <w:rPr>
          <w:sz w:val="32"/>
          <w:szCs w:val="32"/>
        </w:rPr>
        <w:t>. Основные параметры цилиндрической зубчатой передачи,   какие из них регламентированы ГОСТом?</w:t>
      </w:r>
      <w:r w:rsidRPr="004C5510">
        <w:rPr>
          <w:sz w:val="32"/>
          <w:szCs w:val="32"/>
        </w:rPr>
        <w:br/>
      </w:r>
      <w:r w:rsidRPr="004C5510">
        <w:rPr>
          <w:b/>
          <w:sz w:val="32"/>
          <w:szCs w:val="32"/>
        </w:rPr>
        <w:t>2</w:t>
      </w:r>
      <w:r w:rsidRPr="004C5510">
        <w:rPr>
          <w:sz w:val="32"/>
          <w:szCs w:val="32"/>
        </w:rPr>
        <w:t>. Для какого положения зубьев производится расчет на изг</w:t>
      </w:r>
      <w:bookmarkStart w:id="0" w:name="_GoBack"/>
      <w:bookmarkEnd w:id="0"/>
      <w:r w:rsidRPr="004C5510">
        <w:rPr>
          <w:sz w:val="32"/>
          <w:szCs w:val="32"/>
        </w:rPr>
        <w:t xml:space="preserve">иб? </w:t>
      </w:r>
    </w:p>
    <w:sectPr w:rsidR="002854C9" w:rsidRPr="004C5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97FAD"/>
    <w:multiLevelType w:val="hybridMultilevel"/>
    <w:tmpl w:val="0F441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10"/>
    <w:rsid w:val="002854C9"/>
    <w:rsid w:val="004C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C9DA"/>
  <w15:chartTrackingRefBased/>
  <w15:docId w15:val="{CBB2C5E5-37B0-4989-B6AA-95D88C3C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Трофимов</dc:creator>
  <cp:keywords/>
  <dc:description/>
  <cp:lastModifiedBy>Дмитрий Трофимов</cp:lastModifiedBy>
  <cp:revision>1</cp:revision>
  <dcterms:created xsi:type="dcterms:W3CDTF">2016-11-21T18:30:00Z</dcterms:created>
  <dcterms:modified xsi:type="dcterms:W3CDTF">2016-11-21T18:34:00Z</dcterms:modified>
</cp:coreProperties>
</file>