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Контрольная работа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по дисциплине «Основы финансовых вычислений»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для студентов второго курса,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обучающихся по направлению «Экономика»,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заочная форма обучения</w:t>
      </w:r>
    </w:p>
    <w:p w:rsidR="0044057B" w:rsidRDefault="0044057B" w:rsidP="00B66B59">
      <w:pPr>
        <w:rPr>
          <w:sz w:val="24"/>
          <w:szCs w:val="24"/>
        </w:rPr>
      </w:pP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Примечание. В заданиях контрольной работ</w:t>
      </w:r>
      <w:r w:rsidR="008B1217">
        <w:rPr>
          <w:sz w:val="28"/>
          <w:szCs w:val="28"/>
        </w:rPr>
        <w:t>ы есть следующие обозначения Ф,</w:t>
      </w:r>
      <w:r w:rsidRPr="0044057B">
        <w:rPr>
          <w:sz w:val="28"/>
          <w:szCs w:val="28"/>
        </w:rPr>
        <w:t xml:space="preserve"> </w:t>
      </w:r>
      <w:proofErr w:type="gramStart"/>
      <w:r w:rsidRPr="0044057B">
        <w:rPr>
          <w:sz w:val="28"/>
          <w:szCs w:val="28"/>
        </w:rPr>
        <w:t>И</w:t>
      </w:r>
      <w:proofErr w:type="gramEnd"/>
      <w:r w:rsidR="008B1217">
        <w:rPr>
          <w:sz w:val="28"/>
          <w:szCs w:val="28"/>
        </w:rPr>
        <w:t xml:space="preserve"> </w:t>
      </w:r>
      <w:proofErr w:type="spellStart"/>
      <w:r w:rsidR="008B1217">
        <w:rPr>
          <w:sz w:val="28"/>
          <w:szCs w:val="28"/>
        </w:rPr>
        <w:t>и</w:t>
      </w:r>
      <w:proofErr w:type="spellEnd"/>
      <w:r w:rsidR="008B1217">
        <w:rPr>
          <w:sz w:val="28"/>
          <w:szCs w:val="28"/>
        </w:rPr>
        <w:t xml:space="preserve"> Н</w:t>
      </w:r>
      <w:r w:rsidRPr="0044057B">
        <w:rPr>
          <w:sz w:val="28"/>
          <w:szCs w:val="28"/>
        </w:rPr>
        <w:t>,</w:t>
      </w:r>
    </w:p>
    <w:p w:rsidR="00B66B59" w:rsidRPr="0044057B" w:rsidRDefault="00B66B59" w:rsidP="0044057B">
      <w:pPr>
        <w:spacing w:after="100" w:afterAutospacing="1"/>
        <w:ind w:left="708" w:firstLine="708"/>
        <w:jc w:val="both"/>
        <w:rPr>
          <w:sz w:val="28"/>
          <w:szCs w:val="28"/>
        </w:rPr>
      </w:pPr>
      <w:proofErr w:type="gramStart"/>
      <w:r w:rsidRPr="0044057B">
        <w:rPr>
          <w:sz w:val="28"/>
          <w:szCs w:val="28"/>
        </w:rPr>
        <w:t>где</w:t>
      </w:r>
      <w:proofErr w:type="gramEnd"/>
      <w:r w:rsidRPr="0044057B">
        <w:rPr>
          <w:sz w:val="28"/>
          <w:szCs w:val="28"/>
        </w:rPr>
        <w:t xml:space="preserve"> Ф – </w:t>
      </w:r>
      <w:r w:rsidR="00CE3821">
        <w:rPr>
          <w:sz w:val="28"/>
          <w:szCs w:val="28"/>
        </w:rPr>
        <w:t>7</w:t>
      </w:r>
      <w:bookmarkStart w:id="0" w:name="_GoBack"/>
      <w:bookmarkEnd w:id="0"/>
    </w:p>
    <w:p w:rsidR="00B66B59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 xml:space="preserve">                        И </w:t>
      </w:r>
      <w:r w:rsidR="009B06F4">
        <w:rPr>
          <w:sz w:val="28"/>
          <w:szCs w:val="28"/>
        </w:rPr>
        <w:t xml:space="preserve">– </w:t>
      </w:r>
      <w:r w:rsidR="00FF68FA">
        <w:rPr>
          <w:sz w:val="28"/>
          <w:szCs w:val="28"/>
        </w:rPr>
        <w:t>6</w:t>
      </w:r>
    </w:p>
    <w:p w:rsidR="009B06F4" w:rsidRPr="0044057B" w:rsidRDefault="009B06F4" w:rsidP="00CA2DC7">
      <w:pPr>
        <w:spacing w:before="240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 – </w:t>
      </w:r>
      <w:r w:rsidR="00CE3821">
        <w:rPr>
          <w:sz w:val="28"/>
          <w:szCs w:val="28"/>
        </w:rPr>
        <w:t>21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1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>У вас есть выбор:</w:t>
      </w:r>
    </w:p>
    <w:p w:rsidR="00B66B59" w:rsidRPr="0044057B" w:rsidRDefault="00B66B59" w:rsidP="0044057B">
      <w:pPr>
        <w:pStyle w:val="a3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Взять сейчас Ф*И тыс. рублей.</w:t>
      </w:r>
    </w:p>
    <w:p w:rsidR="00B66B59" w:rsidRPr="0044057B" w:rsidRDefault="00B66B59" w:rsidP="0044057B">
      <w:pPr>
        <w:pStyle w:val="a3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Получить Ф*И +0,15*Ф*И тыс. рублей через 2 года (годовая капитализация).</w:t>
      </w:r>
    </w:p>
    <w:p w:rsidR="00B66B59" w:rsidRPr="0044057B" w:rsidRDefault="00B66B59" w:rsidP="0044057B">
      <w:pPr>
        <w:pStyle w:val="a3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Получить Ф*И +0,24*Ф*И тыс. рублей через 3 года, но с месячной капитализацией.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 xml:space="preserve">Ставка равна </w:t>
      </w:r>
      <w:r w:rsidR="00BD0D87">
        <w:rPr>
          <w:sz w:val="28"/>
          <w:szCs w:val="28"/>
        </w:rPr>
        <w:t>Н</w:t>
      </w:r>
      <w:r w:rsidRPr="0044057B">
        <w:rPr>
          <w:sz w:val="28"/>
          <w:szCs w:val="28"/>
        </w:rPr>
        <w:t>%, какой из предложенных вариантов является наиболее выгодным?</w:t>
      </w:r>
    </w:p>
    <w:p w:rsidR="00B66B59" w:rsidRPr="0044057B" w:rsidRDefault="00B66B59" w:rsidP="0044057B">
      <w:pPr>
        <w:tabs>
          <w:tab w:val="left" w:pos="1500"/>
        </w:tabs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2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 xml:space="preserve">Ссуда размером </w:t>
      </w:r>
      <w:r w:rsidR="00BD0D87">
        <w:rPr>
          <w:sz w:val="28"/>
          <w:szCs w:val="28"/>
        </w:rPr>
        <w:t xml:space="preserve">Н тыс. </w:t>
      </w:r>
      <w:r w:rsidRPr="0044057B">
        <w:rPr>
          <w:sz w:val="28"/>
          <w:szCs w:val="28"/>
        </w:rPr>
        <w:t xml:space="preserve">руб. выдана на срок с </w:t>
      </w:r>
      <w:proofErr w:type="gramStart"/>
      <w:r w:rsidRPr="0044057B">
        <w:rPr>
          <w:sz w:val="28"/>
          <w:szCs w:val="28"/>
        </w:rPr>
        <w:t>И</w:t>
      </w:r>
      <w:proofErr w:type="gramEnd"/>
      <w:r w:rsidRPr="0044057B">
        <w:rPr>
          <w:sz w:val="28"/>
          <w:szCs w:val="28"/>
        </w:rPr>
        <w:t xml:space="preserve"> января 2016 г. по Ф марта 2016 г. при ставке простых процентов, равной </w:t>
      </w:r>
      <w:r w:rsidR="00BD0D87">
        <w:rPr>
          <w:sz w:val="28"/>
          <w:szCs w:val="28"/>
        </w:rPr>
        <w:t>Ф+И</w:t>
      </w:r>
      <w:r w:rsidRPr="0044057B">
        <w:rPr>
          <w:sz w:val="28"/>
          <w:szCs w:val="28"/>
        </w:rPr>
        <w:t xml:space="preserve">% годовых. Найти: 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а) точные проценты с точным числом дней ссуды: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б) обыкновенные проценты с точным числом дней ссуды: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в) обыкновенные проценты с приближенным числом дней ссуды.</w:t>
      </w:r>
    </w:p>
    <w:p w:rsidR="00B66B59" w:rsidRPr="0044057B" w:rsidRDefault="00B66B59" w:rsidP="0044057B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44057B">
        <w:rPr>
          <w:b/>
          <w:sz w:val="28"/>
          <w:szCs w:val="28"/>
        </w:rPr>
        <w:t>Задание 3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bCs/>
          <w:color w:val="000000"/>
          <w:sz w:val="28"/>
          <w:szCs w:val="28"/>
        </w:rPr>
        <w:t xml:space="preserve">Рассчитайте процентную ставку с поправкой на инфляцию, когда годовой уровень инфляции Ф*10%. Банк выдал фирме кредит Ф*И млн. </w:t>
      </w:r>
      <w:proofErr w:type="spellStart"/>
      <w:r w:rsidR="00BD0D87">
        <w:rPr>
          <w:bCs/>
          <w:color w:val="000000"/>
          <w:sz w:val="28"/>
          <w:szCs w:val="28"/>
        </w:rPr>
        <w:t>руб</w:t>
      </w:r>
      <w:proofErr w:type="spellEnd"/>
      <w:r w:rsidR="00BD0D87">
        <w:rPr>
          <w:bCs/>
          <w:color w:val="000000"/>
          <w:sz w:val="28"/>
          <w:szCs w:val="28"/>
        </w:rPr>
        <w:t xml:space="preserve"> на Н</w:t>
      </w:r>
      <w:r w:rsidRPr="0044057B">
        <w:rPr>
          <w:bCs/>
          <w:color w:val="000000"/>
          <w:sz w:val="28"/>
          <w:szCs w:val="28"/>
        </w:rPr>
        <w:t xml:space="preserve"> </w:t>
      </w:r>
      <w:r w:rsidR="00BD0D87">
        <w:rPr>
          <w:bCs/>
          <w:color w:val="000000"/>
          <w:sz w:val="28"/>
          <w:szCs w:val="28"/>
        </w:rPr>
        <w:t>лет</w:t>
      </w:r>
      <w:r w:rsidRPr="0044057B">
        <w:rPr>
          <w:bCs/>
          <w:color w:val="000000"/>
          <w:sz w:val="28"/>
          <w:szCs w:val="28"/>
        </w:rPr>
        <w:t xml:space="preserve"> под ставку </w:t>
      </w:r>
      <w:r w:rsidR="00BD0D87">
        <w:rPr>
          <w:bCs/>
          <w:color w:val="000000"/>
          <w:sz w:val="28"/>
          <w:szCs w:val="28"/>
        </w:rPr>
        <w:t>Ф+И</w:t>
      </w:r>
      <w:r w:rsidRPr="0044057B">
        <w:rPr>
          <w:bCs/>
          <w:color w:val="000000"/>
          <w:sz w:val="28"/>
          <w:szCs w:val="28"/>
        </w:rPr>
        <w:t>%. Определить погашаемую сумму и доход банка.</w:t>
      </w:r>
    </w:p>
    <w:p w:rsidR="00B66B59" w:rsidRPr="0044057B" w:rsidRDefault="00B66B59" w:rsidP="0044057B">
      <w:pPr>
        <w:spacing w:after="100" w:afterAutospacing="1"/>
        <w:jc w:val="both"/>
        <w:rPr>
          <w:rFonts w:eastAsiaTheme="minorHAnsi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4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color w:val="000000"/>
          <w:sz w:val="28"/>
          <w:szCs w:val="28"/>
        </w:rPr>
        <w:t xml:space="preserve"> 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Магазин Ф сентября 2016 года оптом получает от предпринимателя партию товара общей стоимостью </w:t>
      </w:r>
      <w:r w:rsidR="00BD0D87">
        <w:rPr>
          <w:rFonts w:eastAsiaTheme="minorHAnsi"/>
          <w:color w:val="000000"/>
          <w:sz w:val="28"/>
          <w:szCs w:val="28"/>
          <w:lang w:eastAsia="en-US"/>
        </w:rPr>
        <w:t>Н*1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00000 рублей на следующих условиях: Ф*И% стоимости оплачивается сразу, а остальное после реализации товара 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>И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4057B">
        <w:rPr>
          <w:rFonts w:eastAsiaTheme="minorHAnsi"/>
          <w:sz w:val="28"/>
          <w:szCs w:val="28"/>
          <w:lang w:eastAsia="en-US"/>
        </w:rPr>
        <w:t>декабря того же года. На какую сумму должен магазин выписать вексель, чтобы предприниматель не потерпел убытков, если банк учитывает векселя по простой учетной ставке (Ф+И+10) % годовых.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5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Банки предлагают следующие условия для вкладов: </w:t>
      </w:r>
    </w:p>
    <w:p w:rsidR="00B66B59" w:rsidRPr="0044057B" w:rsidRDefault="00B66B59" w:rsidP="0044057B">
      <w:pPr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lastRenderedPageBreak/>
        <w:t>1й банк – Ф*И% годовых начисляемых по полугодиям,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>2й банк – (Ф*И -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>1)%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годовых начисляемых по кварталам, 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>3й банк – (Ф*И -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>2)%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годовых начисляемых ежемесячно. 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Какой банк предлагает наилучшие условия для вкладов? </w:t>
      </w:r>
    </w:p>
    <w:p w:rsidR="00EE3C72" w:rsidRPr="0044057B" w:rsidRDefault="00EE3C72" w:rsidP="0044057B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44057B">
        <w:rPr>
          <w:b/>
          <w:sz w:val="28"/>
          <w:szCs w:val="28"/>
        </w:rPr>
        <w:t>Задание 6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color w:val="000000"/>
          <w:sz w:val="28"/>
          <w:szCs w:val="28"/>
        </w:rPr>
        <w:t>5 мая учтены следующие</w:t>
      </w:r>
      <w:r w:rsidRPr="0044057B">
        <w:rPr>
          <w:rStyle w:val="apple-converted-space"/>
          <w:color w:val="000000"/>
          <w:sz w:val="28"/>
          <w:szCs w:val="28"/>
        </w:rPr>
        <w:t> </w:t>
      </w:r>
      <w:r w:rsidRPr="0044057B">
        <w:rPr>
          <w:rStyle w:val="spelle"/>
          <w:color w:val="000000"/>
          <w:sz w:val="28"/>
          <w:szCs w:val="28"/>
        </w:rPr>
        <w:t>векселя</w:t>
      </w:r>
      <w:r w:rsidRPr="0044057B">
        <w:rPr>
          <w:color w:val="000000"/>
          <w:sz w:val="28"/>
          <w:szCs w:val="28"/>
        </w:rPr>
        <w:t xml:space="preserve">: 40 тыс. со сроком погашения Ф+И мая; 20 тыс. – Ф июля; третий – И августа. Процентная ставка – </w:t>
      </w:r>
      <w:r w:rsidR="00BD0D87">
        <w:rPr>
          <w:color w:val="000000"/>
          <w:sz w:val="28"/>
          <w:szCs w:val="28"/>
        </w:rPr>
        <w:t>Н</w:t>
      </w:r>
      <w:r w:rsidRPr="0044057B">
        <w:rPr>
          <w:color w:val="000000"/>
          <w:sz w:val="28"/>
          <w:szCs w:val="28"/>
        </w:rPr>
        <w:t>%. Определить номинальную стоимость 3-го векселя, если дисконтируемая величина всех трех векселей – 69 320.</w:t>
      </w:r>
    </w:p>
    <w:p w:rsidR="00EE3C72" w:rsidRPr="0044057B" w:rsidRDefault="00EE3C72" w:rsidP="0044057B">
      <w:pPr>
        <w:autoSpaceDE w:val="0"/>
        <w:autoSpaceDN w:val="0"/>
        <w:adjustRightInd w:val="0"/>
        <w:spacing w:after="100" w:afterAutospacing="1"/>
        <w:jc w:val="both"/>
        <w:rPr>
          <w:rFonts w:eastAsia="TimesNewRoman,Bold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7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rFonts w:eastAsia="TimesNewRoman,Bold"/>
          <w:sz w:val="28"/>
          <w:szCs w:val="28"/>
          <w:lang w:eastAsia="en-US"/>
        </w:rPr>
        <w:t xml:space="preserve">Господин Петров должен отдать долг в размере Ф*И*10 тыс. р. Для того чтобы собрать эту сумму, Петров планирует в течение </w:t>
      </w:r>
      <w:proofErr w:type="gramStart"/>
      <w:r w:rsidRPr="0044057B">
        <w:rPr>
          <w:rFonts w:eastAsia="TimesNewRoman,Bold"/>
          <w:sz w:val="28"/>
          <w:szCs w:val="28"/>
          <w:lang w:eastAsia="en-US"/>
        </w:rPr>
        <w:t>И</w:t>
      </w:r>
      <w:proofErr w:type="gramEnd"/>
      <w:r w:rsidRPr="0044057B">
        <w:rPr>
          <w:rFonts w:eastAsia="TimesNewRoman,Bold"/>
          <w:sz w:val="28"/>
          <w:szCs w:val="28"/>
          <w:lang w:eastAsia="en-US"/>
        </w:rPr>
        <w:t xml:space="preserve"> лет в конце каждого полугодия вносить в банк определённую сумму, на которую каждые полгода будут начисляться сложные проценты по годовой ставке </w:t>
      </w:r>
      <w:r w:rsidR="00BD0D87">
        <w:rPr>
          <w:rFonts w:eastAsia="TimesNewRoman,Bold"/>
          <w:sz w:val="28"/>
          <w:szCs w:val="28"/>
          <w:lang w:eastAsia="en-US"/>
        </w:rPr>
        <w:t>Н</w:t>
      </w:r>
      <w:r w:rsidRPr="0044057B">
        <w:rPr>
          <w:rFonts w:eastAsia="TimesNewRoman,Bold"/>
          <w:sz w:val="28"/>
          <w:szCs w:val="28"/>
          <w:lang w:eastAsia="en-US"/>
        </w:rPr>
        <w:t>%. Какова должна быть величина вносимых Петровым вкладов? Рассмотреть случай, когда сумма вносится один раз в конце каждого года и проценты начисляются раз в год по той же сложной процентной ставке.</w:t>
      </w:r>
    </w:p>
    <w:p w:rsidR="00EE3C72" w:rsidRPr="0044057B" w:rsidRDefault="00EE3C72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8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 xml:space="preserve">Кредит Ф*И*1000 рублей взят на </w:t>
      </w:r>
      <w:proofErr w:type="gramStart"/>
      <w:r w:rsidRPr="0044057B">
        <w:rPr>
          <w:sz w:val="28"/>
          <w:szCs w:val="28"/>
        </w:rPr>
        <w:t>И</w:t>
      </w:r>
      <w:proofErr w:type="gramEnd"/>
      <w:r w:rsidRPr="0044057B">
        <w:rPr>
          <w:sz w:val="28"/>
          <w:szCs w:val="28"/>
        </w:rPr>
        <w:t xml:space="preserve"> года под </w:t>
      </w:r>
      <w:r w:rsidR="00BD0D87">
        <w:rPr>
          <w:sz w:val="28"/>
          <w:szCs w:val="28"/>
        </w:rPr>
        <w:t>Н</w:t>
      </w:r>
      <w:r w:rsidRPr="0044057B">
        <w:rPr>
          <w:sz w:val="28"/>
          <w:szCs w:val="28"/>
        </w:rPr>
        <w:t xml:space="preserve">% годовых, начисляемых на непогашенный остаток ежемесячно. Возвращать надо равными суммами в конце каждого года. Составить план погашения кредита. </w:t>
      </w:r>
    </w:p>
    <w:p w:rsidR="004336AF" w:rsidRPr="0044057B" w:rsidRDefault="004336AF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9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Номинал облигации, до погашения которой остается 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>И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лет равен Ф*1000 руб., купон </w:t>
      </w:r>
      <w:r w:rsidR="00BD0D87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% выплачивается один раз в год. Определить цену облигации, чтобы она обеспечила покупателю доходность до погашения в размере Ф+И% годовых. </w:t>
      </w:r>
    </w:p>
    <w:p w:rsidR="00FF3334" w:rsidRPr="0044057B" w:rsidRDefault="00E411B5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10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Компания за предыдущий год выплатила </w:t>
      </w:r>
      <w:proofErr w:type="gramStart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>И,Ф</w:t>
      </w:r>
      <w:proofErr w:type="gramEnd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 тыс. руб. на акцию. Согласно прогнозам, дивиденды по акциям этой компании будут расти на </w:t>
      </w:r>
      <w:proofErr w:type="gramStart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>И</w:t>
      </w:r>
      <w:proofErr w:type="gramEnd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% ежегодно в течение неопределенно долгого времени. Сделать вывод о целесообразности покупки акций компании по цене </w:t>
      </w:r>
      <w:proofErr w:type="gramStart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>И</w:t>
      </w:r>
      <w:proofErr w:type="gramEnd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*Ф тыс. руб., если можно поместить деньги на депозит под </w:t>
      </w:r>
      <w:r w:rsidR="00BD0D87">
        <w:rPr>
          <w:rFonts w:eastAsiaTheme="minorHAnsi"/>
          <w:color w:val="000000"/>
          <w:sz w:val="28"/>
          <w:szCs w:val="28"/>
          <w:lang w:eastAsia="en-US"/>
        </w:rPr>
        <w:t>Н</w:t>
      </w:r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% годовых. </w:t>
      </w:r>
    </w:p>
    <w:p w:rsidR="0044057B" w:rsidRPr="0044057B" w:rsidRDefault="0044057B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11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 xml:space="preserve">В возрасте 20 лет мужчина заключает договор по страхованию на дожитие до </w:t>
      </w:r>
      <w:proofErr w:type="gramStart"/>
      <w:r w:rsidRPr="0044057B">
        <w:rPr>
          <w:sz w:val="28"/>
          <w:szCs w:val="28"/>
        </w:rPr>
        <w:t>И</w:t>
      </w:r>
      <w:proofErr w:type="gramEnd"/>
      <w:r w:rsidRPr="0044057B">
        <w:rPr>
          <w:sz w:val="28"/>
          <w:szCs w:val="28"/>
        </w:rPr>
        <w:t>*</w:t>
      </w:r>
      <w:r>
        <w:rPr>
          <w:sz w:val="28"/>
          <w:szCs w:val="28"/>
        </w:rPr>
        <w:t>1</w:t>
      </w:r>
      <w:r w:rsidRPr="0044057B">
        <w:rPr>
          <w:sz w:val="28"/>
          <w:szCs w:val="28"/>
        </w:rPr>
        <w:t>0 лет. Страховая сумма=Ф*И*100 тыс</w:t>
      </w:r>
      <w:r>
        <w:rPr>
          <w:sz w:val="28"/>
          <w:szCs w:val="28"/>
        </w:rPr>
        <w:t>.</w:t>
      </w:r>
      <w:r w:rsidRPr="0044057B">
        <w:rPr>
          <w:sz w:val="28"/>
          <w:szCs w:val="28"/>
        </w:rPr>
        <w:t xml:space="preserve"> руб. Определите размер единовременной нетто-ставки при норме дисконта </w:t>
      </w:r>
      <w:r w:rsidR="00BD0D87">
        <w:rPr>
          <w:sz w:val="28"/>
          <w:szCs w:val="28"/>
        </w:rPr>
        <w:t>Н</w:t>
      </w:r>
      <w:r w:rsidRPr="0044057B">
        <w:rPr>
          <w:sz w:val="28"/>
          <w:szCs w:val="28"/>
        </w:rPr>
        <w:t>% годовых?</w:t>
      </w:r>
    </w:p>
    <w:p w:rsidR="002438C8" w:rsidRDefault="002438C8" w:rsidP="002438C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4057B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2</w:t>
      </w:r>
      <w:r w:rsidRPr="0044057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>
        <w:rPr>
          <w:rFonts w:eastAsiaTheme="minorHAnsi"/>
          <w:sz w:val="26"/>
          <w:szCs w:val="26"/>
          <w:lang w:eastAsia="en-US"/>
        </w:rPr>
        <w:t>Даные</w:t>
      </w:r>
      <w:r w:rsidRPr="001B507D">
        <w:rPr>
          <w:rFonts w:eastAsiaTheme="minorHAnsi"/>
          <w:sz w:val="26"/>
          <w:szCs w:val="26"/>
          <w:lang w:eastAsia="en-US"/>
        </w:rPr>
        <w:t xml:space="preserve"> две ценные бумаги</w:t>
      </w:r>
      <w:r>
        <w:rPr>
          <w:rFonts w:eastAsiaTheme="minorHAnsi"/>
          <w:sz w:val="26"/>
          <w:szCs w:val="26"/>
          <w:lang w:eastAsia="en-US"/>
        </w:rPr>
        <w:t xml:space="preserve"> Х и У. Их среднемесячная доход</w:t>
      </w:r>
      <w:r w:rsidRPr="00D70AE4">
        <w:rPr>
          <w:rFonts w:eastAsiaTheme="minorHAnsi"/>
          <w:sz w:val="26"/>
          <w:szCs w:val="26"/>
          <w:lang w:eastAsia="en-US"/>
        </w:rPr>
        <w:t>ность представлена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678"/>
        <w:gridCol w:w="730"/>
        <w:gridCol w:w="729"/>
        <w:gridCol w:w="774"/>
        <w:gridCol w:w="753"/>
        <w:gridCol w:w="753"/>
        <w:gridCol w:w="789"/>
        <w:gridCol w:w="754"/>
        <w:gridCol w:w="696"/>
        <w:gridCol w:w="774"/>
        <w:gridCol w:w="754"/>
        <w:gridCol w:w="774"/>
      </w:tblGrid>
      <w:tr w:rsidR="002438C8" w:rsidRPr="002438C8" w:rsidTr="002438C8"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Ценные бумаги</w:t>
            </w:r>
          </w:p>
        </w:tc>
        <w:tc>
          <w:tcPr>
            <w:tcW w:w="9150" w:type="dxa"/>
            <w:gridSpan w:val="12"/>
            <w:vAlign w:val="center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Доходность</w:t>
            </w:r>
          </w:p>
        </w:tc>
      </w:tr>
      <w:tr w:rsidR="002438C8" w:rsidRPr="002438C8" w:rsidTr="002438C8"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И+1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И+3,5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Ф-1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Ф+2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Ф+1,5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И+3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И-1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И+2,5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И+1,5</w:t>
            </w:r>
          </w:p>
        </w:tc>
      </w:tr>
      <w:tr w:rsidR="002438C8" w:rsidRPr="002438C8" w:rsidTr="002438C8"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val="en-US" w:eastAsia="en-US"/>
              </w:rPr>
              <w:t>Y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+</w:t>
            </w: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Н+5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Н+10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Н+15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Н+20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Н+10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Н+15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Н+10</w:t>
            </w:r>
          </w:p>
        </w:tc>
      </w:tr>
    </w:tbl>
    <w:p w:rsidR="002438C8" w:rsidRPr="00D70AE4" w:rsidRDefault="002438C8" w:rsidP="002438C8">
      <w:pPr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И</w:t>
      </w:r>
      <w:r w:rsidRPr="00D70AE4">
        <w:rPr>
          <w:rFonts w:eastAsiaTheme="minorHAnsi"/>
          <w:sz w:val="26"/>
          <w:szCs w:val="26"/>
          <w:lang w:eastAsia="en-US"/>
        </w:rPr>
        <w:t xml:space="preserve">нвестирование в </w:t>
      </w:r>
      <w:r>
        <w:rPr>
          <w:rFonts w:eastAsiaTheme="minorHAnsi"/>
          <w:sz w:val="26"/>
          <w:szCs w:val="26"/>
          <w:lang w:eastAsia="en-US"/>
        </w:rPr>
        <w:t xml:space="preserve">какие ценные бумаги </w:t>
      </w:r>
      <w:r w:rsidRPr="00D70AE4">
        <w:rPr>
          <w:rFonts w:eastAsiaTheme="minorHAnsi"/>
          <w:sz w:val="26"/>
          <w:szCs w:val="26"/>
          <w:lang w:eastAsia="en-US"/>
        </w:rPr>
        <w:t>связано с существенно более высоким риском</w:t>
      </w:r>
      <w:r>
        <w:rPr>
          <w:rFonts w:eastAsiaTheme="minorHAnsi"/>
          <w:sz w:val="26"/>
          <w:szCs w:val="26"/>
          <w:lang w:eastAsia="en-US"/>
        </w:rPr>
        <w:t>?</w:t>
      </w:r>
    </w:p>
    <w:p w:rsidR="00B66B59" w:rsidRPr="0044057B" w:rsidRDefault="009B06F4" w:rsidP="009B06F4">
      <w:pPr>
        <w:tabs>
          <w:tab w:val="left" w:pos="7470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66B59" w:rsidRPr="0044057B" w:rsidSect="00B66B5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1968"/>
    <w:multiLevelType w:val="hybridMultilevel"/>
    <w:tmpl w:val="0052B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41C0"/>
    <w:multiLevelType w:val="hybridMultilevel"/>
    <w:tmpl w:val="0052B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E"/>
    <w:rsid w:val="002438C8"/>
    <w:rsid w:val="004336AF"/>
    <w:rsid w:val="0044057B"/>
    <w:rsid w:val="007D392F"/>
    <w:rsid w:val="008B1217"/>
    <w:rsid w:val="00947FE3"/>
    <w:rsid w:val="00952355"/>
    <w:rsid w:val="009B06F4"/>
    <w:rsid w:val="00B66B59"/>
    <w:rsid w:val="00BD0D87"/>
    <w:rsid w:val="00CA2DC7"/>
    <w:rsid w:val="00CE3821"/>
    <w:rsid w:val="00E411B5"/>
    <w:rsid w:val="00EE3C72"/>
    <w:rsid w:val="00EF340E"/>
    <w:rsid w:val="00FF3334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7B0EC-629E-49CE-950F-2A606112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59"/>
    <w:pPr>
      <w:ind w:left="720"/>
      <w:contextualSpacing/>
    </w:pPr>
  </w:style>
  <w:style w:type="character" w:customStyle="1" w:styleId="apple-converted-space">
    <w:name w:val="apple-converted-space"/>
    <w:basedOn w:val="a0"/>
    <w:rsid w:val="00EE3C72"/>
  </w:style>
  <w:style w:type="character" w:customStyle="1" w:styleId="spelle">
    <w:name w:val="spelle"/>
    <w:basedOn w:val="a0"/>
    <w:rsid w:val="00EE3C72"/>
  </w:style>
  <w:style w:type="paragraph" w:styleId="a4">
    <w:name w:val="Subtitle"/>
    <w:basedOn w:val="a"/>
    <w:next w:val="a"/>
    <w:link w:val="a5"/>
    <w:uiPriority w:val="11"/>
    <w:qFormat/>
    <w:rsid w:val="004405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4057B"/>
    <w:rPr>
      <w:rFonts w:eastAsiaTheme="minorEastAsia"/>
      <w:color w:val="5A5A5A" w:themeColor="text1" w:themeTint="A5"/>
      <w:spacing w:val="15"/>
      <w:lang w:eastAsia="ru-RU"/>
    </w:rPr>
  </w:style>
  <w:style w:type="table" w:styleId="a6">
    <w:name w:val="Table Grid"/>
    <w:basedOn w:val="a1"/>
    <w:uiPriority w:val="39"/>
    <w:rsid w:val="0024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Кузина</dc:creator>
  <cp:keywords/>
  <dc:description/>
  <cp:lastModifiedBy>Сергей Колясин</cp:lastModifiedBy>
  <cp:revision>13</cp:revision>
  <dcterms:created xsi:type="dcterms:W3CDTF">2016-03-29T13:06:00Z</dcterms:created>
  <dcterms:modified xsi:type="dcterms:W3CDTF">2016-11-17T11:40:00Z</dcterms:modified>
</cp:coreProperties>
</file>