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AA" w:rsidRPr="00365C97" w:rsidRDefault="00365C97">
      <w:pPr>
        <w:rPr>
          <w:sz w:val="28"/>
        </w:rPr>
      </w:pPr>
      <w:r w:rsidRPr="00365C97">
        <w:rPr>
          <w:rFonts w:ascii="Arial" w:hAnsi="Arial" w:cs="Arial"/>
          <w:color w:val="787878"/>
          <w:szCs w:val="19"/>
          <w:shd w:val="clear" w:color="auto" w:fill="FFFFFF"/>
        </w:rPr>
        <w:t>В кабине лифта подвешен маятник, период колебаний которого, когда лифт неподвижен, равен T0. а) Каков будет период T колебаний маятника, если лифт станет опускаться с ускорением, равным ¾ g?</w:t>
      </w:r>
      <w:bookmarkStart w:id="0" w:name="_GoBack"/>
      <w:bookmarkEnd w:id="0"/>
    </w:p>
    <w:sectPr w:rsidR="000359AA" w:rsidRPr="0036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0E"/>
    <w:rsid w:val="00257BDF"/>
    <w:rsid w:val="00365C97"/>
    <w:rsid w:val="00455360"/>
    <w:rsid w:val="007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Афанасьев</dc:creator>
  <cp:keywords/>
  <dc:description/>
  <cp:lastModifiedBy>Алексей Афанасьев</cp:lastModifiedBy>
  <cp:revision>3</cp:revision>
  <dcterms:created xsi:type="dcterms:W3CDTF">2016-11-21T18:17:00Z</dcterms:created>
  <dcterms:modified xsi:type="dcterms:W3CDTF">2016-11-21T18:17:00Z</dcterms:modified>
</cp:coreProperties>
</file>