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0B" w:rsidRPr="0022620B" w:rsidRDefault="0022620B" w:rsidP="0022620B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40" w:lineRule="atLeast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22620B">
        <w:rPr>
          <w:rFonts w:ascii="Times New Roman" w:hAnsi="Times New Roman" w:cs="Times New Roman"/>
          <w:noProof/>
          <w:sz w:val="20"/>
          <w:szCs w:val="24"/>
        </w:rPr>
        <w:t>Министерство образования и науки Российской Федерации</w:t>
      </w:r>
    </w:p>
    <w:p w:rsidR="0022620B" w:rsidRPr="0022620B" w:rsidRDefault="0022620B" w:rsidP="0022620B">
      <w:pPr>
        <w:pStyle w:val="6"/>
        <w:keepLines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0" w:line="40" w:lineRule="atLeast"/>
        <w:jc w:val="center"/>
        <w:rPr>
          <w:rFonts w:ascii="Times New Roman" w:hAnsi="Times New Roman" w:cs="Times New Roman"/>
          <w:i w:val="0"/>
          <w:color w:val="auto"/>
          <w:sz w:val="20"/>
          <w:szCs w:val="24"/>
        </w:rPr>
      </w:pPr>
      <w:r w:rsidRPr="0022620B">
        <w:rPr>
          <w:rFonts w:ascii="Times New Roman" w:hAnsi="Times New Roman" w:cs="Times New Roman"/>
          <w:i w:val="0"/>
          <w:color w:val="auto"/>
          <w:sz w:val="20"/>
          <w:szCs w:val="24"/>
        </w:rPr>
        <w:t xml:space="preserve">Филиал федерального государственного бюджетного образовательного учреждения </w:t>
      </w:r>
    </w:p>
    <w:p w:rsidR="0022620B" w:rsidRPr="0022620B" w:rsidRDefault="0022620B" w:rsidP="0022620B">
      <w:pPr>
        <w:pStyle w:val="6"/>
        <w:keepLines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0" w:line="40" w:lineRule="atLeast"/>
        <w:jc w:val="center"/>
        <w:rPr>
          <w:rFonts w:ascii="Times New Roman" w:hAnsi="Times New Roman" w:cs="Times New Roman"/>
          <w:i w:val="0"/>
          <w:color w:val="auto"/>
          <w:sz w:val="20"/>
          <w:szCs w:val="24"/>
        </w:rPr>
      </w:pPr>
      <w:r w:rsidRPr="0022620B">
        <w:rPr>
          <w:rFonts w:ascii="Times New Roman" w:hAnsi="Times New Roman" w:cs="Times New Roman"/>
          <w:i w:val="0"/>
          <w:color w:val="auto"/>
          <w:sz w:val="20"/>
          <w:szCs w:val="24"/>
        </w:rPr>
        <w:t xml:space="preserve">высшего профессионального образования </w:t>
      </w:r>
    </w:p>
    <w:p w:rsidR="0022620B" w:rsidRPr="0022620B" w:rsidRDefault="0022620B" w:rsidP="0022620B">
      <w:pPr>
        <w:pStyle w:val="6"/>
        <w:keepLines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0" w:line="40" w:lineRule="atLeast"/>
        <w:jc w:val="center"/>
        <w:rPr>
          <w:rFonts w:ascii="Times New Roman" w:hAnsi="Times New Roman" w:cs="Times New Roman"/>
          <w:i w:val="0"/>
          <w:color w:val="auto"/>
          <w:sz w:val="20"/>
          <w:szCs w:val="24"/>
        </w:rPr>
      </w:pPr>
      <w:r w:rsidRPr="0022620B">
        <w:rPr>
          <w:rFonts w:ascii="Times New Roman" w:hAnsi="Times New Roman" w:cs="Times New Roman"/>
          <w:i w:val="0"/>
          <w:color w:val="auto"/>
          <w:sz w:val="20"/>
          <w:szCs w:val="24"/>
        </w:rPr>
        <w:t xml:space="preserve">«Южно-Уральский государственный университет» </w:t>
      </w:r>
    </w:p>
    <w:p w:rsidR="0022620B" w:rsidRPr="0022620B" w:rsidRDefault="0022620B" w:rsidP="0022620B">
      <w:pPr>
        <w:spacing w:after="0" w:line="40" w:lineRule="atLeast"/>
        <w:jc w:val="center"/>
        <w:rPr>
          <w:rFonts w:ascii="Times New Roman" w:hAnsi="Times New Roman" w:cs="Times New Roman"/>
          <w:sz w:val="20"/>
          <w:szCs w:val="24"/>
        </w:rPr>
      </w:pPr>
      <w:r w:rsidRPr="0022620B">
        <w:rPr>
          <w:rFonts w:ascii="Times New Roman" w:hAnsi="Times New Roman" w:cs="Times New Roman"/>
          <w:sz w:val="20"/>
          <w:szCs w:val="24"/>
        </w:rPr>
        <w:t>(национальный исследовательский университет)</w:t>
      </w:r>
    </w:p>
    <w:p w:rsidR="0022620B" w:rsidRPr="0022620B" w:rsidRDefault="0022620B" w:rsidP="0022620B">
      <w:pPr>
        <w:pStyle w:val="6"/>
        <w:keepLines w:val="0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0" w:line="40" w:lineRule="atLeast"/>
        <w:jc w:val="center"/>
        <w:rPr>
          <w:rFonts w:ascii="Times New Roman" w:hAnsi="Times New Roman" w:cs="Times New Roman"/>
          <w:i w:val="0"/>
          <w:color w:val="auto"/>
          <w:sz w:val="20"/>
          <w:szCs w:val="24"/>
        </w:rPr>
      </w:pPr>
      <w:r w:rsidRPr="0022620B">
        <w:rPr>
          <w:rFonts w:ascii="Times New Roman" w:hAnsi="Times New Roman" w:cs="Times New Roman"/>
          <w:i w:val="0"/>
          <w:color w:val="auto"/>
          <w:sz w:val="20"/>
          <w:szCs w:val="24"/>
        </w:rPr>
        <w:t xml:space="preserve">в </w:t>
      </w:r>
      <w:proofErr w:type="gramStart"/>
      <w:r w:rsidRPr="0022620B">
        <w:rPr>
          <w:rFonts w:ascii="Times New Roman" w:hAnsi="Times New Roman" w:cs="Times New Roman"/>
          <w:i w:val="0"/>
          <w:color w:val="auto"/>
          <w:sz w:val="20"/>
          <w:szCs w:val="24"/>
        </w:rPr>
        <w:t>г</w:t>
      </w:r>
      <w:proofErr w:type="gramEnd"/>
      <w:r w:rsidRPr="0022620B">
        <w:rPr>
          <w:rFonts w:ascii="Times New Roman" w:hAnsi="Times New Roman" w:cs="Times New Roman"/>
          <w:i w:val="0"/>
          <w:color w:val="auto"/>
          <w:sz w:val="20"/>
          <w:szCs w:val="24"/>
        </w:rPr>
        <w:t>. Нижневартовске</w:t>
      </w:r>
    </w:p>
    <w:p w:rsidR="0022620B" w:rsidRPr="008D7BF2" w:rsidRDefault="0022620B" w:rsidP="0022620B">
      <w:pPr>
        <w:pStyle w:val="6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before="0"/>
        <w:rPr>
          <w:b/>
          <w:i w:val="0"/>
          <w:sz w:val="24"/>
        </w:rPr>
      </w:pPr>
    </w:p>
    <w:p w:rsidR="0022620B" w:rsidRDefault="0022620B" w:rsidP="0022620B"/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8843"/>
      </w:tblGrid>
      <w:tr w:rsidR="0022620B" w:rsidRPr="005B47D0" w:rsidTr="00D22209">
        <w:trPr>
          <w:trHeight w:val="486"/>
        </w:trPr>
        <w:tc>
          <w:tcPr>
            <w:tcW w:w="109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620B" w:rsidRPr="005B47D0" w:rsidRDefault="0022620B" w:rsidP="00D22209">
            <w:pPr>
              <w:rPr>
                <w:sz w:val="24"/>
                <w:szCs w:val="24"/>
              </w:rPr>
            </w:pPr>
            <w:r w:rsidRPr="005B47D0">
              <w:rPr>
                <w:sz w:val="24"/>
                <w:szCs w:val="24"/>
              </w:rPr>
              <w:t>Кафедра</w:t>
            </w:r>
          </w:p>
        </w:tc>
        <w:tc>
          <w:tcPr>
            <w:tcW w:w="88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620B" w:rsidRPr="005B47D0" w:rsidRDefault="0022620B" w:rsidP="0022620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22620B" w:rsidRPr="005B47D0" w:rsidTr="00D22209">
        <w:trPr>
          <w:trHeight w:val="518"/>
        </w:trPr>
        <w:tc>
          <w:tcPr>
            <w:tcW w:w="9949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2620B" w:rsidRPr="005B47D0" w:rsidRDefault="0022620B" w:rsidP="00D22209">
            <w:pPr>
              <w:rPr>
                <w:sz w:val="24"/>
                <w:szCs w:val="24"/>
              </w:rPr>
            </w:pPr>
          </w:p>
        </w:tc>
      </w:tr>
    </w:tbl>
    <w:p w:rsidR="0022620B" w:rsidRDefault="0022620B" w:rsidP="0022620B">
      <w:pPr>
        <w:rPr>
          <w:sz w:val="24"/>
          <w:szCs w:val="24"/>
        </w:rPr>
      </w:pPr>
    </w:p>
    <w:p w:rsidR="0022620B" w:rsidRPr="0022620B" w:rsidRDefault="0022620B" w:rsidP="0022620B">
      <w:pPr>
        <w:spacing w:after="0" w:line="240" w:lineRule="auto"/>
        <w:ind w:firstLine="720"/>
        <w:rPr>
          <w:sz w:val="14"/>
        </w:rPr>
      </w:pPr>
      <w:r w:rsidRPr="0022620B">
        <w:rPr>
          <w:sz w:val="24"/>
          <w:szCs w:val="28"/>
        </w:rPr>
        <w:t xml:space="preserve"> Международная организация по стандартизации (ИСО).</w:t>
      </w: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8"/>
      </w:tblGrid>
      <w:tr w:rsidR="0022620B" w:rsidRPr="005B47D0" w:rsidTr="00D22209">
        <w:trPr>
          <w:trHeight w:val="468"/>
        </w:trPr>
        <w:tc>
          <w:tcPr>
            <w:tcW w:w="9948" w:type="dxa"/>
            <w:tcBorders>
              <w:left w:val="nil"/>
              <w:right w:val="nil"/>
            </w:tcBorders>
          </w:tcPr>
          <w:p w:rsidR="0022620B" w:rsidRPr="005B47D0" w:rsidRDefault="0022620B" w:rsidP="0022620B">
            <w:pPr>
              <w:spacing w:after="0"/>
              <w:rPr>
                <w:sz w:val="16"/>
              </w:rPr>
            </w:pPr>
          </w:p>
        </w:tc>
      </w:tr>
    </w:tbl>
    <w:p w:rsidR="0022620B" w:rsidRDefault="0022620B" w:rsidP="0022620B">
      <w:pPr>
        <w:spacing w:line="360" w:lineRule="auto"/>
        <w:jc w:val="center"/>
      </w:pPr>
      <w:r w:rsidRPr="007436AF">
        <w:rPr>
          <w:sz w:val="16"/>
        </w:rPr>
        <w:t>наименование темы</w:t>
      </w:r>
    </w:p>
    <w:p w:rsidR="0022620B" w:rsidRPr="007436AF" w:rsidRDefault="0022620B" w:rsidP="0022620B">
      <w:pPr>
        <w:ind w:firstLine="720"/>
        <w:rPr>
          <w:sz w:val="16"/>
        </w:rPr>
      </w:pPr>
    </w:p>
    <w:p w:rsidR="0022620B" w:rsidRPr="00DC25CC" w:rsidRDefault="0022620B" w:rsidP="0022620B">
      <w:pPr>
        <w:spacing w:line="360" w:lineRule="auto"/>
        <w:jc w:val="both"/>
        <w:rPr>
          <w:sz w:val="8"/>
        </w:rPr>
      </w:pPr>
    </w:p>
    <w:p w:rsidR="0022620B" w:rsidRPr="00E31127" w:rsidRDefault="0022620B" w:rsidP="0022620B">
      <w:pPr>
        <w:jc w:val="center"/>
        <w:rPr>
          <w:b/>
          <w:caps/>
          <w:sz w:val="36"/>
          <w:szCs w:val="40"/>
        </w:rPr>
      </w:pPr>
      <w:r>
        <w:rPr>
          <w:b/>
          <w:caps/>
          <w:sz w:val="36"/>
          <w:szCs w:val="40"/>
        </w:rPr>
        <w:t>РАСЧЕТНО-ГРАФИЧЕСКАЯ РАБОТА</w:t>
      </w:r>
    </w:p>
    <w:p w:rsidR="0022620B" w:rsidRPr="00DC25CC" w:rsidRDefault="0022620B" w:rsidP="0022620B">
      <w:pPr>
        <w:jc w:val="center"/>
        <w:rPr>
          <w:b/>
          <w:caps/>
          <w:szCs w:val="36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98"/>
      </w:tblGrid>
      <w:tr w:rsidR="0022620B" w:rsidRPr="0022620B" w:rsidTr="00D22209">
        <w:trPr>
          <w:trHeight w:val="486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620B" w:rsidRPr="0022620B" w:rsidRDefault="0022620B" w:rsidP="00D22209">
            <w:pPr>
              <w:rPr>
                <w:sz w:val="24"/>
                <w:szCs w:val="24"/>
              </w:rPr>
            </w:pPr>
            <w:r w:rsidRPr="0022620B">
              <w:rPr>
                <w:sz w:val="24"/>
                <w:szCs w:val="24"/>
              </w:rPr>
              <w:t>по дисциплине</w:t>
            </w:r>
          </w:p>
        </w:tc>
        <w:tc>
          <w:tcPr>
            <w:tcW w:w="79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620B" w:rsidRPr="0022620B" w:rsidRDefault="00921FBD" w:rsidP="00921FBD">
            <w:pPr>
              <w:spacing w:after="0"/>
              <w:rPr>
                <w:sz w:val="24"/>
                <w:szCs w:val="24"/>
              </w:rPr>
            </w:pPr>
            <w:r w:rsidRPr="00921FBD">
              <w:rPr>
                <w:sz w:val="24"/>
                <w:szCs w:val="24"/>
              </w:rPr>
              <w:t>метрология и сертификация</w:t>
            </w:r>
          </w:p>
        </w:tc>
      </w:tr>
      <w:tr w:rsidR="0022620B" w:rsidRPr="0022620B" w:rsidTr="00D22209">
        <w:trPr>
          <w:trHeight w:val="518"/>
        </w:trPr>
        <w:tc>
          <w:tcPr>
            <w:tcW w:w="9949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22620B" w:rsidRPr="0022620B" w:rsidRDefault="0022620B" w:rsidP="00D22209">
            <w:pPr>
              <w:rPr>
                <w:sz w:val="24"/>
                <w:szCs w:val="24"/>
              </w:rPr>
            </w:pPr>
          </w:p>
        </w:tc>
      </w:tr>
    </w:tbl>
    <w:p w:rsidR="0022620B" w:rsidRPr="0022620B" w:rsidRDefault="0022620B" w:rsidP="0022620B">
      <w:pPr>
        <w:spacing w:line="360" w:lineRule="auto"/>
        <w:jc w:val="both"/>
      </w:pPr>
    </w:p>
    <w:p w:rsidR="0022620B" w:rsidRDefault="0022620B" w:rsidP="0022620B">
      <w:pPr>
        <w:spacing w:after="0" w:line="360" w:lineRule="auto"/>
        <w:ind w:left="4820"/>
        <w:rPr>
          <w:sz w:val="24"/>
          <w:szCs w:val="24"/>
        </w:rPr>
      </w:pPr>
      <w:r w:rsidRPr="0022620B">
        <w:rPr>
          <w:sz w:val="24"/>
          <w:szCs w:val="24"/>
        </w:rPr>
        <w:t>Проверил, (должность)</w:t>
      </w:r>
    </w:p>
    <w:p w:rsidR="0022620B" w:rsidRPr="0022620B" w:rsidRDefault="0022620B" w:rsidP="0022620B">
      <w:pPr>
        <w:spacing w:after="0" w:line="360" w:lineRule="auto"/>
        <w:ind w:left="4820"/>
        <w:rPr>
          <w:sz w:val="24"/>
          <w:szCs w:val="24"/>
        </w:rPr>
      </w:pPr>
      <w:proofErr w:type="spellStart"/>
      <w:r w:rsidRPr="0022620B">
        <w:rPr>
          <w:sz w:val="24"/>
          <w:szCs w:val="24"/>
        </w:rPr>
        <w:t>_</w:t>
      </w:r>
      <w:r w:rsidR="00921FBD">
        <w:rPr>
          <w:sz w:val="24"/>
          <w:szCs w:val="24"/>
          <w:u w:val="single"/>
        </w:rPr>
        <w:t>ЮрасоваЕ.В</w:t>
      </w:r>
      <w:proofErr w:type="spellEnd"/>
      <w:r w:rsidR="00921FBD">
        <w:rPr>
          <w:sz w:val="24"/>
          <w:szCs w:val="24"/>
          <w:u w:val="single"/>
        </w:rPr>
        <w:t>.</w:t>
      </w:r>
      <w:r w:rsidR="00921FBD">
        <w:rPr>
          <w:sz w:val="24"/>
          <w:szCs w:val="24"/>
        </w:rPr>
        <w:t>______________________</w:t>
      </w:r>
    </w:p>
    <w:p w:rsidR="0022620B" w:rsidRPr="0022620B" w:rsidRDefault="0022620B" w:rsidP="0022620B">
      <w:pPr>
        <w:spacing w:after="0" w:line="360" w:lineRule="auto"/>
        <w:ind w:left="4820"/>
        <w:rPr>
          <w:sz w:val="24"/>
          <w:szCs w:val="24"/>
        </w:rPr>
      </w:pPr>
      <w:r w:rsidRPr="0022620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22620B" w:rsidRPr="0022620B" w:rsidRDefault="0022620B" w:rsidP="0022620B">
      <w:pPr>
        <w:spacing w:after="0" w:line="36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22620B">
        <w:rPr>
          <w:sz w:val="24"/>
          <w:szCs w:val="24"/>
        </w:rPr>
        <w:t>____</w:t>
      </w:r>
      <w:r>
        <w:rPr>
          <w:sz w:val="24"/>
          <w:szCs w:val="24"/>
        </w:rPr>
        <w:t>2016</w:t>
      </w:r>
      <w:r w:rsidRPr="0022620B">
        <w:rPr>
          <w:sz w:val="24"/>
          <w:szCs w:val="24"/>
        </w:rPr>
        <w:t>г.</w:t>
      </w:r>
    </w:p>
    <w:p w:rsidR="0022620B" w:rsidRPr="0022620B" w:rsidRDefault="0022620B" w:rsidP="0022620B">
      <w:pPr>
        <w:tabs>
          <w:tab w:val="left" w:pos="5387"/>
        </w:tabs>
        <w:spacing w:after="0"/>
        <w:ind w:left="4820"/>
        <w:rPr>
          <w:sz w:val="24"/>
          <w:szCs w:val="24"/>
        </w:rPr>
      </w:pPr>
      <w:r w:rsidRPr="0022620B">
        <w:rPr>
          <w:sz w:val="24"/>
          <w:szCs w:val="24"/>
        </w:rPr>
        <w:t xml:space="preserve">Автор работы  </w:t>
      </w:r>
    </w:p>
    <w:p w:rsidR="00921FBD" w:rsidRDefault="0022620B" w:rsidP="00921FBD">
      <w:pPr>
        <w:tabs>
          <w:tab w:val="left" w:pos="5387"/>
        </w:tabs>
        <w:spacing w:after="0" w:line="360" w:lineRule="auto"/>
        <w:ind w:left="4820"/>
        <w:rPr>
          <w:sz w:val="24"/>
          <w:szCs w:val="24"/>
        </w:rPr>
      </w:pPr>
      <w:r w:rsidRPr="0022620B">
        <w:rPr>
          <w:sz w:val="24"/>
          <w:szCs w:val="24"/>
        </w:rPr>
        <w:t xml:space="preserve">студент группы </w:t>
      </w:r>
    </w:p>
    <w:p w:rsidR="0022620B" w:rsidRPr="0022620B" w:rsidRDefault="0022620B" w:rsidP="00921FBD">
      <w:pPr>
        <w:tabs>
          <w:tab w:val="left" w:pos="5387"/>
        </w:tabs>
        <w:spacing w:after="0" w:line="360" w:lineRule="auto"/>
        <w:ind w:left="4820"/>
        <w:rPr>
          <w:sz w:val="24"/>
          <w:szCs w:val="24"/>
        </w:rPr>
      </w:pPr>
      <w:r w:rsidRPr="0022620B">
        <w:rPr>
          <w:sz w:val="24"/>
          <w:szCs w:val="24"/>
        </w:rPr>
        <w:t>_</w:t>
      </w:r>
      <w:r w:rsidR="00921FBD">
        <w:rPr>
          <w:sz w:val="24"/>
          <w:szCs w:val="24"/>
          <w:u w:val="single"/>
        </w:rPr>
        <w:t>НвФл№528_ФиткаленкоИ.А.</w:t>
      </w:r>
      <w:r w:rsidRPr="0022620B">
        <w:rPr>
          <w:sz w:val="24"/>
          <w:szCs w:val="24"/>
        </w:rPr>
        <w:t>____________________________________________</w:t>
      </w:r>
      <w:r w:rsidR="00921FBD">
        <w:rPr>
          <w:sz w:val="24"/>
          <w:szCs w:val="24"/>
        </w:rPr>
        <w:t>2016</w:t>
      </w:r>
      <w:r w:rsidRPr="0022620B">
        <w:rPr>
          <w:sz w:val="24"/>
          <w:szCs w:val="24"/>
        </w:rPr>
        <w:t>г.</w:t>
      </w:r>
    </w:p>
    <w:p w:rsidR="0022620B" w:rsidRPr="0022620B" w:rsidRDefault="0022620B" w:rsidP="0022620B">
      <w:pPr>
        <w:tabs>
          <w:tab w:val="left" w:pos="5387"/>
        </w:tabs>
        <w:spacing w:after="0"/>
        <w:ind w:left="4820"/>
        <w:rPr>
          <w:sz w:val="24"/>
          <w:szCs w:val="24"/>
        </w:rPr>
      </w:pPr>
      <w:r w:rsidRPr="0022620B">
        <w:rPr>
          <w:sz w:val="24"/>
          <w:szCs w:val="24"/>
        </w:rPr>
        <w:t>Работа защищена</w:t>
      </w:r>
    </w:p>
    <w:p w:rsidR="0022620B" w:rsidRPr="0022620B" w:rsidRDefault="0022620B" w:rsidP="0022620B">
      <w:pPr>
        <w:tabs>
          <w:tab w:val="left" w:pos="5387"/>
        </w:tabs>
        <w:spacing w:after="0" w:line="360" w:lineRule="auto"/>
        <w:ind w:left="4820"/>
        <w:rPr>
          <w:i/>
          <w:sz w:val="24"/>
          <w:szCs w:val="24"/>
        </w:rPr>
      </w:pPr>
      <w:r w:rsidRPr="0022620B">
        <w:rPr>
          <w:sz w:val="24"/>
          <w:szCs w:val="24"/>
        </w:rPr>
        <w:t xml:space="preserve">с оценкой </w:t>
      </w:r>
      <w:r w:rsidRPr="0022620B">
        <w:rPr>
          <w:i/>
          <w:sz w:val="24"/>
          <w:szCs w:val="24"/>
        </w:rPr>
        <w:t>(прописью, цифрой)</w:t>
      </w:r>
    </w:p>
    <w:p w:rsidR="0022620B" w:rsidRPr="0022620B" w:rsidRDefault="0022620B" w:rsidP="0022620B">
      <w:pPr>
        <w:spacing w:after="0" w:line="360" w:lineRule="auto"/>
        <w:ind w:left="4820"/>
        <w:rPr>
          <w:sz w:val="24"/>
          <w:szCs w:val="24"/>
        </w:rPr>
      </w:pPr>
      <w:r w:rsidRPr="0022620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:rsidR="0022620B" w:rsidRPr="0022620B" w:rsidRDefault="0022620B" w:rsidP="0022620B">
      <w:pPr>
        <w:spacing w:after="0" w:line="360" w:lineRule="auto"/>
        <w:ind w:left="4820"/>
        <w:rPr>
          <w:sz w:val="24"/>
          <w:szCs w:val="24"/>
        </w:rPr>
      </w:pPr>
      <w:r w:rsidRPr="0022620B">
        <w:rPr>
          <w:sz w:val="24"/>
          <w:szCs w:val="24"/>
        </w:rPr>
        <w:t>_______________________________2016г.</w:t>
      </w:r>
    </w:p>
    <w:p w:rsidR="0022620B" w:rsidRDefault="0022620B" w:rsidP="0022620B">
      <w:pPr>
        <w:spacing w:after="0" w:line="360" w:lineRule="auto"/>
        <w:jc w:val="center"/>
        <w:rPr>
          <w:sz w:val="24"/>
          <w:szCs w:val="24"/>
        </w:rPr>
      </w:pPr>
    </w:p>
    <w:p w:rsidR="0022620B" w:rsidRDefault="0022620B" w:rsidP="0022620B">
      <w:pPr>
        <w:spacing w:line="360" w:lineRule="auto"/>
        <w:jc w:val="center"/>
        <w:rPr>
          <w:sz w:val="24"/>
          <w:szCs w:val="24"/>
        </w:rPr>
      </w:pPr>
    </w:p>
    <w:p w:rsidR="001A142F" w:rsidRPr="0022620B" w:rsidRDefault="0022620B" w:rsidP="0022620B">
      <w:pPr>
        <w:spacing w:line="360" w:lineRule="auto"/>
        <w:jc w:val="center"/>
        <w:rPr>
          <w:sz w:val="24"/>
          <w:szCs w:val="24"/>
        </w:rPr>
      </w:pPr>
      <w:r w:rsidRPr="00E31127">
        <w:rPr>
          <w:sz w:val="24"/>
          <w:szCs w:val="24"/>
        </w:rPr>
        <w:t xml:space="preserve">Нижневартовск </w:t>
      </w:r>
      <w:r>
        <w:rPr>
          <w:sz w:val="24"/>
          <w:szCs w:val="24"/>
        </w:rPr>
        <w:t xml:space="preserve"> 2016</w:t>
      </w:r>
    </w:p>
    <w:p w:rsidR="001A142F" w:rsidRDefault="001A142F" w:rsidP="001A142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1A142F" w:rsidRDefault="001A142F" w:rsidP="001A142F">
      <w:pPr>
        <w:pStyle w:val="Default"/>
      </w:pPr>
    </w:p>
    <w:p w:rsidR="001A142F" w:rsidRDefault="001A142F" w:rsidP="001A142F">
      <w:pPr>
        <w:pStyle w:val="Default"/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Международная организация по стандартизации (ИСО). Цели и задачи ИСО в области стандартизации</w:t>
      </w:r>
      <w:r w:rsidR="0068185B">
        <w:rPr>
          <w:sz w:val="28"/>
          <w:szCs w:val="28"/>
        </w:rPr>
        <w:t>………………….………………………………3</w:t>
      </w: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Задача</w:t>
      </w:r>
      <w:r w:rsidR="00921FBD">
        <w:rPr>
          <w:sz w:val="28"/>
          <w:szCs w:val="28"/>
        </w:rPr>
        <w:t>……………………………………………………………………….….6</w:t>
      </w: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  <w:r w:rsidR="00921FBD">
        <w:rPr>
          <w:sz w:val="28"/>
          <w:szCs w:val="28"/>
        </w:rPr>
        <w:t>……………………….…………………..</w:t>
      </w:r>
      <w:r w:rsidR="00724107">
        <w:rPr>
          <w:sz w:val="28"/>
          <w:szCs w:val="28"/>
        </w:rPr>
        <w:t>9</w:t>
      </w:r>
    </w:p>
    <w:p w:rsidR="001A142F" w:rsidRDefault="001A142F" w:rsidP="001A142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Default="001A142F" w:rsidP="001A142F">
      <w:pPr>
        <w:pStyle w:val="Default"/>
        <w:spacing w:line="360" w:lineRule="auto"/>
        <w:jc w:val="both"/>
        <w:rPr>
          <w:sz w:val="28"/>
          <w:szCs w:val="28"/>
        </w:rPr>
      </w:pPr>
    </w:p>
    <w:p w:rsidR="001A142F" w:rsidRPr="001A142F" w:rsidRDefault="001A142F" w:rsidP="001A142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A142F">
        <w:rPr>
          <w:b/>
          <w:sz w:val="28"/>
          <w:szCs w:val="28"/>
        </w:rPr>
        <w:lastRenderedPageBreak/>
        <w:t>1. Международная организация по стандартизации (ИСО). Цели и задачи ИСО в области стандартизации</w:t>
      </w:r>
    </w:p>
    <w:p w:rsidR="00E94770" w:rsidRPr="00E94770" w:rsidRDefault="00E94770" w:rsidP="00E94770">
      <w:pPr>
        <w:pStyle w:val="a7"/>
        <w:spacing w:before="70" w:beforeAutospacing="0" w:after="50" w:afterAutospacing="0"/>
        <w:ind w:left="50" w:right="50" w:firstLine="709"/>
        <w:jc w:val="both"/>
        <w:rPr>
          <w:sz w:val="28"/>
          <w:szCs w:val="11"/>
        </w:rPr>
      </w:pPr>
      <w:r w:rsidRPr="00E94770">
        <w:rPr>
          <w:bCs/>
          <w:sz w:val="28"/>
          <w:szCs w:val="11"/>
        </w:rPr>
        <w:t>Международная стандартизация</w:t>
      </w:r>
      <w:r w:rsidRPr="00E94770">
        <w:rPr>
          <w:rStyle w:val="apple-converted-space"/>
          <w:sz w:val="28"/>
          <w:szCs w:val="11"/>
        </w:rPr>
        <w:t> </w:t>
      </w:r>
      <w:r w:rsidRPr="00E94770">
        <w:rPr>
          <w:sz w:val="28"/>
          <w:szCs w:val="11"/>
        </w:rPr>
        <w:t>— это совокупность организаций по стандартизации и продуктов их деятельности: стандартов, рекомендаций, технических отчетов и другой научно-технической продукции.</w:t>
      </w:r>
    </w:p>
    <w:p w:rsidR="00E94770" w:rsidRPr="00E94770" w:rsidRDefault="00E94770" w:rsidP="00E94770">
      <w:pPr>
        <w:pStyle w:val="a7"/>
        <w:spacing w:before="70" w:beforeAutospacing="0" w:after="50" w:afterAutospacing="0"/>
        <w:ind w:left="50" w:right="50" w:firstLine="709"/>
        <w:jc w:val="both"/>
        <w:rPr>
          <w:sz w:val="28"/>
          <w:szCs w:val="11"/>
        </w:rPr>
      </w:pPr>
      <w:r w:rsidRPr="00E94770">
        <w:rPr>
          <w:bCs/>
          <w:sz w:val="28"/>
          <w:szCs w:val="11"/>
        </w:rPr>
        <w:t>Международная организация по стандартизации ИСО (ISO)</w:t>
      </w:r>
      <w:r w:rsidRPr="00E94770">
        <w:rPr>
          <w:rStyle w:val="apple-converted-space"/>
          <w:bCs/>
          <w:sz w:val="28"/>
          <w:szCs w:val="11"/>
        </w:rPr>
        <w:t> </w:t>
      </w:r>
      <w:r w:rsidRPr="00E94770">
        <w:rPr>
          <w:sz w:val="28"/>
          <w:szCs w:val="11"/>
        </w:rPr>
        <w:t>создана в 1946 году.</w:t>
      </w:r>
      <w:r>
        <w:rPr>
          <w:sz w:val="28"/>
          <w:szCs w:val="11"/>
        </w:rPr>
        <w:t xml:space="preserve"> </w:t>
      </w:r>
      <w:r w:rsidRPr="00E94770">
        <w:rPr>
          <w:sz w:val="28"/>
          <w:szCs w:val="11"/>
        </w:rPr>
        <w:t xml:space="preserve">Имеет неправительственный характер. При создании организации и выборе ее названия учитывалась необходимость того, чтобы аббревиатура наименования звучала одинаково на всех языках. Для этого было решено использовать греческое слово </w:t>
      </w:r>
      <w:proofErr w:type="spellStart"/>
      <w:r w:rsidRPr="00E94770">
        <w:rPr>
          <w:sz w:val="28"/>
          <w:szCs w:val="11"/>
        </w:rPr>
        <w:t>isos</w:t>
      </w:r>
      <w:proofErr w:type="spellEnd"/>
      <w:r w:rsidRPr="00E94770">
        <w:rPr>
          <w:sz w:val="28"/>
          <w:szCs w:val="11"/>
        </w:rPr>
        <w:t xml:space="preserve"> - </w:t>
      </w:r>
      <w:proofErr w:type="gramStart"/>
      <w:r w:rsidRPr="00E94770">
        <w:rPr>
          <w:sz w:val="28"/>
          <w:szCs w:val="11"/>
        </w:rPr>
        <w:t>равный</w:t>
      </w:r>
      <w:proofErr w:type="gramEnd"/>
      <w:r w:rsidRPr="00E94770">
        <w:rPr>
          <w:sz w:val="28"/>
          <w:szCs w:val="11"/>
        </w:rPr>
        <w:t>. Вот почему на всех языках мира Международная организация по стандартизации имеет краткое название ISO (ИСО).</w:t>
      </w:r>
    </w:p>
    <w:p w:rsidR="00E94770" w:rsidRDefault="00E94770" w:rsidP="00E94770">
      <w:pPr>
        <w:pStyle w:val="a7"/>
        <w:spacing w:before="70" w:beforeAutospacing="0" w:after="50" w:afterAutospacing="0"/>
        <w:ind w:left="50" w:right="50" w:firstLine="709"/>
        <w:jc w:val="both"/>
        <w:rPr>
          <w:sz w:val="28"/>
          <w:szCs w:val="11"/>
        </w:rPr>
      </w:pPr>
      <w:r w:rsidRPr="00E94770">
        <w:rPr>
          <w:sz w:val="28"/>
          <w:szCs w:val="11"/>
        </w:rPr>
        <w:t>Главная цель ИСО - содействие стандартизации в мировом масштабе для облегчения международного товарообмена и взаимопомощи, а также для расширения сотрудничества в области интеллектуальной, научной, технической и экономической деятельности путем разработки</w:t>
      </w:r>
      <w:r w:rsidRPr="00E94770">
        <w:rPr>
          <w:rStyle w:val="apple-converted-space"/>
          <w:sz w:val="28"/>
          <w:szCs w:val="11"/>
        </w:rPr>
        <w:t> </w:t>
      </w:r>
      <w:r w:rsidRPr="00E94770">
        <w:rPr>
          <w:bCs/>
          <w:sz w:val="28"/>
          <w:szCs w:val="11"/>
        </w:rPr>
        <w:t>международных стандартов</w:t>
      </w:r>
      <w:r w:rsidRPr="00E94770">
        <w:rPr>
          <w:sz w:val="28"/>
          <w:szCs w:val="11"/>
        </w:rPr>
        <w:t>. Членами ИСО являются не правительства, а</w:t>
      </w:r>
      <w:r w:rsidRPr="00E94770">
        <w:rPr>
          <w:rStyle w:val="apple-converted-space"/>
          <w:sz w:val="28"/>
          <w:szCs w:val="11"/>
        </w:rPr>
        <w:t> </w:t>
      </w:r>
      <w:r w:rsidRPr="00E94770">
        <w:rPr>
          <w:bCs/>
          <w:sz w:val="28"/>
          <w:szCs w:val="11"/>
        </w:rPr>
        <w:t>национальные организации по стандартизации</w:t>
      </w:r>
      <w:r w:rsidRPr="00E94770">
        <w:rPr>
          <w:sz w:val="28"/>
          <w:szCs w:val="11"/>
        </w:rPr>
        <w:t>. Главными структурными подразделениями ИСО являются технические комитеты, подкомитеты и рабочие группы, выполняющие основной вид деятельн</w:t>
      </w:r>
      <w:r>
        <w:rPr>
          <w:sz w:val="28"/>
          <w:szCs w:val="11"/>
        </w:rPr>
        <w:t>о</w:t>
      </w:r>
      <w:r w:rsidRPr="00E94770">
        <w:rPr>
          <w:sz w:val="28"/>
          <w:szCs w:val="11"/>
        </w:rPr>
        <w:t>сти - разработку международных стандартов.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bCs/>
          <w:sz w:val="28"/>
          <w:szCs w:val="11"/>
        </w:rPr>
        <w:t>Международная организация по стандартизации ISO (ИСО)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sz w:val="28"/>
          <w:szCs w:val="11"/>
        </w:rPr>
        <w:t>функционирует с 1947 г. Сфера деятельности ИСО охватывает стандартизацию во всех областях, за исключением электроники и электротехники, которые относятся к компетенции МЭК. В настоящее время в работе ИСО участвуют более 150 стран. СССР был одним из основателей организации. Денежные фонды ИСО составляются из взносов стран-членов, от продажи стандартов и других изданий, пожертвований. Органами ИСО являются Генеральная Ассамблея, Совет ИСО, комитеты Совета, технические комитеты и Центральный секретариат.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Высший орган ИСО — Генеральная Ассамблея</w:t>
      </w:r>
      <w:r w:rsidRPr="009F107A">
        <w:rPr>
          <w:sz w:val="28"/>
          <w:szCs w:val="11"/>
        </w:rPr>
        <w:t>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t>В период между сессиями Генеральной Ассамблеи работой организации руководит Совет, в который входят представители национальных организаций по стандартизации. При Совете создано исполнительное бюро, которое руководит техническими комитетами ИСО.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lastRenderedPageBreak/>
        <w:t>Проекты международных стандартов разрабатываются непосредственно рабочими группами, действующими в рамках технических комитетов. В рамках ИСО функционирует около 200 технических комитетов.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t xml:space="preserve">Технические комитеты (ТК) подразделяются на общетехнические и комитеты, работающие в конкретных областях техники. Общетехнические ТК решают общетехнические и межотраслевые задачи. К ним, например, относятся ТК 12 «Единицы измерений», ТК 19 «Предпочтительные числа», ТК 37 «Терминология». Остальные ТК действуют в конкретных областях техники (ТК 22 «Автомобили», ТК 39 «Станки» и др.). ТК, деятельность которых </w:t>
      </w:r>
      <w:proofErr w:type="gramStart"/>
      <w:r w:rsidRPr="009F107A">
        <w:rPr>
          <w:sz w:val="28"/>
          <w:szCs w:val="11"/>
        </w:rPr>
        <w:t>охватывает</w:t>
      </w:r>
      <w:proofErr w:type="gramEnd"/>
      <w:r w:rsidRPr="009F107A">
        <w:rPr>
          <w:sz w:val="28"/>
          <w:szCs w:val="11"/>
        </w:rPr>
        <w:t xml:space="preserve"> целую отрасль (химия, авиационная и космическая техника и др.), организуют подкомитеты (ПК) и рабочие группы (РГ).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t>В зависимости от степени заинтересованности каждый член ИСО определяет статус своего участия в работе каждого ТК. Членство может быть активным и в качестве наблюдателей. Проект международного стандарта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(МС)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sz w:val="28"/>
          <w:szCs w:val="11"/>
        </w:rPr>
        <w:t>считается принятым, если он одобрен большинством (75%) активных членов ТК.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t>К началу 2006 г. действовало примерно 14 тысяч международных стандартов ИСО. 75% МС ИСО — основополагающие стандарты и стандарты на методы испытаний.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t xml:space="preserve">В практике международной стандартизации основной упор при разработке стандартов на продукцию делается на установление единых методов испытаний продукции, требований к маркировке, терминологии, т.е. </w:t>
      </w:r>
      <w:proofErr w:type="gramStart"/>
      <w:r w:rsidRPr="009F107A">
        <w:rPr>
          <w:sz w:val="28"/>
          <w:szCs w:val="11"/>
        </w:rPr>
        <w:t>на те</w:t>
      </w:r>
      <w:proofErr w:type="gramEnd"/>
      <w:r w:rsidRPr="009F107A">
        <w:rPr>
          <w:sz w:val="28"/>
          <w:szCs w:val="11"/>
        </w:rPr>
        <w:t xml:space="preserve"> аспекты, без которых невозможно взаимопонимание изготовителя и потребителя независимо от страны, где производится и используется продукция. В МС также устанавливаются требования к продукции в части безопасности ее для жизни и здоровья людей, окружающей среды, взаимозаменяемости и технической совместимости. Что касается других требований к качеству конкретной продукции, то их нецелесообразно </w:t>
      </w:r>
      <w:r w:rsidRPr="009F107A">
        <w:rPr>
          <w:sz w:val="28"/>
          <w:szCs w:val="11"/>
        </w:rPr>
        <w:lastRenderedPageBreak/>
        <w:t>устанавливать в МС, — конкретные нормы качества на конкретную продукцию для разных категорий потребителей регулируются через цену непосредственно в контрактах.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t xml:space="preserve">Значительными достижениями ИСО являются разработка международной системы единиц измерения, принятие метрической системы резьбы, системы стандартных размеров и конструкции контейнеров для перевозки грузов всеми видами транспорта. В настоящее время особое внимание привлекает работа ТК 176 «Системы обеспечения качества», созданного в 1979 г. В его задачу входят стандартизация и гармонизация основополагающих </w:t>
      </w:r>
      <w:proofErr w:type="gramStart"/>
      <w:r w:rsidRPr="009F107A">
        <w:rPr>
          <w:sz w:val="28"/>
          <w:szCs w:val="11"/>
        </w:rPr>
        <w:t>принципов создания систем обеспечения качества</w:t>
      </w:r>
      <w:proofErr w:type="gramEnd"/>
      <w:r w:rsidRPr="009F107A">
        <w:rPr>
          <w:sz w:val="28"/>
          <w:szCs w:val="11"/>
        </w:rPr>
        <w:t>. В 1987 г. была опубликована первая версия четырех стандартов ИСО серии 9000, направленных на единообразный подход к решению вопросов качества продукции на предприятиях, в 1994 г. — вторая версия, в 2000 г. — третья версия.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t>Другими органами Совета ИСО являются Техническое бюро и семь комитетов. Эт</w:t>
      </w:r>
      <w:proofErr w:type="gramStart"/>
      <w:r w:rsidRPr="009F107A">
        <w:rPr>
          <w:sz w:val="28"/>
          <w:szCs w:val="11"/>
        </w:rPr>
        <w:t>о-</w:t>
      </w:r>
      <w:proofErr w:type="gramEnd"/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ПЛАКО</w:t>
      </w:r>
      <w:r w:rsidRPr="009F107A">
        <w:rPr>
          <w:sz w:val="28"/>
          <w:szCs w:val="11"/>
        </w:rPr>
        <w:t>(техническое бюро),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КОПОЛКО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sz w:val="28"/>
          <w:szCs w:val="11"/>
        </w:rPr>
        <w:t>(комитет по защите интересов потребителей),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СТАКО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sz w:val="28"/>
          <w:szCs w:val="11"/>
        </w:rPr>
        <w:t>(комитет по изучению научных принципов стандартизации),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КАСКО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sz w:val="28"/>
          <w:szCs w:val="11"/>
        </w:rPr>
        <w:t>(комитет по оценке соответствия),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ИНФКО</w:t>
      </w:r>
      <w:r w:rsidRPr="009F107A">
        <w:rPr>
          <w:sz w:val="28"/>
          <w:szCs w:val="11"/>
        </w:rPr>
        <w:t>(комитет по научно-технической информации),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ДЕВКО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sz w:val="28"/>
          <w:szCs w:val="11"/>
        </w:rPr>
        <w:t>(комитет по оказанию помощи развивающимся странам),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bCs/>
          <w:sz w:val="28"/>
          <w:szCs w:val="11"/>
        </w:rPr>
        <w:t>РЕМКО</w:t>
      </w:r>
      <w:r w:rsidRPr="009F107A">
        <w:rPr>
          <w:rStyle w:val="apple-converted-space"/>
          <w:sz w:val="28"/>
          <w:szCs w:val="11"/>
        </w:rPr>
        <w:t> </w:t>
      </w:r>
      <w:r w:rsidRPr="009F107A">
        <w:rPr>
          <w:sz w:val="28"/>
          <w:szCs w:val="11"/>
        </w:rPr>
        <w:t>(комитет по стандартным образцам).</w:t>
      </w:r>
    </w:p>
    <w:p w:rsidR="009F107A" w:rsidRPr="009F107A" w:rsidRDefault="009F107A" w:rsidP="009F107A">
      <w:pPr>
        <w:pStyle w:val="a7"/>
        <w:spacing w:before="70" w:beforeAutospacing="0" w:after="50" w:afterAutospacing="0" w:line="360" w:lineRule="auto"/>
        <w:ind w:left="51" w:right="51" w:firstLine="709"/>
        <w:jc w:val="both"/>
        <w:rPr>
          <w:sz w:val="28"/>
          <w:szCs w:val="11"/>
        </w:rPr>
      </w:pPr>
      <w:r w:rsidRPr="009F107A">
        <w:rPr>
          <w:sz w:val="28"/>
          <w:szCs w:val="11"/>
        </w:rPr>
        <w:t>МС ИСО не являются обязательными, т.е. каждая страна вправе применять их целиком, отдельными разделами или вообще не применять. Однако в условиях острой конкуренции на мировом рынке изготовители продукции, стремясь поддержать высокую конкурентоспособность своих изделий, вынуждены пользоваться международными стандартами. По оценке зару</w:t>
      </w:r>
      <w:r>
        <w:rPr>
          <w:sz w:val="28"/>
          <w:szCs w:val="11"/>
        </w:rPr>
        <w:t>бе</w:t>
      </w:r>
      <w:r w:rsidRPr="009F107A">
        <w:rPr>
          <w:sz w:val="28"/>
          <w:szCs w:val="11"/>
        </w:rPr>
        <w:t xml:space="preserve">жных специалистов, передовые промышленно развитые страны мира применяют до 80% всего фонда стандартов ИСО. Особенно широко используют стандарты ИСО и других международных организаций </w:t>
      </w:r>
      <w:r w:rsidRPr="009F107A">
        <w:rPr>
          <w:sz w:val="28"/>
          <w:szCs w:val="11"/>
        </w:rPr>
        <w:lastRenderedPageBreak/>
        <w:t>страны, экономика которых в большой степени зависит от внешней торговли. Это Нидерланды, Швеция, Бельгия, Австрия, Дания, у которых доля внешней торговли по отношению к общему объему производства составляет 40—50 процентов. Эти страны стремятся не создавать национальные стандарты в тех областях, в которых действуют соответствующие международные стандарты.</w:t>
      </w:r>
    </w:p>
    <w:p w:rsidR="004A7B92" w:rsidRPr="00B839B0" w:rsidRDefault="001A142F" w:rsidP="00B839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39B0" w:rsidRPr="001A142F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  <w:r w:rsidR="00F507A5" w:rsidRPr="00B839B0">
        <w:rPr>
          <w:rFonts w:ascii="Times New Roman" w:hAnsi="Times New Roman" w:cs="Times New Roman"/>
          <w:sz w:val="28"/>
          <w:szCs w:val="28"/>
        </w:rPr>
        <w:t>Аналоговым вольтметром класса точности 0,1 с диапазонам измерения (–5…5) [В], и шкалой, содержащий 100 делений при температуре, находящейся в пределах рабочих условий –15</w:t>
      </w:r>
      <w:proofErr w:type="gramStart"/>
      <w:r w:rsidR="00F507A5" w:rsidRPr="00B839B0">
        <w:rPr>
          <w:rFonts w:ascii="Times New Roman" w:hAnsi="Times New Roman" w:cs="Times New Roman"/>
          <w:sz w:val="28"/>
          <w:szCs w:val="28"/>
        </w:rPr>
        <w:t xml:space="preserve"> °С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F507A5" w:rsidRPr="00B839B0">
        <w:rPr>
          <w:rFonts w:ascii="Times New Roman" w:hAnsi="Times New Roman" w:cs="Times New Roman"/>
          <w:sz w:val="28"/>
          <w:szCs w:val="28"/>
        </w:rPr>
        <w:t xml:space="preserve"> 35 °С измерено напряжение постоянного тока. С округлением до десятых долей деления сделан отсчет: 43,3 дел. Выходное сопротивление источника сигнала можно принять 0. Рассчитать погрешность измерения методом арифметического суммирования. Записать результат измерения. Температурная погрешность не </w:t>
      </w:r>
      <w:proofErr w:type="gramStart"/>
      <w:r w:rsidR="00F507A5" w:rsidRPr="00B839B0">
        <w:rPr>
          <w:rFonts w:ascii="Times New Roman" w:hAnsi="Times New Roman" w:cs="Times New Roman"/>
          <w:sz w:val="28"/>
          <w:szCs w:val="28"/>
        </w:rPr>
        <w:t>превышает основной на каждые 10 °С. Область нормальных значений температуры составляет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20±2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℃</m:t>
        </m:r>
      </m:oMath>
    </w:p>
    <w:p w:rsidR="003E5507" w:rsidRPr="00F65A21" w:rsidRDefault="003E5507" w:rsidP="003E5507">
      <w:pPr>
        <w:pStyle w:val="a7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bookmarkStart w:id="0" w:name="toppp"/>
    </w:p>
    <w:p w:rsidR="003E5507" w:rsidRPr="001E3BC6" w:rsidRDefault="001E3BC6" w:rsidP="001E3BC6">
      <w:pPr>
        <w:pStyle w:val="a7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 w:rsidRPr="001E3BC6">
        <w:rPr>
          <w:b/>
          <w:i/>
          <w:iCs/>
          <w:sz w:val="28"/>
          <w:szCs w:val="28"/>
        </w:rPr>
        <w:t>Решение:</w:t>
      </w:r>
    </w:p>
    <w:p w:rsidR="003E5507" w:rsidRPr="00817431" w:rsidRDefault="003E5507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>Основная погрешность СИ определяется его классом точности:</w:t>
      </w:r>
    </w:p>
    <w:p w:rsidR="003E5507" w:rsidRDefault="003E5507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γ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норм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>100%</m:t>
          </m:r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3E5507" w:rsidRPr="00817431" w:rsidRDefault="003E5507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817431">
        <w:rPr>
          <w:rFonts w:ascii="Times New Roman" w:hAnsi="Times New Roman" w:cs="Times New Roman"/>
          <w:sz w:val="28"/>
          <w:szCs w:val="28"/>
        </w:rPr>
        <w:t xml:space="preserve"> - класс точности амперметра;</w:t>
      </w:r>
    </w:p>
    <w:p w:rsidR="003E5507" w:rsidRPr="0040210A" w:rsidRDefault="003E5507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</m:oMath>
      <w:r w:rsidRPr="00817431">
        <w:rPr>
          <w:rFonts w:ascii="Times New Roman" w:hAnsi="Times New Roman" w:cs="Times New Roman"/>
          <w:sz w:val="28"/>
          <w:szCs w:val="28"/>
        </w:rPr>
        <w:t xml:space="preserve"> – абсолютная погрешность;</w:t>
      </w:r>
    </w:p>
    <w:p w:rsidR="003E5507" w:rsidRPr="00817431" w:rsidRDefault="00FB5B32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3E5507" w:rsidRPr="00817431">
        <w:rPr>
          <w:rFonts w:ascii="Times New Roman" w:hAnsi="Times New Roman" w:cs="Times New Roman"/>
          <w:sz w:val="28"/>
          <w:szCs w:val="28"/>
        </w:rPr>
        <w:t xml:space="preserve"> - нормирующее значение.</w:t>
      </w:r>
    </w:p>
    <w:p w:rsidR="003E5507" w:rsidRDefault="003E5507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 xml:space="preserve">Поскольку в </w:t>
      </w:r>
      <w:r>
        <w:rPr>
          <w:rFonts w:ascii="Times New Roman" w:hAnsi="Times New Roman" w:cs="Times New Roman"/>
          <w:sz w:val="28"/>
          <w:szCs w:val="28"/>
        </w:rPr>
        <w:t>нашем задании шкала прибора дву</w:t>
      </w:r>
      <w:r w:rsidRPr="00817431">
        <w:rPr>
          <w:rFonts w:ascii="Times New Roman" w:hAnsi="Times New Roman" w:cs="Times New Roman"/>
          <w:sz w:val="28"/>
          <w:szCs w:val="28"/>
        </w:rPr>
        <w:t xml:space="preserve">сторонняя и </w:t>
      </w:r>
      <w:r>
        <w:rPr>
          <w:rFonts w:ascii="Times New Roman" w:hAnsi="Times New Roman" w:cs="Times New Roman"/>
          <w:sz w:val="28"/>
          <w:szCs w:val="28"/>
        </w:rPr>
        <w:t>диапазон измерений -5...5</w:t>
      </w:r>
      <w:r w:rsidRPr="00817431">
        <w:rPr>
          <w:rFonts w:ascii="Times New Roman" w:hAnsi="Times New Roman" w:cs="Times New Roman"/>
          <w:sz w:val="28"/>
          <w:szCs w:val="28"/>
        </w:rPr>
        <w:t xml:space="preserve">), то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w:proofErr w:type="gramEnd"/>
          </m:sub>
        </m:sSub>
        <w:proofErr w:type="gramStart"/>
      </m:oMath>
      <w:r w:rsidRPr="008174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7431">
        <w:rPr>
          <w:rFonts w:ascii="Times New Roman" w:hAnsi="Times New Roman" w:cs="Times New Roman"/>
          <w:sz w:val="28"/>
          <w:szCs w:val="28"/>
        </w:rPr>
        <w:t>авно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507" w:rsidRPr="00B839B0" w:rsidRDefault="00FB5B32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норм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 xml:space="preserve">=10 </m:t>
          </m:r>
          <m:r>
            <w:rPr>
              <w:rFonts w:ascii="Cambria Math" w:hAnsi="Times New Roman" w:cs="Times New Roman"/>
              <w:sz w:val="28"/>
              <w:szCs w:val="28"/>
            </w:rPr>
            <m:t>В</m:t>
          </m:r>
        </m:oMath>
      </m:oMathPara>
    </w:p>
    <w:p w:rsidR="003E5507" w:rsidRPr="00817431" w:rsidRDefault="003E5507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>Следовательно,</w:t>
      </w:r>
    </w:p>
    <w:p w:rsidR="003E5507" w:rsidRPr="00817431" w:rsidRDefault="00FB5B32" w:rsidP="003E5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осн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γ∙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норм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100%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=0,1%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10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100%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=0,01 </m:t>
          </m:r>
          <m:r>
            <w:rPr>
              <w:rFonts w:ascii="Cambria Math" w:hAnsi="Times New Roman" w:cs="Times New Roman"/>
              <w:sz w:val="28"/>
              <w:szCs w:val="28"/>
            </w:rPr>
            <m:t>В</m:t>
          </m:r>
        </m:oMath>
      </m:oMathPara>
    </w:p>
    <w:p w:rsidR="003E5507" w:rsidRDefault="003E5507" w:rsidP="003E5507">
      <w:pPr>
        <w:pStyle w:val="a7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lang w:val="en-US"/>
        </w:rPr>
      </w:pPr>
    </w:p>
    <w:p w:rsidR="003E5507" w:rsidRPr="003E5507" w:rsidRDefault="003E5507" w:rsidP="0068185B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5507">
        <w:rPr>
          <w:i/>
          <w:iCs/>
          <w:sz w:val="28"/>
          <w:szCs w:val="28"/>
        </w:rPr>
        <w:t>Ценой деления</w:t>
      </w:r>
      <w:r w:rsidRPr="003E5507">
        <w:rPr>
          <w:sz w:val="28"/>
          <w:szCs w:val="28"/>
        </w:rPr>
        <w:t xml:space="preserve"> электроизмерительного прибора</w:t>
      </w:r>
      <w:proofErr w:type="gramStart"/>
      <w:r w:rsidRPr="003E5507">
        <w:rPr>
          <w:sz w:val="28"/>
          <w:szCs w:val="28"/>
        </w:rPr>
        <w:t xml:space="preserve"> С</w:t>
      </w:r>
      <w:proofErr w:type="gramEnd"/>
      <w:r w:rsidRPr="003E5507">
        <w:rPr>
          <w:sz w:val="28"/>
          <w:szCs w:val="28"/>
        </w:rPr>
        <w:t xml:space="preserve"> называется значение измеряемой величины, вызывающее отклонение стрелки прибора на одно деление шкалы. В общем случае цена деления зависит от используемого диапазона шкалы прибора (</w:t>
      </w:r>
      <w:proofErr w:type="spellStart"/>
      <w:proofErr w:type="gramStart"/>
      <w:r w:rsidRPr="003E5507">
        <w:rPr>
          <w:sz w:val="28"/>
          <w:szCs w:val="28"/>
        </w:rPr>
        <w:t>d</w:t>
      </w:r>
      <w:proofErr w:type="gramEnd"/>
      <w:r w:rsidRPr="003E5507">
        <w:rPr>
          <w:sz w:val="28"/>
          <w:szCs w:val="28"/>
        </w:rPr>
        <w:t>Х</w:t>
      </w:r>
      <w:proofErr w:type="spellEnd"/>
      <w:r w:rsidRPr="003E5507">
        <w:rPr>
          <w:sz w:val="28"/>
          <w:szCs w:val="28"/>
        </w:rPr>
        <w:t>) и числа делений в этом диапазоне (</w:t>
      </w:r>
      <w:proofErr w:type="spellStart"/>
      <w:r w:rsidRPr="003E5507">
        <w:rPr>
          <w:sz w:val="28"/>
          <w:szCs w:val="28"/>
        </w:rPr>
        <w:t>dN</w:t>
      </w:r>
      <w:proofErr w:type="spellEnd"/>
      <w:r w:rsidRPr="003E5507">
        <w:rPr>
          <w:sz w:val="28"/>
          <w:szCs w:val="28"/>
        </w:rPr>
        <w:t>):</w:t>
      </w:r>
    </w:p>
    <w:p w:rsidR="003E5507" w:rsidRPr="003E5507" w:rsidRDefault="003E5507" w:rsidP="0068185B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 =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, </w:t>
      </w:r>
      <w:r w:rsidR="00F65A21">
        <w:rPr>
          <w:sz w:val="28"/>
          <w:szCs w:val="28"/>
        </w:rPr>
        <w:t xml:space="preserve"> Д</w:t>
      </w:r>
      <w:r w:rsidR="00F65A21" w:rsidRPr="00F65A21">
        <w:rPr>
          <w:sz w:val="28"/>
          <w:szCs w:val="28"/>
          <w:highlight w:val="yellow"/>
        </w:rPr>
        <w:t>ля двухсторонней шкалы</w:t>
      </w:r>
      <w:proofErr w:type="gramStart"/>
      <w:r w:rsidR="00F65A21" w:rsidRPr="00F65A21">
        <w:rPr>
          <w:sz w:val="28"/>
          <w:szCs w:val="28"/>
          <w:highlight w:val="yellow"/>
        </w:rPr>
        <w:t xml:space="preserve"> С</w:t>
      </w:r>
      <w:proofErr w:type="gramEnd"/>
      <w:r w:rsidR="00F65A21" w:rsidRPr="00F65A21">
        <w:rPr>
          <w:sz w:val="28"/>
          <w:szCs w:val="28"/>
          <w:highlight w:val="yellow"/>
        </w:rPr>
        <w:t xml:space="preserve">=± </w:t>
      </w:r>
      <w:proofErr w:type="spellStart"/>
      <w:r w:rsidR="00F65A21" w:rsidRPr="00F65A21">
        <w:rPr>
          <w:sz w:val="28"/>
          <w:szCs w:val="28"/>
          <w:highlight w:val="yellow"/>
        </w:rPr>
        <w:t>dX</w:t>
      </w:r>
      <w:proofErr w:type="spellEnd"/>
      <w:r w:rsidR="00F65A21" w:rsidRPr="00F65A21">
        <w:rPr>
          <w:sz w:val="28"/>
          <w:szCs w:val="28"/>
          <w:highlight w:val="yellow"/>
        </w:rPr>
        <w:t>/</w:t>
      </w:r>
      <w:proofErr w:type="spellStart"/>
      <w:r w:rsidR="00F65A21" w:rsidRPr="00F65A21">
        <w:rPr>
          <w:sz w:val="28"/>
          <w:szCs w:val="28"/>
          <w:highlight w:val="yellow"/>
        </w:rPr>
        <w:t>dN</w:t>
      </w:r>
      <w:proofErr w:type="spellEnd"/>
    </w:p>
    <w:bookmarkEnd w:id="0"/>
    <w:p w:rsidR="00F507A5" w:rsidRDefault="003E5507" w:rsidP="006818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5507">
        <w:rPr>
          <w:rFonts w:ascii="Times New Roman" w:hAnsi="Times New Roman" w:cs="Times New Roman"/>
          <w:sz w:val="28"/>
          <w:szCs w:val="28"/>
        </w:rPr>
        <w:t>Определяем цену деления вольтметра:</w:t>
      </w:r>
    </w:p>
    <w:p w:rsidR="003E5507" w:rsidRPr="003E5507" w:rsidRDefault="003E5507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 В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highlight w:val="yellow"/>
            </w:rPr>
            <m:t>±</m:t>
          </m:r>
          <m:r>
            <w:rPr>
              <w:rFonts w:ascii="Cambria Math" w:hAnsi="Cambria Math" w:cs="Times New Roman"/>
              <w:sz w:val="28"/>
              <w:szCs w:val="28"/>
            </w:rPr>
            <m:t>0,1 В</m:t>
          </m:r>
        </m:oMath>
      </m:oMathPara>
    </w:p>
    <w:p w:rsidR="003E5507" w:rsidRDefault="003E5507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задачи </w:t>
      </w:r>
      <w:r w:rsidRPr="00B839B0">
        <w:rPr>
          <w:rFonts w:ascii="Times New Roman" w:hAnsi="Times New Roman" w:cs="Times New Roman"/>
          <w:sz w:val="28"/>
          <w:szCs w:val="28"/>
        </w:rPr>
        <w:t>сделан отсчет: 43,3 дел</w:t>
      </w:r>
      <w:r w:rsidRPr="00F65A2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65A21" w:rsidRPr="00F65A21">
        <w:rPr>
          <w:rFonts w:ascii="Times New Roman" w:hAnsi="Times New Roman" w:cs="Times New Roman"/>
          <w:sz w:val="28"/>
          <w:szCs w:val="28"/>
          <w:highlight w:val="yellow"/>
        </w:rPr>
        <w:t>(Это область отрицательных значений напряжения ,т.к. отсчет количества делений идет от –5</w:t>
      </w:r>
      <w:proofErr w:type="gramStart"/>
      <w:r w:rsidR="00F65A21" w:rsidRPr="00F65A21">
        <w:rPr>
          <w:rFonts w:ascii="Times New Roman" w:hAnsi="Times New Roman" w:cs="Times New Roman"/>
          <w:sz w:val="28"/>
          <w:szCs w:val="28"/>
          <w:highlight w:val="yellow"/>
        </w:rPr>
        <w:t> В</w:t>
      </w:r>
      <w:proofErr w:type="gramEnd"/>
      <w:r w:rsidR="00F65A21" w:rsidRPr="00F65A21">
        <w:rPr>
          <w:rFonts w:ascii="Times New Roman" w:hAnsi="Times New Roman" w:cs="Times New Roman"/>
          <w:sz w:val="28"/>
          <w:szCs w:val="28"/>
          <w:highlight w:val="yellow"/>
        </w:rPr>
        <w:t xml:space="preserve">, что соответствует 0 дел. </w:t>
      </w:r>
      <w:proofErr w:type="gramStart"/>
      <w:r w:rsidR="00F65A21" w:rsidRPr="00F65A21">
        <w:rPr>
          <w:rFonts w:ascii="Times New Roman" w:hAnsi="Times New Roman" w:cs="Times New Roman"/>
          <w:sz w:val="28"/>
          <w:szCs w:val="28"/>
          <w:highlight w:val="yellow"/>
        </w:rPr>
        <w:t>Исправьте результат).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это соответствует измеренному напряжению:</w:t>
      </w:r>
    </w:p>
    <w:p w:rsidR="003E5507" w:rsidRPr="003E5507" w:rsidRDefault="003E5507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U=43,3∙0,1=4,33 В</m:t>
        </m:r>
      </m:oMath>
      <w:r w:rsidR="00F65A21" w:rsidRPr="00F65A21">
        <w:rPr>
          <w:rFonts w:ascii="Times New Roman" w:hAnsi="Times New Roman" w:cs="Times New Roman"/>
          <w:i/>
          <w:sz w:val="28"/>
          <w:szCs w:val="28"/>
          <w:highlight w:val="yellow"/>
        </w:rPr>
        <w:t>– неверно</w:t>
      </w:r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>Определим предельное значение влияющей величины:</w:t>
      </w:r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=35</m:t>
          </m:r>
          <m:r>
            <w:rPr>
              <w:rFonts w:ascii="Cambria Math" w:hAnsi="Cambria Math" w:cs="Times New Roman"/>
              <w:sz w:val="28"/>
              <w:szCs w:val="28"/>
            </w:rPr>
            <m:t>℃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20</m:t>
          </m:r>
          <m:r>
            <w:rPr>
              <w:rFonts w:ascii="Cambria Math" w:hAnsi="Cambria Math" w:cs="Times New Roman"/>
              <w:sz w:val="28"/>
              <w:szCs w:val="28"/>
            </w:rPr>
            <m:t>℃</m:t>
          </m:r>
          <m:r>
            <w:rPr>
              <w:rFonts w:ascii="Cambria Math" w:hAnsi="Times New Roman" w:cs="Times New Roman"/>
              <w:sz w:val="28"/>
              <w:szCs w:val="28"/>
            </w:rPr>
            <m:t>=15</m:t>
          </m:r>
          <m:r>
            <w:rPr>
              <w:rFonts w:ascii="Cambria Math" w:hAnsi="Cambria Math" w:cs="Times New Roman"/>
              <w:sz w:val="28"/>
              <w:szCs w:val="28"/>
            </w:rPr>
            <m:t>℃</m:t>
          </m:r>
        </m:oMath>
      </m:oMathPara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ξ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15</m:t>
          </m:r>
          <m:r>
            <w:rPr>
              <w:rFonts w:ascii="Cambria Math" w:hAnsi="Cambria Math" w:cs="Times New Roman"/>
              <w:sz w:val="28"/>
              <w:szCs w:val="28"/>
            </w:rPr>
            <m:t>℃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20</m:t>
          </m:r>
          <m:r>
            <w:rPr>
              <w:rFonts w:ascii="Cambria Math" w:hAnsi="Cambria Math" w:cs="Times New Roman"/>
              <w:sz w:val="28"/>
              <w:szCs w:val="28"/>
            </w:rPr>
            <m:t>℃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Times New Roman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35</m:t>
          </m:r>
          <m:r>
            <w:rPr>
              <w:rFonts w:ascii="Cambria Math" w:hAnsi="Cambria Math" w:cs="Times New Roman"/>
              <w:sz w:val="28"/>
              <w:szCs w:val="28"/>
            </w:rPr>
            <m:t>℃</m:t>
          </m:r>
        </m:oMath>
      </m:oMathPara>
    </w:p>
    <w:p w:rsidR="00B839B0" w:rsidRPr="00817431" w:rsidRDefault="00FB5B32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&gt;</m:t>
          </m:r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В</m:t>
                  </m:r>
                </m:sub>
              </m:sSub>
            </m:e>
          </m:d>
        </m:oMath>
      </m:oMathPara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 xml:space="preserve">Предельное значение дополнительной погрешности будем вычислять по </w:t>
      </w:r>
      <m:oMath>
        <m:r>
          <w:rPr>
            <w:rFonts w:ascii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ξ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Н</m:t>
            </m:r>
          </m:sub>
        </m:sSub>
      </m:oMath>
      <w:r w:rsidRPr="00817431">
        <w:rPr>
          <w:rFonts w:ascii="Times New Roman" w:hAnsi="Times New Roman" w:cs="Times New Roman"/>
          <w:sz w:val="28"/>
          <w:szCs w:val="28"/>
        </w:rPr>
        <w:t>:</w:t>
      </w:r>
    </w:p>
    <w:p w:rsidR="00B839B0" w:rsidRPr="00E74313" w:rsidRDefault="00FB5B32" w:rsidP="00B839B0">
      <w:pPr>
        <w:spacing w:after="0" w:line="360" w:lineRule="auto"/>
        <w:ind w:firstLine="709"/>
        <w:jc w:val="both"/>
        <w:rPr>
          <w:rFonts w:ascii="Cambria Math" w:hAnsi="Cambria Math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ДОП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℃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осн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℃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℃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0,01 </m:t>
          </m:r>
          <m: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=0,035 </m:t>
          </m:r>
          <m:r>
            <w:rPr>
              <w:rFonts w:ascii="Cambria Math" w:hAnsi="Cambria Math" w:cs="Times New Roman"/>
              <w:sz w:val="28"/>
              <w:szCs w:val="28"/>
            </w:rPr>
            <m:t>В</m:t>
          </m:r>
        </m:oMath>
      </m:oMathPara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 xml:space="preserve">Как правило, систематическая погрешность результата измерения оценивается по ее </w:t>
      </w:r>
      <w:r w:rsidRPr="0040210A">
        <w:rPr>
          <w:rFonts w:ascii="Times New Roman" w:hAnsi="Times New Roman" w:cs="Times New Roman"/>
          <w:bCs/>
          <w:iCs/>
          <w:sz w:val="28"/>
          <w:szCs w:val="28"/>
        </w:rPr>
        <w:t>составляющим</w:t>
      </w:r>
      <w:r w:rsidRPr="0040210A">
        <w:rPr>
          <w:rFonts w:ascii="Times New Roman" w:hAnsi="Times New Roman" w:cs="Times New Roman"/>
          <w:sz w:val="28"/>
          <w:szCs w:val="28"/>
        </w:rPr>
        <w:t>.</w:t>
      </w:r>
    </w:p>
    <w:p w:rsidR="00B839B0" w:rsidRPr="00BF6D0A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0A">
        <w:rPr>
          <w:rFonts w:ascii="Times New Roman" w:hAnsi="Times New Roman" w:cs="Times New Roman"/>
          <w:sz w:val="28"/>
          <w:szCs w:val="28"/>
        </w:rPr>
        <w:t>Рассчитаем погрешность измерения методом арифметического суммирования:</w:t>
      </w:r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431">
        <w:rPr>
          <w:rFonts w:ascii="Times New Roman" w:eastAsia="Times New Roman" w:hAnsi="Times New Roman" w:cs="Times New Roman"/>
          <w:sz w:val="28"/>
          <w:szCs w:val="28"/>
        </w:rPr>
        <w:t>Полная погрешность результата измерения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∆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П</m:t>
            </m:r>
          </m:sub>
        </m:sSub>
      </m:oMath>
      <w:r w:rsidRPr="00817431">
        <w:rPr>
          <w:rFonts w:ascii="Times New Roman" w:eastAsia="Times New Roman" w:hAnsi="Times New Roman" w:cs="Times New Roman"/>
          <w:sz w:val="28"/>
          <w:szCs w:val="28"/>
        </w:rPr>
        <w:t>), определяемая с вероятностью P=1,определяется арифметическим суммированием погрешностей:</w:t>
      </w:r>
      <w:r w:rsidRPr="00817431">
        <w:rPr>
          <w:rFonts w:ascii="Times New Roman" w:hAnsi="Times New Roman" w:cs="Times New Roman"/>
          <w:color w:val="000000" w:themeColor="text1"/>
          <w:sz w:val="28"/>
          <w:szCs w:val="28"/>
        </w:rPr>
        <w:t>Δ</w:t>
      </w:r>
      <w:r w:rsidRPr="0081743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81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Δ</w:t>
      </w:r>
      <w:r w:rsidRPr="0081743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осн. </w:t>
      </w:r>
      <w:r w:rsidRPr="00817431">
        <w:rPr>
          <w:rFonts w:ascii="Times New Roman" w:hAnsi="Times New Roman" w:cs="Times New Roman"/>
          <w:color w:val="000000" w:themeColor="text1"/>
          <w:sz w:val="28"/>
          <w:szCs w:val="28"/>
        </w:rPr>
        <w:t>+ Δ</w:t>
      </w:r>
      <w:r w:rsidRPr="0081743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доп1 </w:t>
      </w:r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>Найдем полную погрешность измерения:</w:t>
      </w:r>
    </w:p>
    <w:p w:rsidR="00B839B0" w:rsidRPr="00817431" w:rsidRDefault="00B839B0" w:rsidP="00B839B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4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Δ</w:t>
      </w:r>
      <w:r w:rsidRPr="0081743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r w:rsidRPr="00817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BF6D0A">
        <w:rPr>
          <w:rFonts w:ascii="Times New Roman" w:hAnsi="Times New Roman" w:cs="Times New Roman"/>
          <w:color w:val="000000" w:themeColor="text1"/>
          <w:sz w:val="28"/>
          <w:szCs w:val="28"/>
        </w:rPr>
        <w:t>0,01</w:t>
      </w:r>
      <w:proofErr w:type="gramStart"/>
      <w:r w:rsidR="00BF6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BF6D0A">
        <w:rPr>
          <w:rFonts w:ascii="Times New Roman" w:hAnsi="Times New Roman" w:cs="Times New Roman"/>
          <w:color w:val="000000" w:themeColor="text1"/>
          <w:sz w:val="28"/>
          <w:szCs w:val="28"/>
        </w:rPr>
        <w:t>+0,035 В=0,045 В</w:t>
      </w:r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 xml:space="preserve">Округляем значение погрешности. Поскольку при движении слева направо первая значащая цифра округляемой погрешности </w:t>
      </w:r>
      <m:oMath>
        <m:r>
          <w:rPr>
            <w:rFonts w:ascii="Cambria Math" w:hAnsi="Times New Roman" w:cs="Times New Roman"/>
            <w:sz w:val="28"/>
            <w:szCs w:val="28"/>
          </w:rPr>
          <m:t>4&gt;3</m:t>
        </m:r>
      </m:oMath>
      <w:r w:rsidRPr="00817431">
        <w:rPr>
          <w:rFonts w:ascii="Times New Roman" w:hAnsi="Times New Roman" w:cs="Times New Roman"/>
          <w:sz w:val="28"/>
          <w:szCs w:val="28"/>
        </w:rPr>
        <w:t>, то округляем до одной значащей цифры:</w:t>
      </w:r>
    </w:p>
    <w:p w:rsidR="00B839B0" w:rsidRPr="00817431" w:rsidRDefault="00B839B0" w:rsidP="00B839B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A21">
        <w:rPr>
          <w:rFonts w:ascii="Times New Roman" w:hAnsi="Times New Roman" w:cs="Times New Roman"/>
          <w:sz w:val="28"/>
          <w:szCs w:val="28"/>
        </w:rPr>
        <w:t>Δ</w:t>
      </w:r>
      <w:r w:rsidRPr="00F65A2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F65A21">
        <w:rPr>
          <w:rFonts w:ascii="Times New Roman" w:hAnsi="Times New Roman" w:cs="Times New Roman"/>
          <w:sz w:val="28"/>
          <w:szCs w:val="28"/>
        </w:rPr>
        <w:t xml:space="preserve"> =</w:t>
      </w:r>
      <w:r w:rsidR="000F2FD8" w:rsidRPr="00F65A21">
        <w:rPr>
          <w:rFonts w:ascii="Times New Roman" w:hAnsi="Times New Roman" w:cs="Times New Roman"/>
          <w:color w:val="000000" w:themeColor="text1"/>
          <w:sz w:val="28"/>
          <w:szCs w:val="28"/>
        </w:rPr>
        <w:t>0,05</w:t>
      </w:r>
      <w:proofErr w:type="gramStart"/>
      <w:r w:rsidR="00F65A21" w:rsidRPr="00F65A21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proofErr w:type="gramEnd"/>
    </w:p>
    <w:p w:rsidR="00B839B0" w:rsidRPr="00817431" w:rsidRDefault="00B839B0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31">
        <w:rPr>
          <w:rFonts w:ascii="Times New Roman" w:hAnsi="Times New Roman" w:cs="Times New Roman"/>
          <w:sz w:val="28"/>
          <w:szCs w:val="28"/>
        </w:rPr>
        <w:t xml:space="preserve"> Результат измерения округляют так, чтобы он оканчивался цифрой того же разряда, что и округленное значение погрешности</w:t>
      </w:r>
      <w:r>
        <w:rPr>
          <w:rFonts w:ascii="Times New Roman" w:hAnsi="Times New Roman" w:cs="Times New Roman"/>
          <w:sz w:val="28"/>
          <w:szCs w:val="28"/>
        </w:rPr>
        <w:t>. Результат измерения:</w:t>
      </w:r>
    </w:p>
    <w:p w:rsidR="00B839B0" w:rsidRPr="00817431" w:rsidRDefault="000F2FD8" w:rsidP="00B839B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U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4,33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±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0,05</m:t>
              </m:r>
            </m:e>
          </m:d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,  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Р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F507A5" w:rsidRPr="00DC61CD" w:rsidRDefault="00F507A5" w:rsidP="00724107">
      <w:pPr>
        <w:pageBreakBefore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C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507A5" w:rsidRPr="00291541" w:rsidRDefault="00F507A5" w:rsidP="00F507A5">
      <w:pPr>
        <w:pStyle w:val="a5"/>
        <w:widowControl/>
        <w:numPr>
          <w:ilvl w:val="0"/>
          <w:numId w:val="1"/>
        </w:numPr>
        <w:spacing w:before="0" w:line="360" w:lineRule="auto"/>
        <w:outlineLvl w:val="1"/>
        <w:rPr>
          <w:bCs/>
          <w:snapToGrid/>
          <w:sz w:val="28"/>
          <w:szCs w:val="28"/>
        </w:rPr>
      </w:pPr>
      <w:r w:rsidRPr="00291541">
        <w:rPr>
          <w:bCs/>
          <w:snapToGrid/>
          <w:sz w:val="28"/>
          <w:szCs w:val="28"/>
        </w:rPr>
        <w:t>Закон Российской Федерации от 10 июня 1993 года № 5154-1 «О стандартизации»</w:t>
      </w:r>
    </w:p>
    <w:p w:rsidR="00F507A5" w:rsidRPr="00291541" w:rsidRDefault="00F507A5" w:rsidP="00F507A5">
      <w:pPr>
        <w:pStyle w:val="a5"/>
        <w:numPr>
          <w:ilvl w:val="0"/>
          <w:numId w:val="1"/>
        </w:numPr>
        <w:spacing w:before="0" w:line="360" w:lineRule="auto"/>
        <w:rPr>
          <w:sz w:val="28"/>
          <w:szCs w:val="28"/>
        </w:rPr>
      </w:pPr>
      <w:r w:rsidRPr="00291541">
        <w:rPr>
          <w:sz w:val="28"/>
          <w:szCs w:val="28"/>
        </w:rPr>
        <w:t>Закон "О техническом регулировании"</w:t>
      </w:r>
      <w:proofErr w:type="gramStart"/>
      <w:r w:rsidRPr="00291541">
        <w:rPr>
          <w:sz w:val="28"/>
          <w:szCs w:val="28"/>
        </w:rPr>
        <w:t>,"</w:t>
      </w:r>
      <w:proofErr w:type="gramEnd"/>
      <w:r w:rsidRPr="00291541">
        <w:rPr>
          <w:sz w:val="28"/>
          <w:szCs w:val="28"/>
        </w:rPr>
        <w:t>Об обеспечении единства измерений".</w:t>
      </w:r>
    </w:p>
    <w:p w:rsidR="00F507A5" w:rsidRPr="00064751" w:rsidRDefault="00F507A5" w:rsidP="00064751">
      <w:pPr>
        <w:pStyle w:val="1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 w:val="0"/>
          <w:snapToGrid/>
          <w:color w:val="auto"/>
          <w:kern w:val="36"/>
        </w:rPr>
      </w:pPr>
      <w:r w:rsidRPr="00064751">
        <w:rPr>
          <w:rFonts w:ascii="Times New Roman" w:eastAsia="Times New Roman" w:hAnsi="Times New Roman" w:cs="Times New Roman"/>
          <w:b w:val="0"/>
          <w:snapToGrid/>
          <w:color w:val="auto"/>
          <w:kern w:val="36"/>
        </w:rPr>
        <w:t xml:space="preserve">ГОСТ </w:t>
      </w:r>
      <w:proofErr w:type="gramStart"/>
      <w:r w:rsidRPr="00064751">
        <w:rPr>
          <w:rFonts w:ascii="Times New Roman" w:eastAsia="Times New Roman" w:hAnsi="Times New Roman" w:cs="Times New Roman"/>
          <w:b w:val="0"/>
          <w:snapToGrid/>
          <w:color w:val="auto"/>
          <w:kern w:val="36"/>
        </w:rPr>
        <w:t>Р</w:t>
      </w:r>
      <w:proofErr w:type="gramEnd"/>
      <w:r w:rsidRPr="00064751">
        <w:rPr>
          <w:rFonts w:ascii="Times New Roman" w:eastAsia="Times New Roman" w:hAnsi="Times New Roman" w:cs="Times New Roman"/>
          <w:b w:val="0"/>
          <w:snapToGrid/>
          <w:color w:val="auto"/>
          <w:kern w:val="36"/>
        </w:rPr>
        <w:t xml:space="preserve"> 1.0-2012 Стандартизация в Российской Федерации. Основные положения </w:t>
      </w:r>
    </w:p>
    <w:p w:rsidR="000F2FD8" w:rsidRPr="000F2FD8" w:rsidRDefault="000F2FD8" w:rsidP="000647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2FD8">
        <w:rPr>
          <w:rFonts w:ascii="Times New Roman" w:eastAsia="Times New Roman" w:hAnsi="Times New Roman" w:cs="Times New Roman"/>
          <w:sz w:val="28"/>
          <w:szCs w:val="28"/>
        </w:rPr>
        <w:t>Димов</w:t>
      </w:r>
      <w:proofErr w:type="spellEnd"/>
      <w:r w:rsidRPr="000F2FD8">
        <w:rPr>
          <w:rFonts w:ascii="Times New Roman" w:eastAsia="Times New Roman" w:hAnsi="Times New Roman" w:cs="Times New Roman"/>
          <w:sz w:val="28"/>
          <w:szCs w:val="28"/>
        </w:rPr>
        <w:t xml:space="preserve"> Ю.В. Метрология, стандар</w:t>
      </w:r>
      <w:bookmarkStart w:id="1" w:name="_GoBack"/>
      <w:bookmarkEnd w:id="1"/>
      <w:r w:rsidRPr="000F2FD8">
        <w:rPr>
          <w:rFonts w:ascii="Times New Roman" w:eastAsia="Times New Roman" w:hAnsi="Times New Roman" w:cs="Times New Roman"/>
          <w:sz w:val="28"/>
          <w:szCs w:val="28"/>
        </w:rPr>
        <w:t xml:space="preserve">тизация и сертификация. Учебник для вузов. 2-е изд. – СПб.: Питер, 2009. – 432 </w:t>
      </w:r>
      <w:proofErr w:type="gramStart"/>
      <w:r w:rsidRPr="000F2F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F2F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FD8" w:rsidRPr="000F2FD8" w:rsidRDefault="000F2FD8" w:rsidP="000647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FD8">
        <w:rPr>
          <w:rFonts w:ascii="Times New Roman" w:eastAsia="Times New Roman" w:hAnsi="Times New Roman" w:cs="Times New Roman"/>
          <w:sz w:val="28"/>
          <w:szCs w:val="28"/>
        </w:rPr>
        <w:t xml:space="preserve">Кузнецов В.А., </w:t>
      </w:r>
      <w:proofErr w:type="spellStart"/>
      <w:r w:rsidRPr="000F2FD8">
        <w:rPr>
          <w:rFonts w:ascii="Times New Roman" w:eastAsia="Times New Roman" w:hAnsi="Times New Roman" w:cs="Times New Roman"/>
          <w:sz w:val="28"/>
          <w:szCs w:val="28"/>
        </w:rPr>
        <w:t>Ялунина</w:t>
      </w:r>
      <w:proofErr w:type="spellEnd"/>
      <w:r w:rsidRPr="000F2FD8">
        <w:rPr>
          <w:rFonts w:ascii="Times New Roman" w:eastAsia="Times New Roman" w:hAnsi="Times New Roman" w:cs="Times New Roman"/>
          <w:sz w:val="28"/>
          <w:szCs w:val="28"/>
        </w:rPr>
        <w:t xml:space="preserve"> Г.В. Основы метрологии: Учебное пособие – М.: Изд-во стандартов, 2008, – 280 с.</w:t>
      </w:r>
    </w:p>
    <w:p w:rsidR="000F2FD8" w:rsidRPr="000F2FD8" w:rsidRDefault="000F2FD8" w:rsidP="0006475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FD8">
        <w:rPr>
          <w:rFonts w:ascii="Times New Roman" w:eastAsia="Times New Roman" w:hAnsi="Times New Roman" w:cs="Times New Roman"/>
          <w:sz w:val="28"/>
          <w:szCs w:val="28"/>
        </w:rPr>
        <w:t xml:space="preserve">Сергеев А.Г., Латышев М.В., </w:t>
      </w:r>
      <w:proofErr w:type="spellStart"/>
      <w:r w:rsidRPr="000F2FD8">
        <w:rPr>
          <w:rFonts w:ascii="Times New Roman" w:eastAsia="Times New Roman" w:hAnsi="Times New Roman" w:cs="Times New Roman"/>
          <w:sz w:val="28"/>
          <w:szCs w:val="28"/>
        </w:rPr>
        <w:t>Терегеря</w:t>
      </w:r>
      <w:proofErr w:type="spellEnd"/>
      <w:r w:rsidRPr="000F2FD8">
        <w:rPr>
          <w:rFonts w:ascii="Times New Roman" w:eastAsia="Times New Roman" w:hAnsi="Times New Roman" w:cs="Times New Roman"/>
          <w:sz w:val="28"/>
          <w:szCs w:val="28"/>
        </w:rPr>
        <w:t xml:space="preserve"> В.В. Метрология, стандартизация и сертификация. Учеб</w:t>
      </w:r>
      <w:proofErr w:type="gramStart"/>
      <w:r w:rsidRPr="000F2FD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F2FD8">
        <w:rPr>
          <w:rFonts w:ascii="Times New Roman" w:eastAsia="Times New Roman" w:hAnsi="Times New Roman" w:cs="Times New Roman"/>
          <w:sz w:val="28"/>
          <w:szCs w:val="28"/>
        </w:rPr>
        <w:t xml:space="preserve">особие. – Изд. 2-е, </w:t>
      </w:r>
      <w:proofErr w:type="spellStart"/>
      <w:r w:rsidRPr="000F2FD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0F2FD8">
        <w:rPr>
          <w:rFonts w:ascii="Times New Roman" w:eastAsia="Times New Roman" w:hAnsi="Times New Roman" w:cs="Times New Roman"/>
          <w:sz w:val="28"/>
          <w:szCs w:val="28"/>
        </w:rPr>
        <w:t>. и доп.</w:t>
      </w:r>
      <w:r w:rsidRPr="00064751">
        <w:rPr>
          <w:rFonts w:ascii="Times New Roman" w:eastAsia="Times New Roman" w:hAnsi="Times New Roman" w:cs="Times New Roman"/>
          <w:sz w:val="28"/>
          <w:szCs w:val="28"/>
        </w:rPr>
        <w:t xml:space="preserve"> – М.: Логос, 2008. – 560 с. </w:t>
      </w:r>
    </w:p>
    <w:p w:rsidR="00F507A5" w:rsidRPr="00064751" w:rsidRDefault="00F507A5" w:rsidP="00064751">
      <w:pPr>
        <w:spacing w:line="360" w:lineRule="auto"/>
        <w:rPr>
          <w:sz w:val="28"/>
          <w:szCs w:val="28"/>
        </w:rPr>
      </w:pPr>
    </w:p>
    <w:sectPr w:rsidR="00F507A5" w:rsidRPr="00064751" w:rsidSect="0022620B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A9" w:rsidRDefault="009049A9" w:rsidP="001A142F">
      <w:pPr>
        <w:spacing w:after="0" w:line="240" w:lineRule="auto"/>
      </w:pPr>
      <w:r>
        <w:separator/>
      </w:r>
    </w:p>
  </w:endnote>
  <w:endnote w:type="continuationSeparator" w:id="1">
    <w:p w:rsidR="009049A9" w:rsidRDefault="009049A9" w:rsidP="001A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A9" w:rsidRDefault="009049A9" w:rsidP="001A142F">
      <w:pPr>
        <w:spacing w:after="0" w:line="240" w:lineRule="auto"/>
      </w:pPr>
      <w:r>
        <w:separator/>
      </w:r>
    </w:p>
  </w:footnote>
  <w:footnote w:type="continuationSeparator" w:id="1">
    <w:p w:rsidR="009049A9" w:rsidRDefault="009049A9" w:rsidP="001A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602"/>
    </w:sdtPr>
    <w:sdtContent>
      <w:p w:rsidR="001A142F" w:rsidRDefault="00FB5B32">
        <w:pPr>
          <w:pStyle w:val="a8"/>
          <w:jc w:val="right"/>
        </w:pPr>
        <w:r>
          <w:fldChar w:fldCharType="begin"/>
        </w:r>
        <w:r w:rsidR="009049A9">
          <w:instrText xml:space="preserve"> PAGE   \* MERGEFORMAT </w:instrText>
        </w:r>
        <w:r>
          <w:fldChar w:fldCharType="separate"/>
        </w:r>
        <w:r w:rsidR="007241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142F" w:rsidRDefault="001A14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73B"/>
    <w:multiLevelType w:val="hybridMultilevel"/>
    <w:tmpl w:val="AD984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3496"/>
    <w:multiLevelType w:val="multilevel"/>
    <w:tmpl w:val="4DAC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93B37"/>
    <w:multiLevelType w:val="multilevel"/>
    <w:tmpl w:val="D39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7A5"/>
    <w:rsid w:val="00064751"/>
    <w:rsid w:val="000F2FD8"/>
    <w:rsid w:val="001A142F"/>
    <w:rsid w:val="001E3BC6"/>
    <w:rsid w:val="0022620B"/>
    <w:rsid w:val="002D09C5"/>
    <w:rsid w:val="003E5507"/>
    <w:rsid w:val="004A7B92"/>
    <w:rsid w:val="004F00D4"/>
    <w:rsid w:val="005A141B"/>
    <w:rsid w:val="00627FB2"/>
    <w:rsid w:val="0068185B"/>
    <w:rsid w:val="00724107"/>
    <w:rsid w:val="009049A9"/>
    <w:rsid w:val="00921FBD"/>
    <w:rsid w:val="009F107A"/>
    <w:rsid w:val="00B839B0"/>
    <w:rsid w:val="00BF6D0A"/>
    <w:rsid w:val="00E74313"/>
    <w:rsid w:val="00E94770"/>
    <w:rsid w:val="00F507A5"/>
    <w:rsid w:val="00F65A21"/>
    <w:rsid w:val="00FB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32"/>
  </w:style>
  <w:style w:type="paragraph" w:styleId="1">
    <w:name w:val="heading 1"/>
    <w:basedOn w:val="a"/>
    <w:next w:val="a"/>
    <w:link w:val="10"/>
    <w:uiPriority w:val="9"/>
    <w:qFormat/>
    <w:rsid w:val="00F507A5"/>
    <w:pPr>
      <w:keepNext/>
      <w:keepLines/>
      <w:widowControl w:val="0"/>
      <w:spacing w:before="480" w:after="0" w:line="260" w:lineRule="auto"/>
      <w:ind w:firstLine="480"/>
      <w:jc w:val="both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2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07A5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507A5"/>
    <w:pPr>
      <w:widowControl w:val="0"/>
      <w:spacing w:before="20" w:after="0" w:line="260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Placeholder Text"/>
    <w:basedOn w:val="a0"/>
    <w:uiPriority w:val="99"/>
    <w:semiHidden/>
    <w:rsid w:val="00B839B0"/>
    <w:rPr>
      <w:color w:val="808080"/>
    </w:rPr>
  </w:style>
  <w:style w:type="paragraph" w:styleId="a7">
    <w:name w:val="Normal (Web)"/>
    <w:basedOn w:val="a"/>
    <w:uiPriority w:val="99"/>
    <w:semiHidden/>
    <w:unhideWhenUsed/>
    <w:rsid w:val="003E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1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1A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142F"/>
  </w:style>
  <w:style w:type="paragraph" w:styleId="aa">
    <w:name w:val="footer"/>
    <w:basedOn w:val="a"/>
    <w:link w:val="ab"/>
    <w:unhideWhenUsed/>
    <w:rsid w:val="001A1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42F"/>
  </w:style>
  <w:style w:type="character" w:customStyle="1" w:styleId="apple-converted-space">
    <w:name w:val="apple-converted-space"/>
    <w:basedOn w:val="a0"/>
    <w:rsid w:val="00E94770"/>
  </w:style>
  <w:style w:type="character" w:customStyle="1" w:styleId="60">
    <w:name w:val="Заголовок 6 Знак"/>
    <w:basedOn w:val="a0"/>
    <w:link w:val="6"/>
    <w:uiPriority w:val="9"/>
    <w:semiHidden/>
    <w:rsid w:val="002262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c">
    <w:name w:val="page number"/>
    <w:basedOn w:val="a0"/>
    <w:rsid w:val="00226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2</cp:revision>
  <dcterms:created xsi:type="dcterms:W3CDTF">2016-11-22T18:17:00Z</dcterms:created>
  <dcterms:modified xsi:type="dcterms:W3CDTF">2016-11-22T18:17:00Z</dcterms:modified>
</cp:coreProperties>
</file>