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AB" w:rsidRPr="00172553" w:rsidRDefault="009C2DAB" w:rsidP="009C2DAB">
      <w:pPr>
        <w:widowControl/>
        <w:autoSpaceDE w:val="0"/>
        <w:autoSpaceDN w:val="0"/>
        <w:adjustRightInd w:val="0"/>
        <w:ind w:firstLine="360"/>
        <w:jc w:val="center"/>
        <w:rPr>
          <w:b/>
          <w:caps/>
          <w:color w:val="000000"/>
          <w:sz w:val="28"/>
          <w:szCs w:val="28"/>
          <w:shd w:val="clear" w:color="auto" w:fill="FFFFFF"/>
        </w:rPr>
      </w:pPr>
      <w:r w:rsidRPr="001E30AF">
        <w:rPr>
          <w:b/>
          <w:bCs/>
          <w:sz w:val="28"/>
          <w:szCs w:val="28"/>
        </w:rPr>
        <w:t>СОДЕРЖАНИЕ КОНТРОЛЬНОЙ РАБОТЫ</w:t>
      </w:r>
      <w:r>
        <w:rPr>
          <w:b/>
          <w:bCs/>
          <w:sz w:val="28"/>
          <w:szCs w:val="28"/>
        </w:rPr>
        <w:t xml:space="preserve"> </w:t>
      </w:r>
      <w:r w:rsidRPr="00172553">
        <w:rPr>
          <w:b/>
          <w:bCs/>
          <w:caps/>
          <w:sz w:val="28"/>
          <w:szCs w:val="28"/>
        </w:rPr>
        <w:t xml:space="preserve">по разделу </w:t>
      </w:r>
      <w:proofErr w:type="gramStart"/>
      <w:r w:rsidRPr="00172553">
        <w:rPr>
          <w:b/>
          <w:bCs/>
          <w:caps/>
          <w:sz w:val="28"/>
          <w:szCs w:val="28"/>
        </w:rPr>
        <w:t>2  -</w:t>
      </w:r>
      <w:proofErr w:type="gramEnd"/>
      <w:r w:rsidRPr="00172553">
        <w:rPr>
          <w:b/>
          <w:bCs/>
          <w:caps/>
          <w:sz w:val="28"/>
          <w:szCs w:val="28"/>
        </w:rPr>
        <w:t xml:space="preserve"> "</w:t>
      </w:r>
      <w:r w:rsidRPr="00172553">
        <w:rPr>
          <w:b/>
          <w:caps/>
          <w:color w:val="000000"/>
          <w:sz w:val="28"/>
          <w:szCs w:val="28"/>
          <w:shd w:val="clear" w:color="auto" w:fill="FFFFFF"/>
        </w:rPr>
        <w:t>Основы электроники"</w:t>
      </w:r>
    </w:p>
    <w:p w:rsidR="009C2DAB" w:rsidRPr="00172553" w:rsidRDefault="009C2DAB" w:rsidP="009C2DAB">
      <w:pPr>
        <w:widowControl/>
        <w:autoSpaceDE w:val="0"/>
        <w:autoSpaceDN w:val="0"/>
        <w:adjustRightInd w:val="0"/>
        <w:spacing w:before="120" w:after="120"/>
        <w:ind w:firstLine="360"/>
        <w:rPr>
          <w:caps/>
          <w:color w:val="000000"/>
          <w:sz w:val="28"/>
          <w:szCs w:val="28"/>
          <w:shd w:val="clear" w:color="auto" w:fill="FFFFFF"/>
        </w:rPr>
      </w:pPr>
    </w:p>
    <w:p w:rsidR="009C2DAB" w:rsidRPr="00D06872" w:rsidRDefault="009C2DAB" w:rsidP="009C2DAB">
      <w:pPr>
        <w:spacing w:before="120" w:after="120"/>
        <w:ind w:firstLine="360"/>
        <w:rPr>
          <w:b/>
          <w:sz w:val="28"/>
          <w:szCs w:val="28"/>
        </w:rPr>
      </w:pPr>
      <w:r w:rsidRPr="00D06872">
        <w:rPr>
          <w:b/>
          <w:sz w:val="28"/>
          <w:szCs w:val="28"/>
        </w:rPr>
        <w:t xml:space="preserve">Задача 5. Расчет маломощных выпрямителей. </w:t>
      </w:r>
    </w:p>
    <w:p w:rsidR="009C2DAB" w:rsidRPr="00172553" w:rsidRDefault="009C2DAB" w:rsidP="009C2DAB">
      <w:pPr>
        <w:pStyle w:val="a3"/>
        <w:spacing w:before="120" w:beforeAutospacing="0" w:after="120" w:afterAutospacing="0"/>
        <w:ind w:firstLine="360"/>
        <w:jc w:val="both"/>
        <w:rPr>
          <w:sz w:val="28"/>
          <w:szCs w:val="28"/>
        </w:rPr>
      </w:pPr>
      <w:r w:rsidRPr="00172553">
        <w:rPr>
          <w:sz w:val="28"/>
          <w:szCs w:val="28"/>
        </w:rPr>
        <w:t>Исходные данные для расчета выпрямителя приведены в табл</w:t>
      </w:r>
      <w:r>
        <w:rPr>
          <w:sz w:val="28"/>
          <w:szCs w:val="28"/>
        </w:rPr>
        <w:t>. 6.1</w:t>
      </w:r>
      <w:r w:rsidRPr="00172553">
        <w:rPr>
          <w:sz w:val="28"/>
          <w:szCs w:val="28"/>
        </w:rPr>
        <w:t xml:space="preserve">, где </w:t>
      </w:r>
      <w:r w:rsidRPr="00172553">
        <w:rPr>
          <w:bCs/>
          <w:sz w:val="28"/>
          <w:szCs w:val="28"/>
        </w:rPr>
        <w:t>U</w:t>
      </w:r>
      <w:r w:rsidRPr="00172553">
        <w:rPr>
          <w:sz w:val="28"/>
          <w:szCs w:val="28"/>
          <w:vertAlign w:val="subscript"/>
        </w:rPr>
        <w:t>С</w:t>
      </w:r>
      <w:r w:rsidRPr="00172553">
        <w:rPr>
          <w:sz w:val="28"/>
          <w:szCs w:val="28"/>
        </w:rPr>
        <w:t xml:space="preserve"> – напряжение сети, питающей выпрямитель; </w:t>
      </w:r>
      <w:proofErr w:type="spellStart"/>
      <w:r w:rsidRPr="00172553">
        <w:rPr>
          <w:bCs/>
          <w:sz w:val="28"/>
          <w:szCs w:val="28"/>
        </w:rPr>
        <w:t>f</w:t>
      </w:r>
      <w:r w:rsidRPr="00172553">
        <w:rPr>
          <w:sz w:val="28"/>
          <w:szCs w:val="28"/>
          <w:vertAlign w:val="subscript"/>
        </w:rPr>
        <w:t>С</w:t>
      </w:r>
      <w:proofErr w:type="spellEnd"/>
      <w:r w:rsidRPr="00172553">
        <w:rPr>
          <w:sz w:val="28"/>
          <w:szCs w:val="28"/>
        </w:rPr>
        <w:t xml:space="preserve"> – частота сети переменного тока; </w:t>
      </w:r>
      <w:r w:rsidRPr="00172553">
        <w:rPr>
          <w:bCs/>
          <w:sz w:val="28"/>
          <w:szCs w:val="28"/>
        </w:rPr>
        <w:t>U</w:t>
      </w:r>
      <w:r w:rsidRPr="00172553">
        <w:rPr>
          <w:sz w:val="28"/>
          <w:szCs w:val="28"/>
          <w:vertAlign w:val="subscript"/>
        </w:rPr>
        <w:t>0</w:t>
      </w:r>
      <w:r w:rsidRPr="00172553">
        <w:rPr>
          <w:sz w:val="28"/>
          <w:szCs w:val="28"/>
        </w:rPr>
        <w:t xml:space="preserve"> – выходное выпрямленное напряжение; </w:t>
      </w:r>
      <w:r w:rsidRPr="00172553">
        <w:rPr>
          <w:bCs/>
          <w:sz w:val="28"/>
          <w:szCs w:val="28"/>
        </w:rPr>
        <w:t>I</w:t>
      </w:r>
      <w:r w:rsidRPr="00172553">
        <w:rPr>
          <w:sz w:val="28"/>
          <w:szCs w:val="28"/>
          <w:vertAlign w:val="subscript"/>
        </w:rPr>
        <w:t>0</w:t>
      </w:r>
      <w:r w:rsidRPr="00172553">
        <w:rPr>
          <w:sz w:val="28"/>
          <w:szCs w:val="28"/>
        </w:rPr>
        <w:t xml:space="preserve"> – ток на выходе выпрямителя; </w:t>
      </w:r>
      <w:r w:rsidRPr="00172553">
        <w:rPr>
          <w:bCs/>
          <w:sz w:val="28"/>
          <w:szCs w:val="28"/>
        </w:rPr>
        <w:t>K</w:t>
      </w:r>
      <w:r w:rsidRPr="00172553">
        <w:rPr>
          <w:sz w:val="28"/>
          <w:szCs w:val="28"/>
          <w:vertAlign w:val="subscript"/>
        </w:rPr>
        <w:t>П</w:t>
      </w:r>
      <w:r w:rsidRPr="00172553">
        <w:rPr>
          <w:sz w:val="28"/>
          <w:szCs w:val="28"/>
        </w:rPr>
        <w:t xml:space="preserve"> % - коэффициент пульсаций выпрямленного напряжения.</w:t>
      </w:r>
    </w:p>
    <w:p w:rsidR="009C2DAB" w:rsidRPr="00172553" w:rsidRDefault="009C2DAB" w:rsidP="009C2DAB">
      <w:pPr>
        <w:spacing w:before="120" w:after="120"/>
        <w:ind w:firstLine="360"/>
        <w:rPr>
          <w:sz w:val="28"/>
          <w:szCs w:val="28"/>
        </w:rPr>
      </w:pPr>
      <w:r w:rsidRPr="00172553">
        <w:rPr>
          <w:sz w:val="28"/>
          <w:szCs w:val="28"/>
        </w:rPr>
        <w:t>Порядок расчета:</w:t>
      </w:r>
    </w:p>
    <w:p w:rsidR="009C2DAB" w:rsidRPr="00172553" w:rsidRDefault="009C2DAB" w:rsidP="009C2DAB">
      <w:pPr>
        <w:widowControl/>
        <w:spacing w:before="120" w:after="120"/>
        <w:ind w:left="150" w:right="150" w:firstLine="600"/>
        <w:rPr>
          <w:sz w:val="28"/>
          <w:szCs w:val="20"/>
        </w:rPr>
      </w:pPr>
      <w:r w:rsidRPr="00172553">
        <w:rPr>
          <w:sz w:val="28"/>
          <w:szCs w:val="20"/>
        </w:rPr>
        <w:t xml:space="preserve">1. Зарисовать структурную схему блока питания с обозначением всех составных частей и описать их назначение. </w:t>
      </w:r>
    </w:p>
    <w:p w:rsidR="009C2DAB" w:rsidRPr="00172553" w:rsidRDefault="009C2DAB" w:rsidP="009C2DAB">
      <w:pPr>
        <w:spacing w:before="120" w:after="120"/>
        <w:ind w:firstLine="360"/>
        <w:rPr>
          <w:sz w:val="28"/>
          <w:szCs w:val="28"/>
        </w:rPr>
      </w:pPr>
      <w:r>
        <w:rPr>
          <w:sz w:val="28"/>
          <w:szCs w:val="28"/>
        </w:rPr>
        <w:t>2</w:t>
      </w:r>
      <w:r w:rsidRPr="00172553">
        <w:rPr>
          <w:sz w:val="28"/>
          <w:szCs w:val="28"/>
        </w:rPr>
        <w:t xml:space="preserve">. Выбрать схему выпрямителя согласно номера варианта, зарисовать ее в отчет и пояснить назначение всех элементов схемы </w:t>
      </w:r>
    </w:p>
    <w:p w:rsidR="009C2DAB" w:rsidRPr="00172553" w:rsidRDefault="009C2DAB" w:rsidP="009C2DAB">
      <w:pPr>
        <w:widowControl/>
        <w:spacing w:before="120" w:after="120"/>
        <w:ind w:left="150" w:right="150" w:firstLine="600"/>
        <w:rPr>
          <w:sz w:val="28"/>
          <w:szCs w:val="20"/>
        </w:rPr>
      </w:pPr>
      <w:r>
        <w:rPr>
          <w:sz w:val="28"/>
          <w:szCs w:val="20"/>
        </w:rPr>
        <w:t>3</w:t>
      </w:r>
      <w:r w:rsidRPr="00172553">
        <w:rPr>
          <w:sz w:val="28"/>
          <w:szCs w:val="20"/>
        </w:rPr>
        <w:t>. Выполнить расчет трансформатора (т.е. определить его мощность по вторичной обмотке, коэффициент трансформации, определить его типовую мощность).</w:t>
      </w:r>
    </w:p>
    <w:p w:rsidR="009C2DAB" w:rsidRPr="00172553" w:rsidRDefault="009C2DAB" w:rsidP="009C2DAB">
      <w:pPr>
        <w:widowControl/>
        <w:spacing w:before="120" w:after="120"/>
        <w:ind w:left="150" w:right="150" w:firstLine="600"/>
        <w:rPr>
          <w:sz w:val="28"/>
          <w:szCs w:val="20"/>
        </w:rPr>
      </w:pPr>
      <w:r>
        <w:rPr>
          <w:sz w:val="28"/>
          <w:szCs w:val="20"/>
        </w:rPr>
        <w:t>4</w:t>
      </w:r>
      <w:r w:rsidRPr="00172553">
        <w:rPr>
          <w:sz w:val="28"/>
          <w:szCs w:val="20"/>
        </w:rPr>
        <w:t>. Выполнить расчет выпрямителя (исходя из выбранного типа выпрямителя и формул для выпрямителей такого типа, заданного типа диодов - определить количество диодов в схеме, выполнить проверку по току и по напряжению).</w:t>
      </w:r>
    </w:p>
    <w:p w:rsidR="009C2DAB" w:rsidRPr="00172553" w:rsidRDefault="009C2DAB" w:rsidP="009C2DAB">
      <w:pPr>
        <w:widowControl/>
        <w:spacing w:before="120" w:after="120"/>
        <w:ind w:left="150" w:right="150" w:firstLine="600"/>
        <w:rPr>
          <w:sz w:val="28"/>
          <w:szCs w:val="20"/>
        </w:rPr>
      </w:pPr>
      <w:r>
        <w:rPr>
          <w:sz w:val="28"/>
          <w:szCs w:val="20"/>
        </w:rPr>
        <w:t>5</w:t>
      </w:r>
      <w:r w:rsidRPr="00172553">
        <w:rPr>
          <w:sz w:val="28"/>
          <w:szCs w:val="20"/>
        </w:rPr>
        <w:t>. Выполнить расчет сглаживающего фильтра. Он состоит из предварительного и окончательного расчета.</w:t>
      </w:r>
    </w:p>
    <w:p w:rsidR="00E9303E" w:rsidRDefault="009C2DAB" w:rsidP="00E9303E">
      <w:pPr>
        <w:widowControl/>
        <w:spacing w:before="120" w:after="120"/>
        <w:ind w:left="150" w:right="150" w:firstLine="600"/>
        <w:rPr>
          <w:sz w:val="28"/>
          <w:szCs w:val="20"/>
        </w:rPr>
      </w:pPr>
      <w:r w:rsidRPr="00172553">
        <w:rPr>
          <w:sz w:val="28"/>
          <w:szCs w:val="20"/>
        </w:rPr>
        <w:t>7. На заключительном этапе практической работы студенты должны начертить полную схему блока питания со всеми элементами и нагрузкой.</w:t>
      </w:r>
    </w:p>
    <w:p w:rsidR="009C2DAB" w:rsidRPr="00E9303E" w:rsidRDefault="009C2DAB" w:rsidP="00E9303E">
      <w:pPr>
        <w:widowControl/>
        <w:spacing w:before="120" w:after="120"/>
        <w:ind w:left="150" w:right="150" w:firstLine="600"/>
        <w:jc w:val="right"/>
        <w:rPr>
          <w:sz w:val="28"/>
          <w:szCs w:val="20"/>
        </w:rPr>
      </w:pPr>
      <w:r w:rsidRPr="00FC1A44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6.1</w: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6"/>
        <w:gridCol w:w="1368"/>
        <w:gridCol w:w="1269"/>
        <w:gridCol w:w="1176"/>
        <w:gridCol w:w="1036"/>
        <w:gridCol w:w="1268"/>
        <w:gridCol w:w="1289"/>
      </w:tblGrid>
      <w:tr w:rsidR="009C2DAB" w:rsidRPr="00FC1A44" w:rsidTr="00091C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FC1A44" w:rsidRDefault="009C2DAB" w:rsidP="00091C56">
            <w:pPr>
              <w:ind w:firstLine="360"/>
              <w:rPr>
                <w:sz w:val="28"/>
                <w:szCs w:val="28"/>
              </w:rPr>
            </w:pPr>
            <w:r w:rsidRPr="00FC1A44">
              <w:rPr>
                <w:b/>
                <w:bCs/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C1A44">
              <w:rPr>
                <w:b/>
                <w:bCs/>
                <w:sz w:val="28"/>
                <w:szCs w:val="28"/>
              </w:rPr>
              <w:t>вар.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FC1A44" w:rsidRDefault="009C2DAB" w:rsidP="00091C56">
            <w:pPr>
              <w:ind w:firstLine="360"/>
              <w:rPr>
                <w:sz w:val="28"/>
                <w:szCs w:val="28"/>
              </w:rPr>
            </w:pPr>
            <w:r w:rsidRPr="00FC1A44">
              <w:rPr>
                <w:b/>
                <w:bCs/>
                <w:sz w:val="28"/>
                <w:szCs w:val="28"/>
              </w:rPr>
              <w:t>№рис.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D06872" w:rsidRDefault="009C2DAB" w:rsidP="00091C56">
            <w:pPr>
              <w:ind w:firstLine="360"/>
              <w:rPr>
                <w:sz w:val="28"/>
                <w:szCs w:val="28"/>
              </w:rPr>
            </w:pPr>
            <w:r w:rsidRPr="00FC1A44">
              <w:rPr>
                <w:b/>
                <w:bCs/>
                <w:sz w:val="28"/>
                <w:szCs w:val="28"/>
              </w:rPr>
              <w:t>U</w:t>
            </w:r>
            <w:r w:rsidRPr="00FC1A44">
              <w:rPr>
                <w:b/>
                <w:bCs/>
                <w:sz w:val="28"/>
                <w:szCs w:val="28"/>
                <w:vertAlign w:val="subscript"/>
              </w:rPr>
              <w:t>С</w:t>
            </w:r>
            <w:r>
              <w:rPr>
                <w:b/>
                <w:bCs/>
                <w:sz w:val="28"/>
                <w:szCs w:val="28"/>
                <w:vertAlign w:val="subscript"/>
              </w:rPr>
              <w:t>,</w:t>
            </w:r>
            <w:r>
              <w:rPr>
                <w:b/>
                <w:bCs/>
                <w:sz w:val="28"/>
                <w:szCs w:val="28"/>
              </w:rPr>
              <w:t>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D06872" w:rsidRDefault="009C2DAB" w:rsidP="00091C56">
            <w:pPr>
              <w:ind w:firstLine="360"/>
              <w:rPr>
                <w:sz w:val="28"/>
                <w:szCs w:val="28"/>
              </w:rPr>
            </w:pPr>
            <w:r w:rsidRPr="00FC1A44">
              <w:rPr>
                <w:b/>
                <w:bCs/>
                <w:sz w:val="28"/>
                <w:szCs w:val="28"/>
              </w:rPr>
              <w:t>U</w:t>
            </w:r>
            <w:r w:rsidRPr="00FC1A44">
              <w:rPr>
                <w:b/>
                <w:bCs/>
                <w:sz w:val="28"/>
                <w:szCs w:val="28"/>
                <w:vertAlign w:val="subscript"/>
              </w:rPr>
              <w:t>0</w:t>
            </w:r>
            <w:r>
              <w:rPr>
                <w:b/>
                <w:bCs/>
                <w:sz w:val="28"/>
                <w:szCs w:val="28"/>
              </w:rPr>
              <w:t>,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FC1A44" w:rsidRDefault="009C2DAB" w:rsidP="00091C56">
            <w:pPr>
              <w:ind w:firstLine="360"/>
              <w:rPr>
                <w:sz w:val="28"/>
                <w:szCs w:val="28"/>
              </w:rPr>
            </w:pPr>
            <w:r w:rsidRPr="00FC1A44">
              <w:rPr>
                <w:b/>
                <w:bCs/>
                <w:sz w:val="28"/>
                <w:szCs w:val="28"/>
              </w:rPr>
              <w:t>I</w:t>
            </w:r>
            <w:r w:rsidRPr="00FC1A44">
              <w:rPr>
                <w:b/>
                <w:bCs/>
                <w:sz w:val="28"/>
                <w:szCs w:val="28"/>
                <w:vertAlign w:val="subscript"/>
              </w:rPr>
              <w:t>0</w:t>
            </w:r>
            <w:r>
              <w:rPr>
                <w:b/>
                <w:bCs/>
                <w:sz w:val="28"/>
                <w:szCs w:val="28"/>
                <w:vertAlign w:val="subscript"/>
              </w:rPr>
              <w:t xml:space="preserve">, </w:t>
            </w:r>
            <w:r w:rsidRPr="00FC1A44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D06872" w:rsidRDefault="009C2DAB" w:rsidP="00091C56">
            <w:pPr>
              <w:ind w:firstLine="360"/>
              <w:rPr>
                <w:sz w:val="28"/>
                <w:szCs w:val="28"/>
              </w:rPr>
            </w:pPr>
            <w:proofErr w:type="spellStart"/>
            <w:r w:rsidRPr="00FC1A44">
              <w:rPr>
                <w:b/>
                <w:bCs/>
                <w:sz w:val="28"/>
                <w:szCs w:val="28"/>
              </w:rPr>
              <w:t>f</w:t>
            </w:r>
            <w:r w:rsidRPr="00FC1A44">
              <w:rPr>
                <w:b/>
                <w:bCs/>
                <w:sz w:val="28"/>
                <w:szCs w:val="28"/>
                <w:vertAlign w:val="subscript"/>
              </w:rPr>
              <w:t>С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FC1A44">
              <w:rPr>
                <w:b/>
                <w:bCs/>
                <w:sz w:val="28"/>
                <w:szCs w:val="28"/>
              </w:rPr>
              <w:t>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FC1A44" w:rsidRDefault="009C2DAB" w:rsidP="00091C56">
            <w:pPr>
              <w:ind w:firstLine="360"/>
              <w:rPr>
                <w:sz w:val="28"/>
                <w:szCs w:val="28"/>
              </w:rPr>
            </w:pPr>
            <w:r w:rsidRPr="00FC1A44">
              <w:rPr>
                <w:b/>
                <w:bCs/>
                <w:sz w:val="28"/>
                <w:szCs w:val="28"/>
              </w:rPr>
              <w:t>K</w:t>
            </w:r>
            <w:r w:rsidRPr="00FC1A44">
              <w:rPr>
                <w:b/>
                <w:bCs/>
                <w:sz w:val="28"/>
                <w:szCs w:val="28"/>
                <w:vertAlign w:val="subscript"/>
              </w:rPr>
              <w:t>П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FC1A44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9C2DAB" w:rsidRPr="00FC1A44" w:rsidTr="00091C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FC1A44" w:rsidRDefault="009C2DAB" w:rsidP="00091C56">
            <w:pPr>
              <w:ind w:firstLine="360"/>
              <w:rPr>
                <w:sz w:val="28"/>
                <w:szCs w:val="28"/>
              </w:rPr>
            </w:pPr>
            <w:r w:rsidRPr="00FC1A44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FC1A44" w:rsidRDefault="009C2DAB" w:rsidP="00091C56">
            <w:pPr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C1A44">
              <w:rPr>
                <w:sz w:val="28"/>
                <w:szCs w:val="28"/>
              </w:rPr>
              <w:t>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FC1A44" w:rsidRDefault="009C2DAB" w:rsidP="00091C56">
            <w:pPr>
              <w:ind w:firstLine="360"/>
              <w:rPr>
                <w:sz w:val="28"/>
                <w:szCs w:val="28"/>
              </w:rPr>
            </w:pPr>
            <w:r w:rsidRPr="00FC1A44">
              <w:rPr>
                <w:sz w:val="28"/>
                <w:szCs w:val="28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FC1A44" w:rsidRDefault="009C2DAB" w:rsidP="00091C56">
            <w:pPr>
              <w:ind w:firstLine="360"/>
              <w:rPr>
                <w:sz w:val="28"/>
                <w:szCs w:val="28"/>
              </w:rPr>
            </w:pPr>
            <w:r w:rsidRPr="00FC1A44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FC1A44" w:rsidRDefault="009C2DAB" w:rsidP="00091C56">
            <w:pPr>
              <w:ind w:firstLine="360"/>
              <w:rPr>
                <w:sz w:val="28"/>
                <w:szCs w:val="28"/>
              </w:rPr>
            </w:pPr>
            <w:r w:rsidRPr="00FC1A4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FC1A44" w:rsidRDefault="009C2DAB" w:rsidP="00091C56">
            <w:pPr>
              <w:ind w:firstLine="360"/>
              <w:rPr>
                <w:sz w:val="28"/>
                <w:szCs w:val="28"/>
              </w:rPr>
            </w:pPr>
            <w:r w:rsidRPr="00FC1A44"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DAB" w:rsidRPr="00FC1A44" w:rsidRDefault="009C2DAB" w:rsidP="00091C56">
            <w:pPr>
              <w:ind w:firstLine="360"/>
              <w:rPr>
                <w:sz w:val="28"/>
                <w:szCs w:val="28"/>
              </w:rPr>
            </w:pPr>
            <w:r w:rsidRPr="00FC1A44">
              <w:rPr>
                <w:sz w:val="28"/>
                <w:szCs w:val="28"/>
              </w:rPr>
              <w:t>1,8</w:t>
            </w:r>
          </w:p>
        </w:tc>
      </w:tr>
    </w:tbl>
    <w:p w:rsidR="009C2DAB" w:rsidRDefault="009C2DAB" w:rsidP="009C2DAB">
      <w:pPr>
        <w:ind w:firstLine="360"/>
        <w:rPr>
          <w:sz w:val="28"/>
          <w:szCs w:val="28"/>
        </w:rPr>
      </w:pPr>
    </w:p>
    <w:p w:rsidR="009C2DAB" w:rsidRPr="00D06872" w:rsidRDefault="009C2DAB" w:rsidP="009C2DAB">
      <w:pPr>
        <w:ind w:firstLine="360"/>
        <w:rPr>
          <w:b/>
          <w:sz w:val="28"/>
          <w:szCs w:val="28"/>
        </w:rPr>
      </w:pPr>
      <w:r w:rsidRPr="00D06872">
        <w:rPr>
          <w:b/>
          <w:sz w:val="28"/>
          <w:szCs w:val="28"/>
        </w:rPr>
        <w:t>Задача 6. Расчет параметров усилительного каскада на транзисторе по схеме с общим эмиттером. (варианты задание в табл.6.2).</w:t>
      </w:r>
    </w:p>
    <w:p w:rsidR="009C2DAB" w:rsidRDefault="009C2DAB" w:rsidP="009C2DAB">
      <w:pPr>
        <w:pStyle w:val="a3"/>
        <w:ind w:firstLine="360"/>
        <w:jc w:val="both"/>
        <w:rPr>
          <w:sz w:val="28"/>
          <w:szCs w:val="28"/>
        </w:rPr>
      </w:pPr>
      <w:r w:rsidRPr="00FC1A44">
        <w:rPr>
          <w:sz w:val="28"/>
          <w:szCs w:val="28"/>
        </w:rPr>
        <w:t xml:space="preserve">Исходные данные для расчета </w:t>
      </w:r>
      <w:r>
        <w:rPr>
          <w:sz w:val="28"/>
          <w:szCs w:val="28"/>
        </w:rPr>
        <w:t xml:space="preserve">параметров </w:t>
      </w:r>
      <w:r w:rsidRPr="00FC1A44">
        <w:rPr>
          <w:sz w:val="28"/>
          <w:szCs w:val="28"/>
        </w:rPr>
        <w:t xml:space="preserve">усилительного каскада на транзисторе ГТ320А по схеме рис. 6.18 приведены в таблице </w:t>
      </w:r>
      <w:r>
        <w:rPr>
          <w:sz w:val="28"/>
          <w:szCs w:val="28"/>
        </w:rPr>
        <w:t>6.2. Рабочая точка транзистора выбирается на середине нагрузочной характеристики.</w:t>
      </w:r>
    </w:p>
    <w:p w:rsidR="009C2DAB" w:rsidRDefault="009C2DAB" w:rsidP="009C2DA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контрольной работе привести:</w:t>
      </w:r>
    </w:p>
    <w:p w:rsidR="009C2DAB" w:rsidRDefault="009C2DAB" w:rsidP="009C2DA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Схему усилительного каскада и описание назначения </w:t>
      </w:r>
      <w:proofErr w:type="gramStart"/>
      <w:r>
        <w:rPr>
          <w:sz w:val="28"/>
          <w:szCs w:val="28"/>
        </w:rPr>
        <w:t>всех элементов</w:t>
      </w:r>
      <w:proofErr w:type="gramEnd"/>
      <w:r>
        <w:rPr>
          <w:sz w:val="28"/>
          <w:szCs w:val="28"/>
        </w:rPr>
        <w:t xml:space="preserve"> входящих в схему, а также входные и выходные ВАХ биполярного транзистора. </w:t>
      </w:r>
    </w:p>
    <w:p w:rsidR="009C2DAB" w:rsidRDefault="009C2DAB" w:rsidP="009C2DA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По исходным данным для усилительного </w:t>
      </w:r>
      <w:proofErr w:type="gramStart"/>
      <w:r>
        <w:rPr>
          <w:sz w:val="28"/>
          <w:szCs w:val="28"/>
        </w:rPr>
        <w:t>каскада  определить:</w:t>
      </w:r>
      <w:r w:rsidRPr="00FC1A44">
        <w:rPr>
          <w:sz w:val="28"/>
          <w:szCs w:val="28"/>
        </w:rPr>
        <w:t>.</w:t>
      </w:r>
      <w:proofErr w:type="gramEnd"/>
    </w:p>
    <w:p w:rsidR="009C2DAB" w:rsidRPr="00FC1A44" w:rsidRDefault="009C2DAB" w:rsidP="009C2DA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C1A44">
        <w:rPr>
          <w:sz w:val="28"/>
          <w:szCs w:val="28"/>
        </w:rPr>
        <w:t>. Положение рабочей точки на входных и выходных характеристиках транзистора.</w:t>
      </w:r>
    </w:p>
    <w:p w:rsidR="009C2DAB" w:rsidRPr="00FC1A44" w:rsidRDefault="009C2DAB" w:rsidP="009C2DA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C1A44">
        <w:rPr>
          <w:sz w:val="28"/>
          <w:szCs w:val="28"/>
        </w:rPr>
        <w:t xml:space="preserve">. </w:t>
      </w:r>
      <w:r w:rsidRPr="00FC1A44">
        <w:rPr>
          <w:b/>
          <w:bCs/>
          <w:sz w:val="28"/>
          <w:szCs w:val="28"/>
        </w:rPr>
        <w:t>h</w:t>
      </w:r>
      <w:r w:rsidRPr="00FC1A44">
        <w:rPr>
          <w:sz w:val="28"/>
          <w:szCs w:val="28"/>
        </w:rPr>
        <w:t xml:space="preserve"> – параметры транзистора в районе рабочей точки.</w:t>
      </w:r>
    </w:p>
    <w:p w:rsidR="009C2DAB" w:rsidRPr="00FC1A44" w:rsidRDefault="009C2DAB" w:rsidP="009C2DA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C1A44">
        <w:rPr>
          <w:sz w:val="28"/>
          <w:szCs w:val="28"/>
        </w:rPr>
        <w:t xml:space="preserve">. Входное сопротивление усилительного каскада, </w:t>
      </w:r>
      <w:r w:rsidRPr="00FC1A44">
        <w:rPr>
          <w:b/>
          <w:bCs/>
          <w:sz w:val="28"/>
          <w:szCs w:val="28"/>
        </w:rPr>
        <w:t>R</w:t>
      </w:r>
      <w:r w:rsidRPr="00FC1A44">
        <w:rPr>
          <w:sz w:val="28"/>
          <w:szCs w:val="28"/>
          <w:vertAlign w:val="subscript"/>
        </w:rPr>
        <w:t>ВХ</w:t>
      </w:r>
      <w:r w:rsidRPr="00FC1A44">
        <w:rPr>
          <w:sz w:val="28"/>
          <w:szCs w:val="28"/>
        </w:rPr>
        <w:t>.</w:t>
      </w:r>
    </w:p>
    <w:p w:rsidR="009C2DAB" w:rsidRPr="00FC1A44" w:rsidRDefault="009C2DAB" w:rsidP="009C2DA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C1A44">
        <w:rPr>
          <w:sz w:val="28"/>
          <w:szCs w:val="28"/>
        </w:rPr>
        <w:t xml:space="preserve">. Выходное сопротивление усилительного каскада, </w:t>
      </w:r>
      <w:r w:rsidRPr="00FC1A44">
        <w:rPr>
          <w:b/>
          <w:bCs/>
          <w:sz w:val="28"/>
          <w:szCs w:val="28"/>
        </w:rPr>
        <w:t>R</w:t>
      </w:r>
      <w:r w:rsidRPr="00FC1A44">
        <w:rPr>
          <w:sz w:val="28"/>
          <w:szCs w:val="28"/>
          <w:vertAlign w:val="subscript"/>
        </w:rPr>
        <w:t>ВЫХ</w:t>
      </w:r>
      <w:r w:rsidRPr="00FC1A44">
        <w:rPr>
          <w:sz w:val="28"/>
          <w:szCs w:val="28"/>
        </w:rPr>
        <w:t>.</w:t>
      </w:r>
    </w:p>
    <w:p w:rsidR="009C2DAB" w:rsidRPr="00FC1A44" w:rsidRDefault="009C2DAB" w:rsidP="009C2DA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C1A44">
        <w:rPr>
          <w:sz w:val="28"/>
          <w:szCs w:val="28"/>
        </w:rPr>
        <w:t xml:space="preserve">. Коэффициент усиления каскада по напряжению, </w:t>
      </w:r>
      <w:r w:rsidRPr="00FC1A44">
        <w:rPr>
          <w:b/>
          <w:bCs/>
          <w:sz w:val="28"/>
          <w:szCs w:val="28"/>
        </w:rPr>
        <w:t>K</w:t>
      </w:r>
      <w:r w:rsidRPr="00FC1A44">
        <w:rPr>
          <w:sz w:val="28"/>
          <w:szCs w:val="28"/>
          <w:vertAlign w:val="subscript"/>
        </w:rPr>
        <w:t>U</w:t>
      </w:r>
      <w:r w:rsidRPr="00FC1A44">
        <w:rPr>
          <w:sz w:val="28"/>
          <w:szCs w:val="28"/>
        </w:rPr>
        <w:t>.</w:t>
      </w:r>
    </w:p>
    <w:p w:rsidR="009C2DAB" w:rsidRPr="00FC1A44" w:rsidRDefault="009C2DAB" w:rsidP="009C2DA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FC1A44">
        <w:rPr>
          <w:sz w:val="28"/>
          <w:szCs w:val="28"/>
        </w:rPr>
        <w:t>. Величина выходного напряжения усилительного каскада.</w:t>
      </w:r>
    </w:p>
    <w:p w:rsidR="009C2DAB" w:rsidRDefault="009C2DAB" w:rsidP="009C2DA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ж. Нарисовать временные диаграммы входного </w:t>
      </w:r>
      <w:proofErr w:type="gramStart"/>
      <w:r>
        <w:rPr>
          <w:sz w:val="28"/>
          <w:szCs w:val="28"/>
        </w:rPr>
        <w:t>напряжения,  напряжения</w:t>
      </w:r>
      <w:proofErr w:type="gramEnd"/>
      <w:r>
        <w:rPr>
          <w:sz w:val="28"/>
          <w:szCs w:val="28"/>
        </w:rPr>
        <w:t xml:space="preserve"> на базе, выходного напряжения, полного тока в цепи коллектора, считая что входной сигнал гармонический с амплитудой 100 мВ. </w:t>
      </w:r>
    </w:p>
    <w:p w:rsidR="009C2DAB" w:rsidRPr="00FC1A44" w:rsidRDefault="009C2DAB" w:rsidP="009C2DAB">
      <w:pPr>
        <w:pStyle w:val="r"/>
        <w:ind w:firstLine="360"/>
        <w:rPr>
          <w:rFonts w:ascii="Times New Roman" w:hAnsi="Times New Roman"/>
          <w:sz w:val="28"/>
          <w:szCs w:val="28"/>
        </w:rPr>
      </w:pPr>
      <w:r w:rsidRPr="00FC1A44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6.2</w:t>
      </w:r>
    </w:p>
    <w:tbl>
      <w:tblPr>
        <w:tblW w:w="1633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"/>
        <w:gridCol w:w="726"/>
        <w:gridCol w:w="360"/>
        <w:gridCol w:w="629"/>
        <w:gridCol w:w="545"/>
        <w:gridCol w:w="742"/>
      </w:tblGrid>
      <w:tr w:rsidR="00E9303E" w:rsidRPr="00FC1A44" w:rsidTr="003818F3">
        <w:trPr>
          <w:tblCellSpacing w:w="15" w:type="dxa"/>
          <w:jc w:val="center"/>
        </w:trPr>
        <w:tc>
          <w:tcPr>
            <w:tcW w:w="17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03E" w:rsidRPr="00FC1A44" w:rsidRDefault="00E9303E" w:rsidP="00091C56">
            <w:pPr>
              <w:ind w:firstLine="0"/>
              <w:jc w:val="center"/>
              <w:rPr>
                <w:sz w:val="28"/>
                <w:szCs w:val="28"/>
              </w:rPr>
            </w:pPr>
            <w:r w:rsidRPr="00FC1A44">
              <w:rPr>
                <w:b/>
                <w:bCs/>
                <w:sz w:val="28"/>
                <w:szCs w:val="28"/>
              </w:rPr>
              <w:t>№№</w:t>
            </w:r>
            <w:r w:rsidRPr="00FC1A44">
              <w:rPr>
                <w:b/>
                <w:bCs/>
                <w:sz w:val="28"/>
                <w:szCs w:val="28"/>
              </w:rPr>
              <w:br/>
              <w:t>вар.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03E" w:rsidRDefault="00E9303E" w:rsidP="00091C56">
            <w:pPr>
              <w:ind w:firstLine="0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FC1A44">
              <w:rPr>
                <w:b/>
                <w:bCs/>
                <w:sz w:val="28"/>
                <w:szCs w:val="28"/>
              </w:rPr>
              <w:t>Е</w:t>
            </w:r>
            <w:r w:rsidRPr="00FC1A44">
              <w:rPr>
                <w:b/>
                <w:bCs/>
                <w:sz w:val="28"/>
                <w:szCs w:val="28"/>
                <w:vertAlign w:val="subscript"/>
              </w:rPr>
              <w:t>К</w:t>
            </w:r>
            <w:r>
              <w:rPr>
                <w:b/>
                <w:bCs/>
                <w:sz w:val="28"/>
                <w:szCs w:val="28"/>
                <w:vertAlign w:val="subscript"/>
              </w:rPr>
              <w:t xml:space="preserve">, </w:t>
            </w:r>
          </w:p>
          <w:p w:rsidR="00E9303E" w:rsidRDefault="00E9303E" w:rsidP="00091C56">
            <w:pPr>
              <w:ind w:firstLine="0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FC1A44">
              <w:rPr>
                <w:b/>
                <w:bCs/>
                <w:sz w:val="28"/>
                <w:szCs w:val="28"/>
              </w:rPr>
              <w:t>В</w:t>
            </w:r>
          </w:p>
          <w:p w:rsidR="00E9303E" w:rsidRPr="00FC1A44" w:rsidRDefault="00E9303E" w:rsidP="00091C56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E9303E" w:rsidRPr="00FC1A44" w:rsidRDefault="00E9303E" w:rsidP="00091C56">
            <w:pPr>
              <w:ind w:firstLine="0"/>
              <w:jc w:val="center"/>
              <w:rPr>
                <w:sz w:val="28"/>
                <w:szCs w:val="28"/>
              </w:rPr>
            </w:pPr>
            <w:r w:rsidRPr="00FC1A44">
              <w:rPr>
                <w:b/>
                <w:bCs/>
                <w:sz w:val="28"/>
                <w:szCs w:val="28"/>
              </w:rPr>
              <w:t>R</w:t>
            </w:r>
            <w:r w:rsidRPr="00FC1A44">
              <w:rPr>
                <w:b/>
                <w:bCs/>
                <w:sz w:val="28"/>
                <w:szCs w:val="28"/>
                <w:vertAlign w:val="subscript"/>
              </w:rPr>
              <w:t>К</w:t>
            </w:r>
            <w:r>
              <w:rPr>
                <w:b/>
                <w:bCs/>
                <w:sz w:val="28"/>
                <w:szCs w:val="28"/>
                <w:vertAlign w:val="subscript"/>
              </w:rPr>
              <w:t xml:space="preserve">, </w:t>
            </w:r>
            <w:r w:rsidRPr="009912C3">
              <w:rPr>
                <w:b/>
                <w:sz w:val="28"/>
                <w:szCs w:val="28"/>
              </w:rPr>
              <w:t>Ом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outset" w:sz="6" w:space="0" w:color="auto"/>
              <w:right w:val="nil"/>
            </w:tcBorders>
            <w:vAlign w:val="center"/>
          </w:tcPr>
          <w:p w:rsidR="00E9303E" w:rsidRPr="00FC1A44" w:rsidRDefault="00E9303E" w:rsidP="00091C56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9303E" w:rsidRPr="00FC1A44" w:rsidTr="003818F3">
        <w:trPr>
          <w:gridBefore w:val="1"/>
          <w:wBefore w:w="11" w:type="pct"/>
          <w:tblCellSpacing w:w="15" w:type="dxa"/>
          <w:jc w:val="center"/>
        </w:trPr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03E" w:rsidRPr="00FC1A44" w:rsidRDefault="00E9303E" w:rsidP="00091C56">
            <w:pPr>
              <w:ind w:firstLine="0"/>
              <w:jc w:val="center"/>
              <w:rPr>
                <w:sz w:val="28"/>
                <w:szCs w:val="28"/>
              </w:rPr>
            </w:pPr>
            <w:r w:rsidRPr="00FC1A44">
              <w:rPr>
                <w:sz w:val="28"/>
                <w:szCs w:val="28"/>
              </w:rPr>
              <w:t>14</w:t>
            </w:r>
          </w:p>
        </w:tc>
        <w:tc>
          <w:tcPr>
            <w:tcW w:w="1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03E" w:rsidRPr="00FC1A44" w:rsidRDefault="00E9303E" w:rsidP="00091C56">
            <w:pPr>
              <w:ind w:firstLine="0"/>
              <w:jc w:val="center"/>
              <w:rPr>
                <w:sz w:val="28"/>
                <w:szCs w:val="28"/>
              </w:rPr>
            </w:pPr>
            <w:r w:rsidRPr="00FC1A44">
              <w:rPr>
                <w:sz w:val="28"/>
                <w:szCs w:val="28"/>
              </w:rPr>
              <w:t>7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03E" w:rsidRPr="00FC1A44" w:rsidRDefault="00E9303E" w:rsidP="00091C56">
            <w:pPr>
              <w:ind w:firstLine="0"/>
              <w:jc w:val="center"/>
              <w:rPr>
                <w:sz w:val="28"/>
                <w:szCs w:val="28"/>
              </w:rPr>
            </w:pPr>
            <w:r w:rsidRPr="00FC1A44">
              <w:rPr>
                <w:sz w:val="28"/>
                <w:szCs w:val="28"/>
              </w:rPr>
              <w:t>120</w:t>
            </w: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outset" w:sz="6" w:space="0" w:color="auto"/>
              <w:right w:val="nil"/>
            </w:tcBorders>
            <w:vAlign w:val="center"/>
          </w:tcPr>
          <w:p w:rsidR="00E9303E" w:rsidRPr="00FC1A44" w:rsidRDefault="00E9303E" w:rsidP="00091C56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3818F3" w:rsidRPr="00FC1A44" w:rsidRDefault="003818F3" w:rsidP="003818F3">
      <w:pPr>
        <w:pStyle w:val="ris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818F3" w:rsidRDefault="003818F3" w:rsidP="003818F3"/>
    <w:p w:rsidR="003818F3" w:rsidRDefault="003818F3" w:rsidP="009C2DAB">
      <w:r w:rsidRPr="00FC1A44">
        <w:rPr>
          <w:sz w:val="28"/>
          <w:szCs w:val="28"/>
        </w:rPr>
        <w:fldChar w:fldCharType="begin"/>
      </w:r>
      <w:r w:rsidRPr="00FC1A44">
        <w:rPr>
          <w:sz w:val="28"/>
          <w:szCs w:val="28"/>
        </w:rPr>
        <w:instrText xml:space="preserve"> INCLUDEPICTURE "http://www.kgau.ru/distance/etf_03/el-teh-ppp/img/et2-131.gif" \* MERGEFORMATINET </w:instrText>
      </w:r>
      <w:r w:rsidRPr="00FC1A44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"http://www.kgau.ru/distance/etf_03/el-teh-ppp/img/et2-131.gif"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5pt;height:246pt">
            <v:imagedata r:id="rId4" r:href="rId5"/>
          </v:shape>
        </w:pict>
      </w:r>
      <w:r>
        <w:rPr>
          <w:sz w:val="28"/>
          <w:szCs w:val="28"/>
        </w:rPr>
        <w:fldChar w:fldCharType="end"/>
      </w:r>
      <w:r w:rsidRPr="00FC1A44">
        <w:rPr>
          <w:sz w:val="28"/>
          <w:szCs w:val="28"/>
        </w:rPr>
        <w:fldChar w:fldCharType="end"/>
      </w:r>
    </w:p>
    <w:p w:rsidR="003818F3" w:rsidRDefault="003818F3" w:rsidP="003818F3"/>
    <w:p w:rsidR="007850F6" w:rsidRPr="003818F3" w:rsidRDefault="003818F3" w:rsidP="003818F3">
      <w:pPr>
        <w:tabs>
          <w:tab w:val="left" w:pos="840"/>
        </w:tabs>
      </w:pPr>
      <w:r>
        <w:tab/>
      </w:r>
      <w:r w:rsidRPr="00FC1A44">
        <w:rPr>
          <w:sz w:val="28"/>
          <w:szCs w:val="28"/>
        </w:rPr>
        <w:t>Рис. 6.18. Схема усилительного каскада с общим эмиттером</w:t>
      </w:r>
      <w:bookmarkStart w:id="0" w:name="_GoBack"/>
      <w:bookmarkEnd w:id="0"/>
    </w:p>
    <w:sectPr w:rsidR="007850F6" w:rsidRPr="0038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D6"/>
    <w:rsid w:val="002B0EEC"/>
    <w:rsid w:val="003818F3"/>
    <w:rsid w:val="007850F6"/>
    <w:rsid w:val="009C2DAB"/>
    <w:rsid w:val="00D07DD6"/>
    <w:rsid w:val="00E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B7ABD-29E1-483D-AF82-5017CF2B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DA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2DAB"/>
    <w:pPr>
      <w:widowControl/>
      <w:spacing w:before="100" w:beforeAutospacing="1" w:after="100" w:afterAutospacing="1"/>
      <w:ind w:firstLine="0"/>
      <w:jc w:val="left"/>
    </w:pPr>
  </w:style>
  <w:style w:type="paragraph" w:customStyle="1" w:styleId="r">
    <w:name w:val="r"/>
    <w:basedOn w:val="a"/>
    <w:rsid w:val="009C2DAB"/>
    <w:pPr>
      <w:widowControl/>
      <w:spacing w:before="365"/>
      <w:ind w:left="91" w:right="91" w:firstLine="365"/>
      <w:jc w:val="right"/>
    </w:pPr>
    <w:rPr>
      <w:rFonts w:ascii="Verdana" w:hAnsi="Verdana"/>
      <w:sz w:val="20"/>
      <w:szCs w:val="20"/>
    </w:rPr>
  </w:style>
  <w:style w:type="paragraph" w:customStyle="1" w:styleId="ris">
    <w:name w:val="ris"/>
    <w:basedOn w:val="a"/>
    <w:rsid w:val="003818F3"/>
    <w:pPr>
      <w:widowControl/>
      <w:ind w:hanging="182"/>
      <w:jc w:val="center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kgau.ru/distance/etf_03/el-teh-ppp/img/et2-131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2322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2016-11-12T15:00:00Z</dcterms:created>
  <dcterms:modified xsi:type="dcterms:W3CDTF">2016-11-15T16:29:00Z</dcterms:modified>
</cp:coreProperties>
</file>