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bookmarkStart w:id="0" w:name="_GoBack"/>
      <w:bookmarkEnd w:id="0"/>
      <w:r w:rsidRPr="00D82072">
        <w:rPr>
          <w:rFonts w:asciiTheme="minorHAnsi" w:hAnsiTheme="minorHAnsi" w:cstheme="minorHAnsi"/>
          <w:b/>
          <w:sz w:val="20"/>
        </w:rPr>
        <w:t>Лабораторная работа №1.</w:t>
      </w:r>
      <w:r w:rsidRPr="00D82072">
        <w:rPr>
          <w:rFonts w:asciiTheme="minorHAnsi" w:hAnsiTheme="minorHAnsi" w:cstheme="minorHAnsi"/>
          <w:sz w:val="20"/>
        </w:rPr>
        <w:t xml:space="preserve"> 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</w:rPr>
        <w:t>Решение нелинейных уравнений и систем линейных уравнений.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  <w:u w:val="single"/>
        </w:rPr>
        <w:t>Используемые функции</w:t>
      </w:r>
      <w:r w:rsidRPr="00D82072">
        <w:rPr>
          <w:rFonts w:asciiTheme="minorHAnsi" w:hAnsiTheme="minorHAnsi" w:cstheme="minorHAnsi"/>
          <w:i/>
          <w:sz w:val="20"/>
        </w:rPr>
        <w:t>:</w:t>
      </w:r>
      <w:r w:rsidRPr="00D82072">
        <w:rPr>
          <w:rFonts w:asciiTheme="minorHAnsi" w:hAnsiTheme="minorHAnsi" w:cstheme="minorHAnsi"/>
          <w:sz w:val="20"/>
        </w:rPr>
        <w:t xml:space="preserve"> </w:t>
      </w:r>
      <w:r w:rsidRPr="00D82072">
        <w:rPr>
          <w:rFonts w:asciiTheme="minorHAnsi" w:hAnsiTheme="minorHAnsi" w:cstheme="minorHAnsi"/>
          <w:i/>
          <w:sz w:val="20"/>
        </w:rPr>
        <w:t xml:space="preserve">solve, </w:t>
      </w:r>
      <w:r w:rsidRPr="00D82072">
        <w:rPr>
          <w:rFonts w:asciiTheme="minorHAnsi" w:hAnsiTheme="minorHAnsi" w:cstheme="minorHAnsi"/>
          <w:i/>
          <w:sz w:val="20"/>
          <w:lang w:val="en-US"/>
        </w:rPr>
        <w:t>fsolve</w:t>
      </w:r>
      <w:r w:rsidRPr="00D82072">
        <w:rPr>
          <w:rFonts w:asciiTheme="minorHAnsi" w:hAnsiTheme="minorHAnsi" w:cstheme="minorHAnsi"/>
          <w:i/>
          <w:sz w:val="20"/>
        </w:rPr>
        <w:t>,  plot</w:t>
      </w:r>
      <w:r w:rsidRPr="00D82072">
        <w:rPr>
          <w:rFonts w:asciiTheme="minorHAnsi" w:hAnsiTheme="minorHAnsi" w:cstheme="minorHAnsi"/>
          <w:sz w:val="20"/>
        </w:rPr>
        <w:t>.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</w:rPr>
        <w:t>1. Найти точное решение уравнения:5</w:t>
      </w:r>
      <w:r w:rsidRPr="00D82072">
        <w:rPr>
          <w:rFonts w:asciiTheme="minorHAnsi" w:hAnsiTheme="minorHAnsi" w:cstheme="minorHAnsi"/>
          <w:i/>
          <w:sz w:val="20"/>
        </w:rPr>
        <w:t>x</w:t>
      </w:r>
      <w:r w:rsidRPr="00D82072">
        <w:rPr>
          <w:rFonts w:asciiTheme="minorHAnsi" w:hAnsiTheme="minorHAnsi" w:cstheme="minorHAnsi"/>
          <w:sz w:val="20"/>
          <w:vertAlign w:val="superscript"/>
        </w:rPr>
        <w:t>2</w:t>
      </w:r>
      <w:r w:rsidRPr="00D82072">
        <w:rPr>
          <w:rFonts w:asciiTheme="minorHAnsi" w:hAnsiTheme="minorHAnsi" w:cstheme="minorHAnsi"/>
          <w:sz w:val="20"/>
        </w:rPr>
        <w:t>+2</w:t>
      </w:r>
      <w:r w:rsidRPr="00D82072">
        <w:rPr>
          <w:rFonts w:asciiTheme="minorHAnsi" w:hAnsiTheme="minorHAnsi" w:cstheme="minorHAnsi"/>
          <w:i/>
          <w:sz w:val="20"/>
        </w:rPr>
        <w:t xml:space="preserve">x </w:t>
      </w:r>
      <w:r w:rsidRPr="00D82072">
        <w:rPr>
          <w:rFonts w:asciiTheme="minorHAnsi" w:hAnsiTheme="minorHAnsi" w:cstheme="minorHAnsi"/>
          <w:sz w:val="20"/>
        </w:rPr>
        <w:t>–</w:t>
      </w:r>
      <w:r w:rsidRPr="00D82072">
        <w:rPr>
          <w:rFonts w:asciiTheme="minorHAnsi" w:hAnsiTheme="minorHAnsi" w:cstheme="minorHAnsi"/>
          <w:i/>
          <w:sz w:val="20"/>
        </w:rPr>
        <w:t xml:space="preserve"> n </w:t>
      </w:r>
      <w:r w:rsidRPr="00D82072">
        <w:rPr>
          <w:rFonts w:asciiTheme="minorHAnsi" w:hAnsiTheme="minorHAnsi" w:cstheme="minorHAnsi"/>
          <w:sz w:val="20"/>
        </w:rPr>
        <w:t>= 0.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</w:rPr>
        <w:t xml:space="preserve">2. Найти приближенное решение этого же уравнения. 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</w:rPr>
        <w:t>3. Построить график левой части уравнения.</w:t>
      </w:r>
    </w:p>
    <w:p w:rsidR="00D82072" w:rsidRPr="00D82072" w:rsidRDefault="00D82072" w:rsidP="00D82072">
      <w:pPr>
        <w:spacing w:line="240" w:lineRule="auto"/>
        <w:ind w:left="57" w:firstLine="624"/>
        <w:rPr>
          <w:rFonts w:asciiTheme="minorHAnsi" w:hAnsiTheme="minorHAnsi" w:cstheme="minorHAnsi"/>
          <w:sz w:val="20"/>
        </w:rPr>
      </w:pPr>
      <w:r w:rsidRPr="00D82072">
        <w:rPr>
          <w:rFonts w:asciiTheme="minorHAnsi" w:hAnsiTheme="minorHAnsi" w:cstheme="minorHAnsi"/>
          <w:sz w:val="20"/>
        </w:rPr>
        <w:t xml:space="preserve">4. Найти приближенное решение уравнения </w:t>
      </w:r>
      <w:r w:rsidRPr="00D82072">
        <w:rPr>
          <w:rFonts w:asciiTheme="minorHAnsi" w:hAnsiTheme="minorHAnsi" w:cstheme="minorHAnsi"/>
          <w:i/>
          <w:sz w:val="20"/>
        </w:rPr>
        <w:t>x</w:t>
      </w:r>
      <w:r w:rsidRPr="00D82072">
        <w:rPr>
          <w:rFonts w:asciiTheme="minorHAnsi" w:hAnsiTheme="minorHAnsi" w:cstheme="minorHAnsi"/>
          <w:sz w:val="20"/>
          <w:vertAlign w:val="superscript"/>
        </w:rPr>
        <w:t>2</w:t>
      </w:r>
      <w:r w:rsidRPr="00D82072">
        <w:rPr>
          <w:rFonts w:asciiTheme="minorHAnsi" w:hAnsiTheme="minorHAnsi" w:cstheme="minorHAnsi"/>
          <w:i/>
          <w:sz w:val="20"/>
        </w:rPr>
        <w:t>e</w:t>
      </w:r>
      <w:r w:rsidRPr="00D82072">
        <w:rPr>
          <w:rFonts w:asciiTheme="minorHAnsi" w:hAnsiTheme="minorHAnsi" w:cstheme="minorHAnsi"/>
          <w:i/>
          <w:sz w:val="20"/>
          <w:vertAlign w:val="superscript"/>
        </w:rPr>
        <w:t>x</w:t>
      </w:r>
      <w:r w:rsidRPr="00D82072">
        <w:rPr>
          <w:rFonts w:asciiTheme="minorHAnsi" w:hAnsiTheme="minorHAnsi" w:cstheme="minorHAnsi"/>
          <w:sz w:val="20"/>
        </w:rPr>
        <w:t xml:space="preserve"> –</w:t>
      </w:r>
      <w:r w:rsidRPr="00D82072">
        <w:rPr>
          <w:rFonts w:asciiTheme="minorHAnsi" w:hAnsiTheme="minorHAnsi" w:cstheme="minorHAnsi"/>
          <w:i/>
          <w:sz w:val="20"/>
        </w:rPr>
        <w:t xml:space="preserve"> n </w:t>
      </w:r>
      <w:r w:rsidRPr="00D82072">
        <w:rPr>
          <w:rFonts w:asciiTheme="minorHAnsi" w:hAnsiTheme="minorHAnsi" w:cstheme="minorHAnsi"/>
          <w:sz w:val="20"/>
        </w:rPr>
        <w:t>= 0.</w:t>
      </w:r>
    </w:p>
    <w:p w:rsidR="00D82072" w:rsidRPr="00D82072" w:rsidRDefault="00D82072" w:rsidP="00D82072">
      <w:pPr>
        <w:pStyle w:val="a5"/>
        <w:rPr>
          <w:rFonts w:asciiTheme="minorHAnsi" w:hAnsiTheme="minorHAnsi" w:cstheme="minorHAnsi"/>
        </w:rPr>
      </w:pPr>
      <w:r w:rsidRPr="00D82072">
        <w:rPr>
          <w:rFonts w:asciiTheme="minorHAnsi" w:hAnsiTheme="minorHAnsi" w:cstheme="minorHAnsi"/>
        </w:rPr>
        <w:t>5. Построить график левой части уравнения.</w:t>
      </w:r>
    </w:p>
    <w:p w:rsidR="00D82072" w:rsidRPr="00D82072" w:rsidRDefault="00D82072" w:rsidP="00D82072">
      <w:pPr>
        <w:pStyle w:val="a5"/>
        <w:rPr>
          <w:rFonts w:asciiTheme="minorHAnsi" w:hAnsiTheme="minorHAnsi" w:cstheme="minorHAnsi"/>
        </w:rPr>
      </w:pPr>
      <w:r w:rsidRPr="00D82072">
        <w:rPr>
          <w:rFonts w:asciiTheme="minorHAnsi" w:hAnsiTheme="minorHAnsi" w:cstheme="minorHAnsi"/>
        </w:rPr>
        <w:t>6. Найти точное решение системы уравнений.</w:t>
      </w:r>
    </w:p>
    <w:p w:rsidR="00D82072" w:rsidRPr="00D82072" w:rsidRDefault="00657298" w:rsidP="00D82072">
      <w:pPr>
        <w:pStyle w:val="a5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17780</wp:posOffset>
                </wp:positionV>
                <wp:extent cx="38100" cy="472440"/>
                <wp:effectExtent l="11430" t="10795" r="7620" b="1206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472440"/>
                        </a:xfrm>
                        <a:prstGeom prst="leftBrace">
                          <a:avLst>
                            <a:gd name="adj1" fmla="val 10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9D94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32.1pt;margin-top:1.4pt;width:3pt;height:3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" o:allowincell="f"/>
            </w:pict>
          </mc:Fallback>
        </mc:AlternateContent>
      </w:r>
      <w:r w:rsidR="00D82072" w:rsidRPr="00657298">
        <w:rPr>
          <w:rFonts w:asciiTheme="minorHAnsi" w:hAnsiTheme="minorHAnsi" w:cstheme="minorHAnsi"/>
          <w:lang w:val="en-US"/>
        </w:rPr>
        <w:t xml:space="preserve">  </w:t>
      </w:r>
      <w:r w:rsidR="00D82072" w:rsidRPr="00D82072">
        <w:rPr>
          <w:rFonts w:asciiTheme="minorHAnsi" w:hAnsiTheme="minorHAnsi" w:cstheme="minorHAnsi"/>
          <w:lang w:val="en-US"/>
        </w:rPr>
        <w:t>2</w:t>
      </w:r>
      <w:r w:rsidR="00D82072" w:rsidRPr="00D82072">
        <w:rPr>
          <w:rFonts w:asciiTheme="minorHAnsi" w:hAnsiTheme="minorHAnsi" w:cstheme="minorHAnsi"/>
          <w:i/>
          <w:lang w:val="en-US"/>
        </w:rPr>
        <w:t>x</w:t>
      </w:r>
      <w:r w:rsidR="00D82072" w:rsidRPr="00D82072">
        <w:rPr>
          <w:rFonts w:asciiTheme="minorHAnsi" w:hAnsiTheme="minorHAnsi" w:cstheme="minorHAnsi"/>
          <w:vertAlign w:val="subscript"/>
          <w:lang w:val="en-US"/>
        </w:rPr>
        <w:t xml:space="preserve">1 </w:t>
      </w:r>
      <w:r w:rsidR="00D82072" w:rsidRPr="00D82072">
        <w:rPr>
          <w:rFonts w:asciiTheme="minorHAnsi" w:hAnsiTheme="minorHAnsi" w:cstheme="minorHAnsi"/>
          <w:lang w:val="en-US"/>
        </w:rPr>
        <w:t>+ 6</w:t>
      </w:r>
      <w:r w:rsidR="00D82072" w:rsidRPr="00D82072">
        <w:rPr>
          <w:rFonts w:asciiTheme="minorHAnsi" w:hAnsiTheme="minorHAnsi" w:cstheme="minorHAnsi"/>
          <w:i/>
          <w:lang w:val="en-US"/>
        </w:rPr>
        <w:t>x</w:t>
      </w:r>
      <w:r w:rsidR="00D82072" w:rsidRPr="00D82072">
        <w:rPr>
          <w:rFonts w:asciiTheme="minorHAnsi" w:hAnsiTheme="minorHAnsi" w:cstheme="minorHAnsi"/>
          <w:vertAlign w:val="subscript"/>
          <w:lang w:val="en-US"/>
        </w:rPr>
        <w:t xml:space="preserve">2   </w:t>
      </w:r>
      <w:r w:rsidR="00D82072" w:rsidRPr="00D82072">
        <w:rPr>
          <w:rFonts w:asciiTheme="minorHAnsi" w:hAnsiTheme="minorHAnsi" w:cstheme="minorHAnsi"/>
          <w:lang w:val="en-US"/>
        </w:rPr>
        <w:t xml:space="preserve">– </w:t>
      </w:r>
      <w:r w:rsidR="00D82072" w:rsidRPr="00D82072">
        <w:rPr>
          <w:rFonts w:asciiTheme="minorHAnsi" w:hAnsiTheme="minorHAnsi" w:cstheme="minorHAnsi"/>
          <w:i/>
          <w:lang w:val="en-US"/>
        </w:rPr>
        <w:t>x</w:t>
      </w:r>
      <w:r w:rsidR="00D82072" w:rsidRPr="00D82072">
        <w:rPr>
          <w:rFonts w:asciiTheme="minorHAnsi" w:hAnsiTheme="minorHAnsi" w:cstheme="minorHAnsi"/>
          <w:vertAlign w:val="subscript"/>
          <w:lang w:val="en-US"/>
        </w:rPr>
        <w:t>3</w:t>
      </w:r>
      <w:r w:rsidR="00D82072" w:rsidRPr="00D82072">
        <w:rPr>
          <w:rFonts w:asciiTheme="minorHAnsi" w:hAnsiTheme="minorHAnsi" w:cstheme="minorHAnsi"/>
          <w:lang w:val="en-US"/>
        </w:rPr>
        <w:t xml:space="preserve"> = –12 + </w:t>
      </w:r>
      <w:r w:rsidR="00D82072" w:rsidRPr="00D82072">
        <w:rPr>
          <w:rFonts w:asciiTheme="minorHAnsi" w:hAnsiTheme="minorHAnsi" w:cstheme="minorHAnsi"/>
          <w:i/>
          <w:lang w:val="en-US"/>
        </w:rPr>
        <w:t>n</w:t>
      </w:r>
    </w:p>
    <w:p w:rsidR="00D82072" w:rsidRPr="00D82072" w:rsidRDefault="00D82072" w:rsidP="00D82072">
      <w:pPr>
        <w:pStyle w:val="a5"/>
        <w:rPr>
          <w:rFonts w:asciiTheme="minorHAnsi" w:hAnsiTheme="minorHAnsi" w:cstheme="minorHAnsi"/>
          <w:lang w:val="en-US"/>
        </w:rPr>
      </w:pPr>
      <w:r w:rsidRPr="00D82072">
        <w:rPr>
          <w:rFonts w:asciiTheme="minorHAnsi" w:hAnsiTheme="minorHAnsi" w:cstheme="minorHAnsi"/>
          <w:lang w:val="en-US"/>
        </w:rPr>
        <w:t xml:space="preserve">  5</w:t>
      </w:r>
      <w:r w:rsidRPr="00D82072">
        <w:rPr>
          <w:rFonts w:asciiTheme="minorHAnsi" w:hAnsiTheme="minorHAnsi" w:cstheme="minorHAnsi"/>
          <w:i/>
          <w:lang w:val="en-US"/>
        </w:rPr>
        <w:t>x</w:t>
      </w:r>
      <w:r w:rsidRPr="00D82072">
        <w:rPr>
          <w:rFonts w:asciiTheme="minorHAnsi" w:hAnsiTheme="minorHAnsi" w:cstheme="minorHAnsi"/>
          <w:vertAlign w:val="subscript"/>
          <w:lang w:val="en-US"/>
        </w:rPr>
        <w:t xml:space="preserve">1 </w:t>
      </w:r>
      <w:r w:rsidRPr="00D82072">
        <w:rPr>
          <w:rFonts w:asciiTheme="minorHAnsi" w:hAnsiTheme="minorHAnsi" w:cstheme="minorHAnsi"/>
          <w:lang w:val="en-US"/>
        </w:rPr>
        <w:t xml:space="preserve">– </w:t>
      </w:r>
      <w:r w:rsidRPr="00D82072">
        <w:rPr>
          <w:rFonts w:asciiTheme="minorHAnsi" w:hAnsiTheme="minorHAnsi" w:cstheme="minorHAnsi"/>
          <w:i/>
          <w:lang w:val="en-US"/>
        </w:rPr>
        <w:t xml:space="preserve"> x</w:t>
      </w:r>
      <w:r w:rsidRPr="00D82072">
        <w:rPr>
          <w:rFonts w:asciiTheme="minorHAnsi" w:hAnsiTheme="minorHAnsi" w:cstheme="minorHAnsi"/>
          <w:vertAlign w:val="subscript"/>
          <w:lang w:val="en-US"/>
        </w:rPr>
        <w:t xml:space="preserve">2 </w:t>
      </w:r>
      <w:r w:rsidRPr="00D82072">
        <w:rPr>
          <w:rFonts w:asciiTheme="minorHAnsi" w:hAnsiTheme="minorHAnsi" w:cstheme="minorHAnsi"/>
          <w:lang w:val="en-US"/>
        </w:rPr>
        <w:t>+ 2</w:t>
      </w:r>
      <w:r w:rsidRPr="00D82072">
        <w:rPr>
          <w:rFonts w:asciiTheme="minorHAnsi" w:hAnsiTheme="minorHAnsi" w:cstheme="minorHAnsi"/>
          <w:i/>
          <w:lang w:val="en-US"/>
        </w:rPr>
        <w:t>x</w:t>
      </w:r>
      <w:r w:rsidRPr="00D82072">
        <w:rPr>
          <w:rFonts w:asciiTheme="minorHAnsi" w:hAnsiTheme="minorHAnsi" w:cstheme="minorHAnsi"/>
          <w:vertAlign w:val="subscript"/>
          <w:lang w:val="en-US"/>
        </w:rPr>
        <w:t>3</w:t>
      </w:r>
      <w:r w:rsidRPr="00D82072">
        <w:rPr>
          <w:rFonts w:asciiTheme="minorHAnsi" w:hAnsiTheme="minorHAnsi" w:cstheme="minorHAnsi"/>
          <w:lang w:val="en-US"/>
        </w:rPr>
        <w:t xml:space="preserve"> =   29 + </w:t>
      </w:r>
      <w:r w:rsidRPr="00D82072">
        <w:rPr>
          <w:rFonts w:asciiTheme="minorHAnsi" w:hAnsiTheme="minorHAnsi" w:cstheme="minorHAnsi"/>
          <w:i/>
          <w:lang w:val="en-US"/>
        </w:rPr>
        <w:t>n</w:t>
      </w:r>
    </w:p>
    <w:p w:rsidR="00D82072" w:rsidRPr="00D82072" w:rsidRDefault="00D82072" w:rsidP="00D82072">
      <w:pPr>
        <w:pStyle w:val="a5"/>
        <w:rPr>
          <w:rFonts w:asciiTheme="minorHAnsi" w:hAnsiTheme="minorHAnsi" w:cstheme="minorHAnsi"/>
          <w:lang w:val="en-US"/>
        </w:rPr>
      </w:pPr>
      <w:r w:rsidRPr="00D82072">
        <w:rPr>
          <w:rFonts w:asciiTheme="minorHAnsi" w:hAnsiTheme="minorHAnsi" w:cstheme="minorHAnsi"/>
          <w:lang w:val="en-US"/>
        </w:rPr>
        <w:t>–3</w:t>
      </w:r>
      <w:r w:rsidRPr="00D82072">
        <w:rPr>
          <w:rFonts w:asciiTheme="minorHAnsi" w:hAnsiTheme="minorHAnsi" w:cstheme="minorHAnsi"/>
          <w:i/>
          <w:lang w:val="en-US"/>
        </w:rPr>
        <w:t>x</w:t>
      </w:r>
      <w:r w:rsidRPr="00D82072">
        <w:rPr>
          <w:rFonts w:asciiTheme="minorHAnsi" w:hAnsiTheme="minorHAnsi" w:cstheme="minorHAnsi"/>
          <w:vertAlign w:val="subscript"/>
          <w:lang w:val="en-US"/>
        </w:rPr>
        <w:t xml:space="preserve">1 </w:t>
      </w:r>
      <w:r w:rsidRPr="00D82072">
        <w:rPr>
          <w:rFonts w:asciiTheme="minorHAnsi" w:hAnsiTheme="minorHAnsi" w:cstheme="minorHAnsi"/>
          <w:lang w:val="en-US"/>
        </w:rPr>
        <w:t>– 4</w:t>
      </w:r>
      <w:r w:rsidRPr="00D82072">
        <w:rPr>
          <w:rFonts w:asciiTheme="minorHAnsi" w:hAnsiTheme="minorHAnsi" w:cstheme="minorHAnsi"/>
          <w:i/>
          <w:lang w:val="en-US"/>
        </w:rPr>
        <w:t>x</w:t>
      </w:r>
      <w:r w:rsidRPr="00D82072">
        <w:rPr>
          <w:rFonts w:asciiTheme="minorHAnsi" w:hAnsiTheme="minorHAnsi" w:cstheme="minorHAnsi"/>
          <w:vertAlign w:val="subscript"/>
          <w:lang w:val="en-US"/>
        </w:rPr>
        <w:t xml:space="preserve">2 </w:t>
      </w:r>
      <w:r w:rsidRPr="00D82072">
        <w:rPr>
          <w:rFonts w:asciiTheme="minorHAnsi" w:hAnsiTheme="minorHAnsi" w:cstheme="minorHAnsi"/>
          <w:lang w:val="en-US"/>
        </w:rPr>
        <w:t>+</w:t>
      </w:r>
      <w:r w:rsidRPr="00D82072">
        <w:rPr>
          <w:rFonts w:asciiTheme="minorHAnsi" w:hAnsiTheme="minorHAnsi" w:cstheme="minorHAnsi"/>
          <w:i/>
          <w:lang w:val="en-US"/>
        </w:rPr>
        <w:t xml:space="preserve">  x</w:t>
      </w:r>
      <w:r w:rsidRPr="00D82072">
        <w:rPr>
          <w:rFonts w:asciiTheme="minorHAnsi" w:hAnsiTheme="minorHAnsi" w:cstheme="minorHAnsi"/>
          <w:vertAlign w:val="subscript"/>
          <w:lang w:val="en-US"/>
        </w:rPr>
        <w:t>3</w:t>
      </w:r>
      <w:r w:rsidRPr="00D82072">
        <w:rPr>
          <w:rFonts w:asciiTheme="minorHAnsi" w:hAnsiTheme="minorHAnsi" w:cstheme="minorHAnsi"/>
          <w:lang w:val="en-US"/>
        </w:rPr>
        <w:t xml:space="preserve"> =     5 +</w:t>
      </w:r>
      <w:r w:rsidRPr="00D82072">
        <w:rPr>
          <w:rFonts w:asciiTheme="minorHAnsi" w:hAnsiTheme="minorHAnsi" w:cstheme="minorHAnsi"/>
          <w:i/>
          <w:lang w:val="en-US"/>
        </w:rPr>
        <w:t xml:space="preserve"> n</w:t>
      </w:r>
    </w:p>
    <w:p w:rsidR="00D82072" w:rsidRPr="00D82072" w:rsidRDefault="00D82072" w:rsidP="00D82072">
      <w:pPr>
        <w:pStyle w:val="a5"/>
        <w:rPr>
          <w:rFonts w:asciiTheme="minorHAnsi" w:hAnsiTheme="minorHAnsi" w:cstheme="minorHAnsi"/>
        </w:rPr>
      </w:pPr>
      <w:r w:rsidRPr="00D82072">
        <w:rPr>
          <w:rFonts w:asciiTheme="minorHAnsi" w:hAnsiTheme="minorHAnsi" w:cstheme="minorHAnsi"/>
        </w:rPr>
        <w:t>7. Найти приближенное решение этой же системы уравнений.</w:t>
      </w:r>
    </w:p>
    <w:p w:rsidR="00D82072" w:rsidRPr="00D82072" w:rsidRDefault="00D82072" w:rsidP="00D82072">
      <w:pPr>
        <w:jc w:val="center"/>
        <w:rPr>
          <w:sz w:val="20"/>
          <w:lang w:val="en-US"/>
        </w:rPr>
      </w:pPr>
      <w:r w:rsidRPr="00D82072">
        <w:rPr>
          <w:sz w:val="20"/>
          <w:lang w:val="en-US"/>
        </w:rPr>
        <w:t>________________________________________________________</w:t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47675" cy="152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400050" cy="152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1714500" cy="1809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704850" cy="3143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1743075" cy="1809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771650" cy="1524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2305050" cy="1809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00"/>
          <w:szCs w:val="24"/>
          <w:lang w:eastAsia="ru-RU"/>
        </w:rPr>
        <w:drawing>
          <wp:inline distT="0" distB="0" distL="0" distR="0">
            <wp:extent cx="3495675" cy="34956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1447800" cy="1809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952500" cy="1524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2000250" cy="18097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00"/>
          <w:szCs w:val="24"/>
          <w:lang w:eastAsia="ru-RU"/>
        </w:rPr>
        <w:lastRenderedPageBreak/>
        <w:drawing>
          <wp:inline distT="0" distB="0" distL="0" distR="0">
            <wp:extent cx="3448050" cy="34480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65"/>
          <w:szCs w:val="24"/>
          <w:lang w:eastAsia="ru-RU"/>
        </w:rPr>
        <w:drawing>
          <wp:inline distT="0" distB="0" distL="0" distR="0">
            <wp:extent cx="4933950" cy="5429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2219325" cy="31432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65"/>
          <w:szCs w:val="24"/>
          <w:lang w:eastAsia="ru-RU"/>
        </w:rPr>
        <w:drawing>
          <wp:inline distT="0" distB="0" distL="0" distR="0">
            <wp:extent cx="4933950" cy="54292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  <w:lang w:val="en-US"/>
        </w:rPr>
      </w:pPr>
      <w:r>
        <w:rPr>
          <w:rFonts w:eastAsiaTheme="minorHAnsi"/>
          <w:noProof/>
          <w:color w:val="0000FF"/>
          <w:position w:val="-13"/>
          <w:szCs w:val="24"/>
          <w:lang w:eastAsia="ru-RU"/>
        </w:rPr>
        <w:drawing>
          <wp:inline distT="0" distB="0" distL="0" distR="0">
            <wp:extent cx="3333750" cy="1905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eastAsiaTheme="minorHAnsi"/>
          <w:szCs w:val="24"/>
        </w:rPr>
        <w:t>_______________________________________________________________</w:t>
      </w:r>
      <w:r w:rsidRPr="00657298">
        <w:rPr>
          <w:rFonts w:eastAsiaTheme="minorHAnsi"/>
          <w:szCs w:val="24"/>
        </w:rPr>
        <w:t>_____</w:t>
      </w:r>
      <w:r w:rsidRPr="00D82072">
        <w:rPr>
          <w:rFonts w:eastAsiaTheme="minorHAnsi"/>
          <w:szCs w:val="24"/>
        </w:rPr>
        <w:t>__</w:t>
      </w:r>
    </w:p>
    <w:p w:rsidR="00D82072" w:rsidRPr="00D82072" w:rsidRDefault="00D82072" w:rsidP="00D82072">
      <w:pPr>
        <w:pStyle w:val="a5"/>
        <w:rPr>
          <w:rFonts w:ascii="Times New Roman" w:hAnsi="Times New Roman"/>
          <w:b/>
        </w:rPr>
      </w:pPr>
      <w:r w:rsidRPr="00D82072">
        <w:rPr>
          <w:rFonts w:ascii="Times New Roman" w:hAnsi="Times New Roman"/>
          <w:b/>
        </w:rPr>
        <w:t xml:space="preserve">Лабораторная работа №2. 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>Построение интерполяционных многочленов.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  <w:u w:val="single"/>
        </w:rPr>
        <w:t>Используемые функции</w:t>
      </w:r>
      <w:r w:rsidRPr="00D82072">
        <w:rPr>
          <w:rFonts w:ascii="Times New Roman" w:hAnsi="Times New Roman"/>
        </w:rPr>
        <w:t xml:space="preserve">: </w:t>
      </w:r>
      <w:r w:rsidRPr="00D82072">
        <w:rPr>
          <w:rFonts w:ascii="Times New Roman" w:hAnsi="Times New Roman"/>
          <w:i/>
        </w:rPr>
        <w:t>interp, plot, subs</w:t>
      </w:r>
      <w:r w:rsidRPr="00D82072">
        <w:rPr>
          <w:rFonts w:ascii="Times New Roman" w:hAnsi="Times New Roman"/>
        </w:rPr>
        <w:t xml:space="preserve">.         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1. Найти приближение функции, заданной в точках, многочленом, значения которого совпадают со значениями функции в указанных точках. 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  <w:i/>
          <w:lang w:val="en-US"/>
        </w:rPr>
        <w:t>x</w:t>
      </w:r>
      <w:r w:rsidRPr="00D82072">
        <w:rPr>
          <w:rFonts w:ascii="Times New Roman" w:hAnsi="Times New Roman"/>
        </w:rPr>
        <w:t xml:space="preserve">      1          3         5         7         9     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  <w:i/>
          <w:lang w:val="en-US"/>
        </w:rPr>
        <w:t>y</w:t>
      </w:r>
      <w:r w:rsidRPr="00D82072">
        <w:rPr>
          <w:rFonts w:ascii="Times New Roman" w:hAnsi="Times New Roman"/>
          <w:i/>
        </w:rPr>
        <w:t xml:space="preserve">  </w:t>
      </w:r>
      <w:r w:rsidRPr="00D82072">
        <w:rPr>
          <w:rFonts w:ascii="Times New Roman" w:hAnsi="Times New Roman"/>
        </w:rPr>
        <w:t xml:space="preserve">  0+</w:t>
      </w:r>
      <w:r w:rsidRPr="00D82072">
        <w:rPr>
          <w:rFonts w:ascii="Times New Roman" w:hAnsi="Times New Roman"/>
          <w:i/>
          <w:lang w:val="en-US"/>
        </w:rPr>
        <w:t>n</w:t>
      </w:r>
      <w:r w:rsidRPr="00D82072">
        <w:rPr>
          <w:rFonts w:ascii="Times New Roman" w:hAnsi="Times New Roman"/>
          <w:i/>
        </w:rPr>
        <w:t xml:space="preserve"> </w:t>
      </w:r>
      <w:r w:rsidRPr="00D82072">
        <w:rPr>
          <w:rFonts w:ascii="Times New Roman" w:hAnsi="Times New Roman"/>
        </w:rPr>
        <w:t xml:space="preserve">    4+</w:t>
      </w:r>
      <w:r w:rsidRPr="00D82072">
        <w:rPr>
          <w:rFonts w:ascii="Times New Roman" w:hAnsi="Times New Roman"/>
          <w:i/>
          <w:lang w:val="en-US"/>
        </w:rPr>
        <w:t>n</w:t>
      </w:r>
      <w:r w:rsidRPr="00D82072">
        <w:rPr>
          <w:rFonts w:ascii="Times New Roman" w:hAnsi="Times New Roman"/>
          <w:i/>
        </w:rPr>
        <w:t xml:space="preserve"> </w:t>
      </w:r>
      <w:r w:rsidRPr="00D82072">
        <w:rPr>
          <w:rFonts w:ascii="Times New Roman" w:hAnsi="Times New Roman"/>
        </w:rPr>
        <w:t xml:space="preserve">    2+</w:t>
      </w:r>
      <w:r w:rsidRPr="00D82072">
        <w:rPr>
          <w:rFonts w:ascii="Times New Roman" w:hAnsi="Times New Roman"/>
          <w:i/>
          <w:lang w:val="en-US"/>
        </w:rPr>
        <w:t>n</w:t>
      </w:r>
      <w:r w:rsidRPr="00D82072">
        <w:rPr>
          <w:rFonts w:ascii="Times New Roman" w:hAnsi="Times New Roman"/>
        </w:rPr>
        <w:t xml:space="preserve">     6+</w:t>
      </w:r>
      <w:r w:rsidRPr="00D82072">
        <w:rPr>
          <w:rFonts w:ascii="Times New Roman" w:hAnsi="Times New Roman"/>
          <w:i/>
          <w:lang w:val="en-US"/>
        </w:rPr>
        <w:t>n</w:t>
      </w:r>
      <w:r w:rsidRPr="00D82072">
        <w:rPr>
          <w:rFonts w:ascii="Times New Roman" w:hAnsi="Times New Roman"/>
        </w:rPr>
        <w:t xml:space="preserve">     8+</w:t>
      </w:r>
      <w:r w:rsidRPr="00D82072">
        <w:rPr>
          <w:rFonts w:ascii="Times New Roman" w:hAnsi="Times New Roman"/>
          <w:i/>
          <w:lang w:val="en-US"/>
        </w:rPr>
        <w:t>n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>2. Построить график полученного интерполяционного многочлена 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3. Найти значение функции в точке </w:t>
      </w:r>
      <w:r w:rsidRPr="00D82072">
        <w:rPr>
          <w:rFonts w:ascii="Times New Roman" w:hAnsi="Times New Roman"/>
          <w:i/>
        </w:rPr>
        <w:t>x</w:t>
      </w:r>
      <w:r w:rsidRPr="00D82072">
        <w:rPr>
          <w:rFonts w:ascii="Times New Roman" w:hAnsi="Times New Roman"/>
        </w:rPr>
        <w:t xml:space="preserve"> = 6.</w:t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 w:val="20"/>
          <w:lang w:val="en-US"/>
        </w:rPr>
      </w:pPr>
      <w:r w:rsidRPr="00D82072">
        <w:rPr>
          <w:rFonts w:eastAsiaTheme="minorHAnsi"/>
          <w:sz w:val="20"/>
          <w:lang w:val="en-US"/>
        </w:rPr>
        <w:t>_______________________________________________________</w:t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47675" cy="15240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400050" cy="15240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057275" cy="152400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942975" cy="152400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2209800" cy="152400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276350" cy="15240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857250" cy="1524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2524125" cy="314325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171575" cy="152400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00"/>
          <w:szCs w:val="24"/>
          <w:lang w:eastAsia="ru-RU"/>
        </w:rPr>
        <w:lastRenderedPageBreak/>
        <w:drawing>
          <wp:inline distT="0" distB="0" distL="0" distR="0">
            <wp:extent cx="3476625" cy="3476625"/>
            <wp:effectExtent l="1905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504950" cy="1524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314325" cy="314325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eastAsiaTheme="minorHAnsi"/>
          <w:szCs w:val="24"/>
        </w:rPr>
        <w:t>_____________________________________________________________________________</w:t>
      </w:r>
    </w:p>
    <w:p w:rsidR="00D82072" w:rsidRPr="00D82072" w:rsidRDefault="00D82072" w:rsidP="00D82072">
      <w:pPr>
        <w:pStyle w:val="a5"/>
        <w:rPr>
          <w:rFonts w:ascii="Times New Roman" w:hAnsi="Times New Roman"/>
          <w:b/>
        </w:rPr>
      </w:pPr>
      <w:r w:rsidRPr="00D82072">
        <w:rPr>
          <w:rFonts w:ascii="Times New Roman" w:hAnsi="Times New Roman"/>
          <w:b/>
        </w:rPr>
        <w:t>Лабораторная работа №3.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 Вычисление определенных интегралов.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 </w:t>
      </w:r>
      <w:r w:rsidRPr="00D82072">
        <w:rPr>
          <w:rFonts w:ascii="Times New Roman" w:hAnsi="Times New Roman"/>
          <w:u w:val="single"/>
        </w:rPr>
        <w:t>Используемые функции</w:t>
      </w:r>
      <w:r w:rsidRPr="00D82072">
        <w:rPr>
          <w:rFonts w:ascii="Times New Roman" w:hAnsi="Times New Roman"/>
        </w:rPr>
        <w:t xml:space="preserve">: </w:t>
      </w:r>
      <w:r w:rsidRPr="00D82072">
        <w:rPr>
          <w:rFonts w:ascii="Times New Roman" w:hAnsi="Times New Roman"/>
          <w:i/>
        </w:rPr>
        <w:t xml:space="preserve">int, </w:t>
      </w:r>
      <w:r w:rsidRPr="00D82072">
        <w:rPr>
          <w:rFonts w:ascii="Times New Roman" w:hAnsi="Times New Roman"/>
          <w:i/>
          <w:lang w:val="en-US"/>
        </w:rPr>
        <w:t>plot</w:t>
      </w:r>
      <w:r w:rsidRPr="00D82072">
        <w:rPr>
          <w:rFonts w:ascii="Times New Roman" w:hAnsi="Times New Roman"/>
          <w:i/>
        </w:rPr>
        <w:t xml:space="preserve">, </w:t>
      </w:r>
      <w:r w:rsidRPr="00D82072">
        <w:rPr>
          <w:rFonts w:ascii="Times New Roman" w:hAnsi="Times New Roman"/>
          <w:i/>
          <w:lang w:val="en-US"/>
        </w:rPr>
        <w:t>evalf</w:t>
      </w:r>
      <w:r w:rsidRPr="00D82072">
        <w:rPr>
          <w:rFonts w:ascii="Times New Roman" w:hAnsi="Times New Roman"/>
          <w:i/>
        </w:rPr>
        <w:t>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1. Найти аналитическое выражение для неопределенного интеграла </w:t>
      </w:r>
      <w:r w:rsidRPr="00D82072">
        <w:rPr>
          <w:rFonts w:ascii="Times New Roman" w:hAnsi="Times New Roman"/>
          <w:position w:val="-18"/>
        </w:rPr>
        <w:object w:dxaOrig="14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24pt" o:ole="" fillcolor="window">
            <v:imagedata r:id="rId31" o:title=""/>
          </v:shape>
          <o:OLEObject Type="Embed" ProgID="Equation.3" ShapeID="_x0000_i1025" DrawAspect="Content" ObjectID="_1541516824" r:id="rId32"/>
        </w:object>
      </w:r>
      <w:r w:rsidRPr="00D82072">
        <w:rPr>
          <w:rFonts w:ascii="Times New Roman" w:hAnsi="Times New Roman"/>
        </w:rPr>
        <w:t>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>2. Построить графики найденного интеграла - красным цветом и подынтегральной функции - синим цветом.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3. Вычислить значение этого интеграла в пределах от 2 до </w:t>
      </w:r>
      <w:r w:rsidRPr="00D82072">
        <w:rPr>
          <w:rFonts w:ascii="Times New Roman" w:hAnsi="Times New Roman"/>
          <w:i/>
        </w:rPr>
        <w:t xml:space="preserve">n </w:t>
      </w:r>
      <w:r w:rsidRPr="00D82072">
        <w:rPr>
          <w:rFonts w:ascii="Times New Roman" w:hAnsi="Times New Roman"/>
        </w:rPr>
        <w:t>+ 2:</w:t>
      </w:r>
      <w:r w:rsidRPr="00D82072">
        <w:rPr>
          <w:rFonts w:ascii="Times New Roman" w:hAnsi="Times New Roman"/>
          <w:position w:val="-32"/>
        </w:rPr>
        <w:object w:dxaOrig="1560" w:dyaOrig="760">
          <v:shape id="_x0000_i1026" type="#_x0000_t75" style="width:78pt;height:38.25pt" o:ole="" fillcolor="window">
            <v:imagedata r:id="rId33" o:title=""/>
          </v:shape>
          <o:OLEObject Type="Embed" ProgID="Equation.3" ShapeID="_x0000_i1026" DrawAspect="Content" ObjectID="_1541516825" r:id="rId34"/>
        </w:objec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4. Вычислить приближенное значение интеграла </w:t>
      </w:r>
      <w:r w:rsidRPr="00D82072">
        <w:rPr>
          <w:rFonts w:ascii="Times New Roman" w:hAnsi="Times New Roman"/>
          <w:position w:val="-32"/>
        </w:rPr>
        <w:object w:dxaOrig="1620" w:dyaOrig="760">
          <v:shape id="_x0000_i1027" type="#_x0000_t75" style="width:81pt;height:38.25pt" o:ole="" fillcolor="window">
            <v:imagedata r:id="rId35" o:title=""/>
          </v:shape>
          <o:OLEObject Type="Embed" ProgID="Equation.3" ShapeID="_x0000_i1027" DrawAspect="Content" ObjectID="_1541516826" r:id="rId36"/>
        </w:object>
      </w:r>
      <w:r w:rsidRPr="00D82072">
        <w:rPr>
          <w:rFonts w:ascii="Times New Roman" w:hAnsi="Times New Roman"/>
        </w:rPr>
        <w:t>.</w:t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 w:val="20"/>
          <w:lang w:val="en-US"/>
        </w:rPr>
      </w:pPr>
      <w:r w:rsidRPr="00D82072">
        <w:rPr>
          <w:rFonts w:eastAsiaTheme="minorHAnsi"/>
          <w:sz w:val="20"/>
          <w:lang w:val="en-US"/>
        </w:rPr>
        <w:t>__________________________________________</w:t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514350" cy="15240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400050" cy="1524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2257425" cy="152400"/>
            <wp:effectExtent l="19050" t="0" r="952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55"/>
          <w:szCs w:val="24"/>
          <w:lang w:eastAsia="ru-RU"/>
        </w:rPr>
        <w:drawing>
          <wp:inline distT="0" distB="0" distL="0" distR="0">
            <wp:extent cx="3905250" cy="70485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705350" cy="15240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00"/>
          <w:szCs w:val="24"/>
          <w:lang w:eastAsia="ru-RU"/>
        </w:rPr>
        <w:lastRenderedPageBreak/>
        <w:drawing>
          <wp:inline distT="0" distB="0" distL="0" distR="0">
            <wp:extent cx="4238625" cy="1941925"/>
            <wp:effectExtent l="1905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 t="27313" b="26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94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2076450" cy="1524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790575" cy="152400"/>
            <wp:effectExtent l="1905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2162175" cy="219075"/>
            <wp:effectExtent l="1905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  <w:lang w:val="en-US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047750" cy="15240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657298" w:rsidRDefault="00D82072" w:rsidP="00D82072">
      <w:pPr>
        <w:autoSpaceDE w:val="0"/>
        <w:autoSpaceDN w:val="0"/>
        <w:adjustRightInd w:val="0"/>
        <w:spacing w:line="312" w:lineRule="auto"/>
        <w:ind w:firstLine="0"/>
        <w:jc w:val="left"/>
        <w:rPr>
          <w:rFonts w:eastAsiaTheme="minorHAnsi"/>
          <w:szCs w:val="24"/>
        </w:rPr>
      </w:pPr>
      <w:r w:rsidRPr="00657298">
        <w:rPr>
          <w:rFonts w:eastAsiaTheme="minorHAnsi"/>
          <w:szCs w:val="24"/>
        </w:rPr>
        <w:t>_____________________________________________________________________________</w:t>
      </w:r>
    </w:p>
    <w:p w:rsidR="00D82072" w:rsidRPr="00D82072" w:rsidRDefault="00D82072" w:rsidP="00D82072">
      <w:pPr>
        <w:pStyle w:val="a5"/>
        <w:rPr>
          <w:rFonts w:ascii="Times New Roman" w:hAnsi="Times New Roman"/>
          <w:b/>
        </w:rPr>
      </w:pPr>
      <w:r w:rsidRPr="00D82072">
        <w:rPr>
          <w:rFonts w:ascii="Times New Roman" w:hAnsi="Times New Roman"/>
          <w:b/>
        </w:rPr>
        <w:t>Лабораторная работа №4.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 Решение обыкновенных дифференциальных уравнений.</w:t>
      </w:r>
    </w:p>
    <w:p w:rsidR="00D82072" w:rsidRPr="00D82072" w:rsidRDefault="00D82072" w:rsidP="00D82072">
      <w:pPr>
        <w:pStyle w:val="a5"/>
        <w:rPr>
          <w:rFonts w:ascii="Times New Roman" w:hAnsi="Times New Roman"/>
          <w:lang w:val="en-US"/>
        </w:rPr>
      </w:pPr>
      <w:r w:rsidRPr="00D82072">
        <w:rPr>
          <w:rFonts w:ascii="Times New Roman" w:hAnsi="Times New Roman"/>
          <w:u w:val="single"/>
        </w:rPr>
        <w:t>Используемые</w:t>
      </w:r>
      <w:r w:rsidRPr="00D82072">
        <w:rPr>
          <w:rFonts w:ascii="Times New Roman" w:hAnsi="Times New Roman"/>
          <w:u w:val="single"/>
          <w:lang w:val="en-US"/>
        </w:rPr>
        <w:t xml:space="preserve"> </w:t>
      </w:r>
      <w:r w:rsidRPr="00D82072">
        <w:rPr>
          <w:rFonts w:ascii="Times New Roman" w:hAnsi="Times New Roman"/>
          <w:u w:val="single"/>
        </w:rPr>
        <w:t>функции</w:t>
      </w:r>
      <w:r w:rsidRPr="00D82072">
        <w:rPr>
          <w:rFonts w:ascii="Times New Roman" w:hAnsi="Times New Roman"/>
          <w:lang w:val="en-US"/>
        </w:rPr>
        <w:t xml:space="preserve">: </w:t>
      </w:r>
      <w:r w:rsidRPr="00D82072">
        <w:rPr>
          <w:rFonts w:ascii="Times New Roman" w:hAnsi="Times New Roman"/>
          <w:i/>
          <w:lang w:val="en-US"/>
        </w:rPr>
        <w:t>dsolve, plot, odeplot, op, with</w:t>
      </w:r>
      <w:r w:rsidRPr="00D82072">
        <w:rPr>
          <w:rFonts w:ascii="Times New Roman" w:hAnsi="Times New Roman"/>
          <w:lang w:val="en-US"/>
        </w:rPr>
        <w:t>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1. Найти аналитическое решение задачи Коши: </w:t>
      </w:r>
      <w:r w:rsidRPr="00D82072">
        <w:rPr>
          <w:rFonts w:ascii="Times New Roman" w:hAnsi="Times New Roman"/>
          <w:i/>
        </w:rPr>
        <w:t>y'(t) = (1/n)(t + y), y(0) = n.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>2. Построить график найденного решения на отрезке [0, n].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 xml:space="preserve">3. Найти численное решение задачи Коши </w:t>
      </w:r>
      <w:r w:rsidRPr="00D82072">
        <w:rPr>
          <w:rFonts w:ascii="Times New Roman" w:hAnsi="Times New Roman"/>
          <w:i/>
        </w:rPr>
        <w:t>y'(t) = sin(ny(t))+t</w:t>
      </w:r>
      <w:r w:rsidRPr="00D82072">
        <w:rPr>
          <w:rFonts w:ascii="Times New Roman" w:hAnsi="Times New Roman"/>
          <w:vertAlign w:val="superscript"/>
        </w:rPr>
        <w:t>2</w:t>
      </w:r>
      <w:r w:rsidRPr="00D82072">
        <w:rPr>
          <w:rFonts w:ascii="Times New Roman" w:hAnsi="Times New Roman"/>
        </w:rPr>
        <w:t>)</w:t>
      </w:r>
      <w:r w:rsidRPr="00D82072">
        <w:rPr>
          <w:rFonts w:ascii="Times New Roman" w:hAnsi="Times New Roman"/>
          <w:i/>
        </w:rPr>
        <w:t>,  y</w:t>
      </w:r>
      <w:r w:rsidRPr="00D82072">
        <w:rPr>
          <w:rFonts w:ascii="Times New Roman" w:hAnsi="Times New Roman"/>
        </w:rPr>
        <w:t>(0)</w:t>
      </w:r>
      <w:r w:rsidRPr="00D82072">
        <w:rPr>
          <w:rFonts w:ascii="Times New Roman" w:hAnsi="Times New Roman"/>
          <w:i/>
        </w:rPr>
        <w:t xml:space="preserve"> = n</w:t>
      </w:r>
      <w:r w:rsidRPr="00D82072">
        <w:rPr>
          <w:rFonts w:ascii="Times New Roman" w:hAnsi="Times New Roman"/>
        </w:rPr>
        <w:t xml:space="preserve">  в точках</w:t>
      </w:r>
      <w:r w:rsidRPr="00D82072">
        <w:rPr>
          <w:rFonts w:ascii="Times New Roman" w:hAnsi="Times New Roman"/>
          <w:i/>
        </w:rPr>
        <w:t xml:space="preserve"> t</w:t>
      </w:r>
      <w:r w:rsidRPr="00D82072">
        <w:rPr>
          <w:rFonts w:ascii="Times New Roman" w:hAnsi="Times New Roman"/>
        </w:rPr>
        <w:t xml:space="preserve"> = 1 и </w:t>
      </w:r>
      <w:r w:rsidRPr="00D82072">
        <w:rPr>
          <w:rFonts w:ascii="Times New Roman" w:hAnsi="Times New Roman"/>
          <w:i/>
        </w:rPr>
        <w:t>t</w:t>
      </w:r>
      <w:r w:rsidRPr="00D82072">
        <w:rPr>
          <w:rFonts w:ascii="Times New Roman" w:hAnsi="Times New Roman"/>
        </w:rPr>
        <w:t xml:space="preserve"> = 2.</w:t>
      </w:r>
    </w:p>
    <w:p w:rsidR="00D82072" w:rsidRPr="00D82072" w:rsidRDefault="00D82072" w:rsidP="00D82072">
      <w:pPr>
        <w:pStyle w:val="a5"/>
        <w:rPr>
          <w:rFonts w:ascii="Times New Roman" w:hAnsi="Times New Roman"/>
        </w:rPr>
      </w:pPr>
      <w:r w:rsidRPr="00D82072">
        <w:rPr>
          <w:rFonts w:ascii="Times New Roman" w:hAnsi="Times New Roman"/>
        </w:rPr>
        <w:t>4. Построить график найденного решения на отрезке [0, 5].</w:t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 w:val="20"/>
          <w:lang w:val="en-US"/>
        </w:rPr>
      </w:pPr>
      <w:r w:rsidRPr="00D82072">
        <w:rPr>
          <w:rFonts w:eastAsiaTheme="minorHAnsi"/>
          <w:sz w:val="20"/>
          <w:lang w:val="en-US"/>
        </w:rPr>
        <w:t>______________________________________________</w:t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47675" cy="152400"/>
            <wp:effectExtent l="1905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400050" cy="1524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22"/>
          <w:szCs w:val="24"/>
          <w:lang w:eastAsia="ru-RU"/>
        </w:rPr>
        <w:drawing>
          <wp:inline distT="0" distB="0" distL="0" distR="0">
            <wp:extent cx="2095500" cy="314325"/>
            <wp:effectExtent l="1905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1771650" cy="314325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009650" cy="152400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952500" cy="152400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371600" cy="152400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400175" cy="314325"/>
            <wp:effectExtent l="19050" t="0" r="952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733425" cy="152400"/>
            <wp:effectExtent l="1905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3086100" cy="152400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00"/>
          <w:szCs w:val="24"/>
          <w:lang w:eastAsia="ru-RU"/>
        </w:rPr>
        <w:lastRenderedPageBreak/>
        <w:drawing>
          <wp:inline distT="0" distB="0" distL="0" distR="0">
            <wp:extent cx="3324225" cy="3324225"/>
            <wp:effectExtent l="1905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5"/>
          <w:szCs w:val="24"/>
          <w:lang w:eastAsia="ru-RU"/>
        </w:rPr>
        <w:drawing>
          <wp:inline distT="0" distB="0" distL="0" distR="0">
            <wp:extent cx="2009775" cy="180975"/>
            <wp:effectExtent l="19050" t="0" r="9525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22"/>
          <w:szCs w:val="24"/>
          <w:lang w:eastAsia="ru-RU"/>
        </w:rPr>
        <w:drawing>
          <wp:inline distT="0" distB="0" distL="0" distR="0">
            <wp:extent cx="1762125" cy="314325"/>
            <wp:effectExtent l="19050" t="0" r="952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009650" cy="15240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952500" cy="152400"/>
            <wp:effectExtent l="1905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2200275" cy="152400"/>
            <wp:effectExtent l="19050" t="0" r="952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8"/>
          <w:szCs w:val="24"/>
          <w:lang w:eastAsia="ru-RU"/>
        </w:rPr>
        <w:drawing>
          <wp:inline distT="0" distB="0" distL="0" distR="0">
            <wp:extent cx="1762125" cy="161925"/>
            <wp:effectExtent l="19050" t="0" r="952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09575" cy="152400"/>
            <wp:effectExtent l="1905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809750" cy="152400"/>
            <wp:effectExtent l="1905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409575" cy="152400"/>
            <wp:effectExtent l="19050" t="0" r="952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312" w:lineRule="auto"/>
        <w:ind w:firstLine="0"/>
        <w:jc w:val="center"/>
        <w:rPr>
          <w:rFonts w:eastAsiaTheme="minorHAnsi"/>
          <w:szCs w:val="24"/>
        </w:rPr>
      </w:pPr>
      <w:r>
        <w:rPr>
          <w:rFonts w:eastAsiaTheme="minorHAnsi"/>
          <w:noProof/>
          <w:color w:val="0000FF"/>
          <w:position w:val="-7"/>
          <w:szCs w:val="24"/>
          <w:lang w:eastAsia="ru-RU"/>
        </w:rPr>
        <w:drawing>
          <wp:inline distT="0" distB="0" distL="0" distR="0">
            <wp:extent cx="1809750" cy="152400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733425" cy="152400"/>
            <wp:effectExtent l="1905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Theme="minorHAnsi"/>
          <w:szCs w:val="24"/>
        </w:rPr>
      </w:pPr>
      <w:r w:rsidRPr="00D82072">
        <w:rPr>
          <w:rFonts w:ascii="Courier New" w:eastAsiaTheme="minorHAnsi" w:hAnsi="Courier New" w:cs="Courier New"/>
          <w:b/>
          <w:bCs/>
          <w:color w:val="78000E"/>
          <w:szCs w:val="24"/>
        </w:rPr>
        <w:t xml:space="preserve">&gt; </w:t>
      </w:r>
      <w:r>
        <w:rPr>
          <w:rFonts w:ascii="Courier New" w:eastAsiaTheme="minorHAnsi" w:hAnsi="Courier New" w:cs="Courier New"/>
          <w:b/>
          <w:bCs/>
          <w:noProof/>
          <w:color w:val="78000E"/>
          <w:position w:val="-7"/>
          <w:szCs w:val="24"/>
          <w:lang w:eastAsia="ru-RU"/>
        </w:rPr>
        <w:drawing>
          <wp:inline distT="0" distB="0" distL="0" distR="0">
            <wp:extent cx="1466850" cy="152400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072" w:rsidRPr="00D82072" w:rsidRDefault="00D82072" w:rsidP="00D82072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Theme="minorHAnsi"/>
          <w:szCs w:val="24"/>
          <w:lang w:val="en-US"/>
        </w:rPr>
      </w:pPr>
      <w:r>
        <w:rPr>
          <w:rFonts w:eastAsiaTheme="minorHAnsi"/>
          <w:noProof/>
          <w:color w:val="000000"/>
          <w:szCs w:val="24"/>
          <w:lang w:eastAsia="ru-RU"/>
        </w:rPr>
        <w:drawing>
          <wp:inline distT="0" distB="0" distL="0" distR="0">
            <wp:extent cx="3619500" cy="3619500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2072" w:rsidRPr="00D82072" w:rsidSect="00D820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72"/>
    <w:rsid w:val="00236EA1"/>
    <w:rsid w:val="003D0325"/>
    <w:rsid w:val="00561146"/>
    <w:rsid w:val="00575FF1"/>
    <w:rsid w:val="005E6D89"/>
    <w:rsid w:val="00657298"/>
    <w:rsid w:val="009D68E2"/>
    <w:rsid w:val="00AA47F4"/>
    <w:rsid w:val="00D82072"/>
    <w:rsid w:val="00E356B3"/>
    <w:rsid w:val="00E71B12"/>
    <w:rsid w:val="00E7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5EDD7-DAE3-4F9D-B9F4-4EAB2855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07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6EA1"/>
    <w:pPr>
      <w:spacing w:after="0" w:line="240" w:lineRule="auto"/>
    </w:pPr>
  </w:style>
  <w:style w:type="character" w:styleId="a4">
    <w:name w:val="Strong"/>
    <w:basedOn w:val="a0"/>
    <w:uiPriority w:val="22"/>
    <w:qFormat/>
    <w:rsid w:val="00236EA1"/>
    <w:rPr>
      <w:b/>
      <w:bCs/>
    </w:rPr>
  </w:style>
  <w:style w:type="paragraph" w:styleId="a5">
    <w:name w:val="Plain Text"/>
    <w:basedOn w:val="a"/>
    <w:link w:val="a6"/>
    <w:rsid w:val="00D82072"/>
    <w:pPr>
      <w:spacing w:line="240" w:lineRule="auto"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D82072"/>
    <w:rPr>
      <w:rFonts w:ascii="Courier New" w:eastAsia="Times New Roman" w:hAnsi="Courier New" w:cs="Times New Roman"/>
      <w:sz w:val="20"/>
      <w:szCs w:val="20"/>
    </w:rPr>
  </w:style>
  <w:style w:type="character" w:customStyle="1" w:styleId="MaplePlot">
    <w:name w:val="Maple Plot"/>
    <w:uiPriority w:val="99"/>
    <w:rsid w:val="00D82072"/>
    <w:rPr>
      <w:color w:val="000000"/>
    </w:rPr>
  </w:style>
  <w:style w:type="character" w:customStyle="1" w:styleId="MapleInput">
    <w:name w:val="Maple Input"/>
    <w:uiPriority w:val="99"/>
    <w:rsid w:val="00D82072"/>
    <w:rPr>
      <w:rFonts w:ascii="Courier New" w:hAnsi="Courier New" w:cs="Courier New"/>
      <w:b/>
      <w:bCs/>
      <w:color w:val="78000E"/>
    </w:rPr>
  </w:style>
  <w:style w:type="character" w:customStyle="1" w:styleId="2DOutput">
    <w:name w:val="2D Output"/>
    <w:uiPriority w:val="99"/>
    <w:rsid w:val="00D82072"/>
    <w:rPr>
      <w:color w:val="0000FF"/>
    </w:rPr>
  </w:style>
  <w:style w:type="paragraph" w:customStyle="1" w:styleId="MaplePlot1">
    <w:name w:val="Maple Plot1"/>
    <w:uiPriority w:val="99"/>
    <w:rsid w:val="00D82072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MapleOutput1">
    <w:name w:val="Maple Output1"/>
    <w:uiPriority w:val="99"/>
    <w:rsid w:val="00D82072"/>
    <w:pPr>
      <w:autoSpaceDE w:val="0"/>
      <w:autoSpaceDN w:val="0"/>
      <w:adjustRightInd w:val="0"/>
      <w:spacing w:after="0" w:line="312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820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0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oleObject" Target="embeddings/oleObject2.bin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oleObject" Target="embeddings/oleObject1.bin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54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29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png"/><Relationship Id="rId8" Type="http://schemas.openxmlformats.org/officeDocument/2006/relationships/image" Target="media/image4.wmf"/><Relationship Id="rId51" Type="http://schemas.openxmlformats.org/officeDocument/2006/relationships/image" Target="media/image44.wmf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8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20" Type="http://schemas.openxmlformats.org/officeDocument/2006/relationships/image" Target="media/image16.wmf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png"/><Relationship Id="rId36" Type="http://schemas.openxmlformats.org/officeDocument/2006/relationships/oleObject" Target="embeddings/oleObject3.bin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E87F3-8FDB-4245-AB0D-50A3ED1E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Airfall</cp:lastModifiedBy>
  <cp:revision>2</cp:revision>
  <dcterms:created xsi:type="dcterms:W3CDTF">2016-11-24T15:21:00Z</dcterms:created>
  <dcterms:modified xsi:type="dcterms:W3CDTF">2016-11-24T15:21:00Z</dcterms:modified>
</cp:coreProperties>
</file>