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A8" w:rsidRDefault="007265B1">
      <w:r>
        <w:rPr>
          <w:noProof/>
          <w:lang w:eastAsia="ru-RU"/>
        </w:rPr>
        <w:drawing>
          <wp:inline distT="0" distB="0" distL="0" distR="0" wp14:anchorId="02937C52" wp14:editId="6F1519E5">
            <wp:extent cx="5886450" cy="514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89" cy="51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B1" w:rsidRDefault="007265B1" w:rsidP="007265B1">
      <w:pPr>
        <w:jc w:val="center"/>
      </w:pPr>
    </w:p>
    <w:p w:rsidR="007265B1" w:rsidRDefault="00BF5FC3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FA7015" wp14:editId="22AA8416">
            <wp:extent cx="5234606" cy="38004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933" cy="381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265B1">
        <w:rPr>
          <w:rFonts w:ascii="Times New Roman" w:eastAsiaTheme="minorEastAsia" w:hAnsi="Times New Roman" w:cs="Times New Roman"/>
          <w:sz w:val="28"/>
        </w:rPr>
        <w:t xml:space="preserve">Величина ЭДС фазы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220</m:t>
        </m:r>
        <m:r>
          <w:rPr>
            <w:rFonts w:ascii="Cambria Math" w:hAnsi="Cambria Math" w:cs="Times New Roman"/>
            <w:sz w:val="28"/>
          </w:rPr>
          <m:t xml:space="preserve"> В</m:t>
        </m:r>
      </m:oMath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Численные значения комплексных сопротивлений обмоток генератора рассчитываются по следующей формуле: </w:t>
      </w:r>
    </w:p>
    <w:p w:rsidR="007265B1" w:rsidRPr="00FB437A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=0.1(</m:t>
        </m:r>
        <m:r>
          <w:rPr>
            <w:rFonts w:ascii="Cambria Math" w:eastAsiaTheme="minorEastAsia" w:hAnsi="Cambria Math" w:cs="Times New Roman"/>
            <w:sz w:val="28"/>
          </w:rPr>
          <m:t>8</m:t>
        </m:r>
        <m:r>
          <w:rPr>
            <w:rFonts w:ascii="Cambria Math" w:eastAsiaTheme="minorEastAsia" w:hAnsi="Cambria Math" w:cs="Times New Roman"/>
            <w:sz w:val="28"/>
          </w:rPr>
          <m:t>-j2)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proofErr w:type="gramStart"/>
      <w:r w:rsidRPr="00FB437A">
        <w:rPr>
          <w:rFonts w:ascii="Times New Roman" w:eastAsiaTheme="minorEastAsia" w:hAnsi="Times New Roman" w:cs="Times New Roman"/>
          <w:sz w:val="28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0.8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0.2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7265B1" w:rsidRPr="00FB437A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Несимметричный режим: обрыв фазы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b</m:t>
        </m:r>
      </m:oMath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Определяемое напряжение: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mf</m:t>
            </m:r>
          </m:sub>
        </m:sSub>
      </m:oMath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линии:</w:t>
      </w:r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=2-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Pr="00FB437A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5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+j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=0.5-j0.5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Ом</w:t>
      </w:r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FB437A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фаз:</w:t>
      </w:r>
    </w:p>
    <w:p w:rsidR="007265B1" w:rsidRDefault="007265B1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=20-j20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0+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0</m:t>
        </m:r>
      </m:oMath>
      <w:r w:rsidRPr="00BE3DD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E3DD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=5-j5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E2056A" w:rsidRDefault="00E2056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page"/>
      </w:r>
    </w:p>
    <w:p w:rsidR="007265B1" w:rsidRDefault="00E2056A" w:rsidP="007265B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C28190" wp14:editId="0BF13EDE">
            <wp:extent cx="5234606" cy="38004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933" cy="381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Величина ЭДС фазы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</w:rPr>
          <m:t>=220 В</m:t>
        </m:r>
      </m:oMath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Численные значения комплексных сопротивлений обмоток генератора рассчитываются по следующей формуле: </w:t>
      </w:r>
    </w:p>
    <w:p w:rsidR="00E2056A" w:rsidRPr="00FB437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=0.1(</m:t>
        </m:r>
        <m:r>
          <w:rPr>
            <w:rFonts w:ascii="Cambria Math" w:eastAsiaTheme="minorEastAsia" w:hAnsi="Cambria Math" w:cs="Times New Roman"/>
            <w:sz w:val="28"/>
          </w:rPr>
          <m:t>6+</m:t>
        </m:r>
        <m:r>
          <w:rPr>
            <w:rFonts w:ascii="Cambria Math" w:eastAsiaTheme="minorEastAsia" w:hAnsi="Cambria Math" w:cs="Times New Roman"/>
            <w:sz w:val="28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4</m:t>
        </m:r>
        <m:r>
          <w:rPr>
            <w:rFonts w:ascii="Cambria Math" w:eastAsiaTheme="minorEastAsia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proofErr w:type="gramStart"/>
      <w:r w:rsidRPr="00FB437A">
        <w:rPr>
          <w:rFonts w:ascii="Times New Roman" w:eastAsiaTheme="minorEastAsia" w:hAnsi="Times New Roman" w:cs="Times New Roman"/>
          <w:sz w:val="28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6+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4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E2056A" w:rsidRPr="00FB437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Несимметричный режим: </w:t>
      </w:r>
      <w:proofErr w:type="gramStart"/>
      <w:r>
        <w:rPr>
          <w:rFonts w:ascii="Times New Roman" w:eastAsiaTheme="minorEastAsia" w:hAnsi="Times New Roman" w:cs="Times New Roman"/>
          <w:sz w:val="28"/>
        </w:rPr>
        <w:t>обрыв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фазы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</w:rPr>
          <m:t>b</m:t>
        </m:r>
      </m:oMath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Определяемое напряжение: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ae</m:t>
            </m:r>
          </m:sub>
        </m:sSub>
      </m:oMath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линии:</w:t>
      </w:r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4+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4</m:t>
        </m:r>
      </m:oMath>
      <w:r w:rsidRPr="00FB437A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1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+j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0=1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25+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j0.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5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Ом</w:t>
      </w:r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FB437A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фаз:</w:t>
      </w:r>
    </w:p>
    <w:p w:rsidR="00E2056A" w:rsidRDefault="00E2056A" w:rsidP="00E2056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4</m:t>
        </m:r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4</m:t>
        </m:r>
        <m:r>
          <w:rPr>
            <w:rFonts w:ascii="Cambria Math" w:eastAsiaTheme="minorEastAsia" w:hAnsi="Cambria Math" w:cs="Times New Roman"/>
            <w:sz w:val="28"/>
          </w:rPr>
          <m:t>0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1</m:t>
        </m:r>
        <m:r>
          <w:rPr>
            <w:rFonts w:ascii="Cambria Math" w:eastAsiaTheme="minorEastAsia" w:hAnsi="Cambria Math" w:cs="Times New Roman"/>
            <w:sz w:val="28"/>
          </w:rPr>
          <m:t>0</m:t>
        </m:r>
      </m:oMath>
      <w:r w:rsidRPr="00BE3DD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E3DD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2.</m:t>
        </m:r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2.</m:t>
        </m:r>
        <m:r>
          <w:rPr>
            <w:rFonts w:ascii="Cambria Math" w:eastAsiaTheme="minorEastAsia" w:hAnsi="Cambria Math" w:cs="Times New Roman"/>
            <w:sz w:val="28"/>
          </w:rPr>
          <m:t>5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7265B1" w:rsidRPr="007265B1" w:rsidRDefault="007265B1" w:rsidP="007265B1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7265B1" w:rsidRPr="007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4"/>
    <w:rsid w:val="00042325"/>
    <w:rsid w:val="007265B1"/>
    <w:rsid w:val="009967A8"/>
    <w:rsid w:val="00BF5FC3"/>
    <w:rsid w:val="00E2056A"/>
    <w:rsid w:val="00E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F9BD-C2D8-4AF2-8356-AC07087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3</cp:revision>
  <dcterms:created xsi:type="dcterms:W3CDTF">2016-12-04T19:11:00Z</dcterms:created>
  <dcterms:modified xsi:type="dcterms:W3CDTF">2016-12-04T19:45:00Z</dcterms:modified>
</cp:coreProperties>
</file>