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C7" w:rsidRDefault="00620BC7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6377E1" w:rsidRDefault="006377E1" w:rsidP="006377E1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7D2C75" w:rsidRDefault="007D2C75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>1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6377E1" w:rsidRPr="00E82108" w:rsidRDefault="00E82108" w:rsidP="00E8210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E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результаты испытаний однофазного трансформатора в режимах холостого хода и короткого замыкания. В опыте короткого замыкания указаны суммарные электрические потери первичной и вторичной обмоток, значения которых одинаковы.</w:t>
      </w:r>
    </w:p>
    <w:p w:rsidR="007D2C75" w:rsidRDefault="007D2C75" w:rsidP="00E82108">
      <w:pPr>
        <w:pStyle w:val="a3"/>
        <w:keepNext/>
        <w:jc w:val="left"/>
        <w:rPr>
          <w:sz w:val="28"/>
          <w:szCs w:val="28"/>
        </w:rPr>
      </w:pPr>
      <w:r>
        <w:rPr>
          <w:sz w:val="28"/>
          <w:szCs w:val="28"/>
        </w:rPr>
        <w:t>Определить коэффициент трансформации, коэффициенты мощности</w:t>
      </w:r>
    </w:p>
    <w:p w:rsidR="007D2C75" w:rsidRDefault="007D2C75" w:rsidP="00E82108">
      <w:pPr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position w:val="-10"/>
          <w:sz w:val="28"/>
          <w:szCs w:val="28"/>
          <w:lang w:val="en-US"/>
        </w:rPr>
        <w:object w:dxaOrig="22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2.55pt" o:ole="">
            <v:imagedata r:id="rId6" o:title=""/>
          </v:shape>
          <o:OLEObject Type="Embed" ProgID="Equation.3" ShapeID="_x0000_i1025" DrawAspect="Content" ObjectID="_1542487709" r:id="rId7"/>
        </w:object>
      </w:r>
      <w:r>
        <w:rPr>
          <w:sz w:val="28"/>
          <w:szCs w:val="28"/>
        </w:rPr>
        <w:t>) при холостом ходе и коротком замыкании, полное, активное и индуктивное сопротивления обмоток, максимальный и номинальный КПД трансформатора.</w:t>
      </w:r>
    </w:p>
    <w:p w:rsidR="007D2C75" w:rsidRDefault="00E82108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D1A59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</w:p>
    <w:p w:rsidR="007D2C75" w:rsidRDefault="007D2C75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56A03" w:rsidRPr="00B66F6E" w:rsidRDefault="00B66F6E" w:rsidP="00CA5D2C">
      <w:pPr>
        <w:tabs>
          <w:tab w:val="center" w:pos="5173"/>
        </w:tabs>
        <w:ind w:left="0" w:firstLine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66F6E">
        <w:rPr>
          <w:rFonts w:ascii="Times New Roman" w:hAnsi="Times New Roman" w:cs="Times New Roman"/>
          <w:noProof/>
          <w:sz w:val="32"/>
          <w:szCs w:val="32"/>
          <w:lang w:eastAsia="ru-RU"/>
        </w:rPr>
        <w:t>Дано:</w:t>
      </w:r>
      <w:r w:rsidR="00F0667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</w:t>
      </w:r>
      <w:r w:rsidR="00CA5D2C">
        <w:rPr>
          <w:rFonts w:ascii="Times New Roman" w:hAnsi="Times New Roman" w:cs="Times New Roman"/>
          <w:noProof/>
          <w:sz w:val="32"/>
          <w:szCs w:val="32"/>
          <w:lang w:eastAsia="ru-RU"/>
        </w:rPr>
        <w:t>Найти:</w:t>
      </w:r>
    </w:p>
    <w:p w:rsidR="00F56A03" w:rsidRDefault="00B66F6E" w:rsidP="004B0C8F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 w:rsidRPr="00B66F6E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B66F6E">
        <w:rPr>
          <w:rFonts w:ascii="Times New Roman" w:hAnsi="Times New Roman" w:cs="Times New Roman"/>
          <w:sz w:val="32"/>
          <w:szCs w:val="32"/>
        </w:rPr>
        <w:t>1ном=</w:t>
      </w:r>
      <w:r w:rsidR="003D1647">
        <w:rPr>
          <w:rFonts w:ascii="Times New Roman" w:hAnsi="Times New Roman" w:cs="Times New Roman"/>
          <w:sz w:val="32"/>
          <w:szCs w:val="32"/>
        </w:rPr>
        <w:t>10000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B0C8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0C8F">
        <w:rPr>
          <w:rFonts w:ascii="Times New Roman" w:hAnsi="Times New Roman" w:cs="Times New Roman"/>
          <w:sz w:val="32"/>
          <w:szCs w:val="32"/>
        </w:rPr>
        <w:t>коэф</w:t>
      </w:r>
      <w:proofErr w:type="spellEnd"/>
      <w:r w:rsidR="004B0C8F">
        <w:rPr>
          <w:rFonts w:ascii="Times New Roman" w:hAnsi="Times New Roman" w:cs="Times New Roman"/>
          <w:sz w:val="32"/>
          <w:szCs w:val="32"/>
        </w:rPr>
        <w:t>. трансформации,</w:t>
      </w:r>
    </w:p>
    <w:p w:rsidR="00B66F6E" w:rsidRPr="00D92713" w:rsidRDefault="00B66F6E" w:rsidP="004B0C8F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3D1647">
        <w:rPr>
          <w:rFonts w:ascii="Times New Roman" w:hAnsi="Times New Roman" w:cs="Times New Roman"/>
          <w:sz w:val="32"/>
          <w:szCs w:val="32"/>
        </w:rPr>
        <w:t>2ном=380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B0C8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0C8F"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m:oMath>
        <m:r>
          <w:rPr>
            <w:rFonts w:ascii="Cambria Math" w:hAnsi="Cambria Math" w:cs="Times New Roman"/>
            <w:sz w:val="32"/>
            <w:szCs w:val="32"/>
          </w:rPr>
          <m:t>φ</m:t>
        </m:r>
      </m:oMath>
      <w:r w:rsidR="004B0C8F" w:rsidRPr="004B0C8F">
        <w:rPr>
          <w:rFonts w:ascii="Times New Roman" w:hAnsi="Times New Roman" w:cs="Times New Roman"/>
          <w:sz w:val="32"/>
          <w:szCs w:val="32"/>
        </w:rPr>
        <w:t xml:space="preserve"> </w:t>
      </w:r>
      <w:r w:rsidR="004B0C8F">
        <w:rPr>
          <w:rFonts w:ascii="Times New Roman" w:hAnsi="Times New Roman" w:cs="Times New Roman"/>
          <w:sz w:val="32"/>
          <w:szCs w:val="32"/>
        </w:rPr>
        <w:t xml:space="preserve">х, </w:t>
      </w:r>
      <w:proofErr w:type="spellStart"/>
      <w:r w:rsidR="004B0C8F"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m:oMath>
        <m:r>
          <w:rPr>
            <w:rFonts w:ascii="Cambria Math" w:hAnsi="Cambria Math" w:cs="Times New Roman"/>
            <w:sz w:val="32"/>
            <w:szCs w:val="32"/>
          </w:rPr>
          <m:t>φ</m:t>
        </m:r>
      </m:oMath>
      <w:r w:rsidR="004B0C8F">
        <w:rPr>
          <w:rFonts w:ascii="Times New Roman" w:hAnsi="Times New Roman" w:cs="Times New Roman"/>
          <w:sz w:val="32"/>
          <w:szCs w:val="32"/>
        </w:rPr>
        <w:t xml:space="preserve"> к,</w:t>
      </w:r>
    </w:p>
    <w:p w:rsidR="00B66F6E" w:rsidRPr="004B0C8F" w:rsidRDefault="00B66F6E" w:rsidP="004B0C8F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1ном=2</w:t>
      </w:r>
      <w:r w:rsidR="003D1647">
        <w:rPr>
          <w:rFonts w:ascii="Times New Roman" w:hAnsi="Times New Roman" w:cs="Times New Roman"/>
          <w:sz w:val="32"/>
          <w:szCs w:val="32"/>
        </w:rPr>
        <w:t>,5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B0C8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0C8F">
        <w:rPr>
          <w:rFonts w:ascii="Times New Roman" w:hAnsi="Times New Roman" w:cs="Times New Roman"/>
          <w:sz w:val="32"/>
          <w:szCs w:val="32"/>
          <w:lang w:val="en-US"/>
        </w:rPr>
        <w:t>Zx</w:t>
      </w:r>
      <w:proofErr w:type="spellEnd"/>
      <w:r w:rsidR="004B0C8F" w:rsidRPr="004B0C8F">
        <w:rPr>
          <w:rFonts w:ascii="Times New Roman" w:hAnsi="Times New Roman" w:cs="Times New Roman"/>
          <w:sz w:val="32"/>
          <w:szCs w:val="32"/>
        </w:rPr>
        <w:t xml:space="preserve">, </w:t>
      </w:r>
      <w:r w:rsidR="004B0C8F">
        <w:rPr>
          <w:rFonts w:ascii="Times New Roman" w:hAnsi="Times New Roman" w:cs="Times New Roman"/>
          <w:sz w:val="32"/>
          <w:szCs w:val="32"/>
          <w:lang w:val="en-US"/>
        </w:rPr>
        <w:t>Rx</w:t>
      </w:r>
      <w:r w:rsidR="004B0C8F" w:rsidRPr="004B0C8F">
        <w:rPr>
          <w:rFonts w:ascii="Times New Roman" w:hAnsi="Times New Roman" w:cs="Times New Roman"/>
          <w:sz w:val="32"/>
          <w:szCs w:val="32"/>
        </w:rPr>
        <w:t xml:space="preserve">, </w:t>
      </w:r>
      <w:r w:rsidR="004B0C8F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4B0C8F">
        <w:rPr>
          <w:rFonts w:ascii="Times New Roman" w:hAnsi="Times New Roman" w:cs="Times New Roman"/>
          <w:sz w:val="32"/>
          <w:szCs w:val="32"/>
        </w:rPr>
        <w:t>,</w:t>
      </w:r>
    </w:p>
    <w:p w:rsidR="00B66F6E" w:rsidRPr="004B0C8F" w:rsidRDefault="00B66F6E" w:rsidP="004B0C8F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</w:rPr>
        <w:t>к</w:t>
      </w:r>
      <w:r w:rsidR="003D1647">
        <w:rPr>
          <w:rFonts w:ascii="Times New Roman" w:hAnsi="Times New Roman" w:cs="Times New Roman"/>
          <w:sz w:val="32"/>
          <w:szCs w:val="32"/>
        </w:rPr>
        <w:t>=5</w:t>
      </w:r>
      <w:r w:rsidR="00B17BAC">
        <w:rPr>
          <w:rFonts w:ascii="Times New Roman" w:hAnsi="Times New Roman" w:cs="Times New Roman"/>
          <w:sz w:val="32"/>
          <w:szCs w:val="32"/>
        </w:rPr>
        <w:t>00В</w:t>
      </w:r>
      <w:r w:rsidR="004B0C8F">
        <w:rPr>
          <w:rFonts w:ascii="Times New Roman" w:hAnsi="Times New Roman" w:cs="Times New Roman"/>
          <w:sz w:val="32"/>
          <w:szCs w:val="32"/>
        </w:rPr>
        <w:tab/>
      </w:r>
      <w:r w:rsidR="004B0C8F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4B0C8F">
        <w:rPr>
          <w:rFonts w:ascii="Times New Roman" w:hAnsi="Times New Roman" w:cs="Times New Roman"/>
          <w:sz w:val="32"/>
          <w:szCs w:val="32"/>
        </w:rPr>
        <w:t>к</w:t>
      </w:r>
      <w:r w:rsidR="004B0C8F" w:rsidRPr="0019107B">
        <w:rPr>
          <w:rFonts w:ascii="Times New Roman" w:hAnsi="Times New Roman" w:cs="Times New Roman"/>
          <w:sz w:val="32"/>
          <w:szCs w:val="32"/>
        </w:rPr>
        <w:t xml:space="preserve">, </w:t>
      </w:r>
      <w:r w:rsidR="004B0C8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4B0C8F">
        <w:rPr>
          <w:rFonts w:ascii="Times New Roman" w:hAnsi="Times New Roman" w:cs="Times New Roman"/>
          <w:sz w:val="32"/>
          <w:szCs w:val="32"/>
        </w:rPr>
        <w:t>к</w:t>
      </w:r>
      <w:r w:rsidR="004B0C8F" w:rsidRPr="0019107B">
        <w:rPr>
          <w:rFonts w:ascii="Times New Roman" w:hAnsi="Times New Roman" w:cs="Times New Roman"/>
          <w:sz w:val="32"/>
          <w:szCs w:val="32"/>
        </w:rPr>
        <w:t xml:space="preserve">, </w:t>
      </w:r>
      <w:r w:rsidR="004B0C8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4B0C8F">
        <w:rPr>
          <w:rFonts w:ascii="Times New Roman" w:hAnsi="Times New Roman" w:cs="Times New Roman"/>
          <w:sz w:val="32"/>
          <w:szCs w:val="32"/>
        </w:rPr>
        <w:t>к,</w:t>
      </w:r>
    </w:p>
    <w:p w:rsidR="00B66F6E" w:rsidRPr="00B17BAC" w:rsidRDefault="00B66F6E" w:rsidP="004B0C8F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17BAC">
        <w:rPr>
          <w:rFonts w:ascii="Times New Roman" w:hAnsi="Times New Roman" w:cs="Times New Roman"/>
          <w:sz w:val="32"/>
          <w:szCs w:val="32"/>
        </w:rPr>
        <w:t>х=</w:t>
      </w:r>
      <w:r w:rsidR="003D1647">
        <w:rPr>
          <w:rFonts w:ascii="Times New Roman" w:hAnsi="Times New Roman" w:cs="Times New Roman"/>
          <w:sz w:val="32"/>
          <w:szCs w:val="32"/>
        </w:rPr>
        <w:t>0,25</w:t>
      </w:r>
      <w:r w:rsidR="00CA5D2C">
        <w:rPr>
          <w:rFonts w:ascii="Times New Roman" w:hAnsi="Times New Roman" w:cs="Times New Roman"/>
          <w:sz w:val="32"/>
          <w:szCs w:val="32"/>
        </w:rPr>
        <w:t>А</w:t>
      </w:r>
      <w:r w:rsidR="004B0C8F">
        <w:rPr>
          <w:rFonts w:ascii="Times New Roman" w:hAnsi="Times New Roman" w:cs="Times New Roman"/>
          <w:sz w:val="32"/>
          <w:szCs w:val="32"/>
        </w:rPr>
        <w:tab/>
      </w:r>
      <w:r w:rsidR="0019107B">
        <w:rPr>
          <w:rFonts w:ascii="Times New Roman" w:hAnsi="Times New Roman" w:cs="Times New Roman"/>
          <w:sz w:val="32"/>
          <w:szCs w:val="32"/>
        </w:rPr>
        <w:sym w:font="Wingdings" w:char="F067"/>
      </w:r>
      <w:r w:rsidR="0019107B">
        <w:rPr>
          <w:rFonts w:ascii="Times New Roman" w:hAnsi="Times New Roman" w:cs="Times New Roman"/>
          <w:sz w:val="32"/>
          <w:szCs w:val="32"/>
        </w:rPr>
        <w:t xml:space="preserve">ном, </w:t>
      </w:r>
      <w:r w:rsidR="0019107B">
        <w:rPr>
          <w:rFonts w:ascii="Times New Roman" w:hAnsi="Times New Roman" w:cs="Times New Roman"/>
          <w:sz w:val="32"/>
          <w:szCs w:val="32"/>
        </w:rPr>
        <w:sym w:font="Wingdings" w:char="F067"/>
      </w:r>
      <w:r w:rsidR="0019107B">
        <w:rPr>
          <w:rFonts w:ascii="Times New Roman" w:hAnsi="Times New Roman" w:cs="Times New Roman"/>
          <w:sz w:val="32"/>
          <w:szCs w:val="32"/>
        </w:rPr>
        <w:t>макс.</w:t>
      </w:r>
    </w:p>
    <w:p w:rsidR="00B66F6E" w:rsidRPr="00B17BAC" w:rsidRDefault="00B66F6E" w:rsidP="00B66F6E">
      <w:p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B17BAC">
        <w:rPr>
          <w:rFonts w:ascii="Times New Roman" w:hAnsi="Times New Roman" w:cs="Times New Roman"/>
          <w:sz w:val="32"/>
          <w:szCs w:val="32"/>
        </w:rPr>
        <w:t>х=</w:t>
      </w:r>
      <w:r w:rsidR="003D1647">
        <w:rPr>
          <w:rFonts w:ascii="Times New Roman" w:hAnsi="Times New Roman" w:cs="Times New Roman"/>
          <w:sz w:val="32"/>
          <w:szCs w:val="32"/>
        </w:rPr>
        <w:t>125</w:t>
      </w:r>
      <w:r w:rsidR="00CA5D2C">
        <w:rPr>
          <w:rFonts w:ascii="Times New Roman" w:hAnsi="Times New Roman" w:cs="Times New Roman"/>
          <w:sz w:val="32"/>
          <w:szCs w:val="32"/>
        </w:rPr>
        <w:t>Вт</w:t>
      </w:r>
    </w:p>
    <w:p w:rsidR="00B66F6E" w:rsidRPr="00B17BAC" w:rsidRDefault="00B66F6E" w:rsidP="00B66F6E">
      <w:p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B17BAC">
        <w:rPr>
          <w:rFonts w:ascii="Times New Roman" w:hAnsi="Times New Roman" w:cs="Times New Roman"/>
          <w:sz w:val="32"/>
          <w:szCs w:val="32"/>
        </w:rPr>
        <w:t>к=</w:t>
      </w:r>
      <w:r w:rsidR="003D1647">
        <w:rPr>
          <w:rFonts w:ascii="Times New Roman" w:hAnsi="Times New Roman" w:cs="Times New Roman"/>
          <w:sz w:val="32"/>
          <w:szCs w:val="32"/>
        </w:rPr>
        <w:t>600</w:t>
      </w:r>
      <w:r w:rsidR="00CA5D2C">
        <w:rPr>
          <w:rFonts w:ascii="Times New Roman" w:hAnsi="Times New Roman" w:cs="Times New Roman"/>
          <w:sz w:val="32"/>
          <w:szCs w:val="32"/>
        </w:rPr>
        <w:t>Вт</w:t>
      </w:r>
    </w:p>
    <w:p w:rsidR="00F56A03" w:rsidRDefault="00281F87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Решение:</w:t>
      </w:r>
    </w:p>
    <w:p w:rsidR="00281F87" w:rsidRDefault="00281F87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E82108" w:rsidRPr="00E82108" w:rsidRDefault="00281F87" w:rsidP="00692D9C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E82108">
        <w:rPr>
          <w:rFonts w:ascii="Times New Roman" w:hAnsi="Times New Roman" w:cs="Times New Roman"/>
          <w:sz w:val="28"/>
          <w:szCs w:val="28"/>
        </w:rPr>
        <w:t>1)</w:t>
      </w:r>
      <w:r w:rsidR="00E82108" w:rsidRPr="00E82108">
        <w:rPr>
          <w:rFonts w:ascii="Times New Roman" w:hAnsi="Times New Roman" w:cs="Times New Roman"/>
          <w:sz w:val="28"/>
          <w:szCs w:val="28"/>
        </w:rPr>
        <w:t xml:space="preserve"> Коэффициент трансформации:</w:t>
      </w:r>
    </w:p>
    <w:p w:rsidR="00E82108" w:rsidRDefault="00281F87" w:rsidP="00281F87">
      <w:pPr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6A03" w:rsidRDefault="00281F87" w:rsidP="00E82108">
      <w:pPr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U</m:t>
            </m:r>
            <m:r>
              <w:rPr>
                <w:rFonts w:ascii="Cambria Math" w:hAnsi="Cambria Math" w:cs="Times New Roman"/>
                <w:sz w:val="36"/>
                <w:szCs w:val="36"/>
              </w:rPr>
              <m:t>1н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U</m:t>
            </m:r>
            <m:r>
              <w:rPr>
                <w:rFonts w:ascii="Cambria Math" w:hAnsi="Cambria Math" w:cs="Times New Roman"/>
                <w:sz w:val="36"/>
                <w:szCs w:val="36"/>
              </w:rPr>
              <m:t>2н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=</w:t>
      </w:r>
    </w:p>
    <w:p w:rsidR="000372B2" w:rsidRPr="000372B2" w:rsidRDefault="00011AE7" w:rsidP="00692D9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D9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372B2">
        <w:rPr>
          <w:rFonts w:ascii="Times New Roman" w:hAnsi="Times New Roman" w:cs="Times New Roman"/>
          <w:sz w:val="28"/>
          <w:szCs w:val="28"/>
        </w:rPr>
        <w:t>Полная мощность, потребляемая трансформатором при номинальной нагрузке.</w:t>
      </w:r>
    </w:p>
    <w:p w:rsidR="00011AE7" w:rsidRDefault="00011AE7" w:rsidP="000372B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</w:t>
      </w:r>
      <w:r>
        <w:rPr>
          <w:rFonts w:ascii="Times New Roman" w:hAnsi="Times New Roman" w:cs="Times New Roman"/>
          <w:sz w:val="36"/>
          <w:szCs w:val="36"/>
        </w:rPr>
        <w:t>н=</w:t>
      </w:r>
      <w:r w:rsidRPr="00011AE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20BC7">
        <w:rPr>
          <w:rFonts w:ascii="Times New Roman" w:hAnsi="Times New Roman" w:cs="Times New Roman"/>
          <w:sz w:val="28"/>
          <w:szCs w:val="28"/>
        </w:rPr>
        <w:t>1</w:t>
      </w:r>
      <w:r w:rsidRPr="00011AE7">
        <w:rPr>
          <w:rFonts w:ascii="Times New Roman" w:hAnsi="Times New Roman" w:cs="Times New Roman"/>
          <w:sz w:val="28"/>
          <w:szCs w:val="28"/>
        </w:rPr>
        <w:t xml:space="preserve">н ∙ </w:t>
      </w:r>
      <w:r w:rsidRPr="00011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BC7">
        <w:rPr>
          <w:rFonts w:ascii="Times New Roman" w:hAnsi="Times New Roman" w:cs="Times New Roman"/>
          <w:sz w:val="28"/>
          <w:szCs w:val="28"/>
        </w:rPr>
        <w:t>1</w:t>
      </w:r>
      <w:r w:rsidRPr="00011AE7">
        <w:rPr>
          <w:rFonts w:ascii="Times New Roman" w:hAnsi="Times New Roman" w:cs="Times New Roman"/>
          <w:sz w:val="28"/>
          <w:szCs w:val="28"/>
        </w:rPr>
        <w:t>н</w:t>
      </w:r>
      <w:r w:rsidR="003D1647">
        <w:rPr>
          <w:rFonts w:ascii="Times New Roman" w:hAnsi="Times New Roman" w:cs="Times New Roman"/>
          <w:sz w:val="28"/>
          <w:szCs w:val="28"/>
        </w:rPr>
        <w:t>=</w:t>
      </w:r>
    </w:p>
    <w:p w:rsidR="000372B2" w:rsidRDefault="000372B2" w:rsidP="00281F8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62FF5" w:rsidRPr="000372B2" w:rsidRDefault="000372B2" w:rsidP="00281F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холостого хода, обусловленные нагревом стали сердечника.</w:t>
      </w:r>
    </w:p>
    <w:p w:rsidR="000372B2" w:rsidRPr="000372B2" w:rsidRDefault="000372B2" w:rsidP="00281F8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E1062" w:rsidRDefault="001E1062" w:rsidP="000372B2">
      <w:pPr>
        <w:ind w:left="0" w:firstLine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w:proofErr w:type="gramEnd"/>
      <m:oMath>
        <m:r>
          <w:rPr>
            <w:rFonts w:ascii="Cambria Math" w:hAnsi="Cambria Math" w:cs="Times New Roman"/>
            <w:sz w:val="32"/>
            <w:szCs w:val="32"/>
          </w:rPr>
          <m:t>φ</m:t>
        </m:r>
      </m:oMath>
      <w:r w:rsidRPr="004B0C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х=</w:t>
      </w:r>
      <w:r w:rsidR="00880B13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Рх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н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=</w:t>
      </w:r>
    </w:p>
    <w:p w:rsidR="00262FF5" w:rsidRDefault="00262FF5" w:rsidP="00262FF5">
      <w:pPr>
        <w:tabs>
          <w:tab w:val="left" w:pos="4672"/>
        </w:tabs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262FF5" w:rsidRPr="00620BC7" w:rsidRDefault="00262FF5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w:proofErr w:type="gramEnd"/>
      <m:oMath>
        <m:r>
          <w:rPr>
            <w:rFonts w:ascii="Cambria Math" w:hAnsi="Cambria Math" w:cs="Times New Roman"/>
            <w:sz w:val="32"/>
            <w:szCs w:val="32"/>
          </w:rPr>
          <m:t>φ</m:t>
        </m:r>
      </m:oMath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880B13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Рк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н</m:t>
            </m:r>
          </m:den>
        </m:f>
      </m:oMath>
      <w:r w:rsidR="00880B13">
        <w:rPr>
          <w:rFonts w:ascii="Times New Roman" w:eastAsiaTheme="minorEastAsia" w:hAnsi="Times New Roman" w:cs="Times New Roman"/>
          <w:sz w:val="32"/>
          <w:szCs w:val="32"/>
        </w:rPr>
        <w:t>=</w:t>
      </w:r>
    </w:p>
    <w:p w:rsidR="007B0F20" w:rsidRPr="00620BC7" w:rsidRDefault="007B0F20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</w:p>
    <w:p w:rsidR="000372B2" w:rsidRDefault="007B0F20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  <w:r w:rsidRPr="007338F6">
        <w:rPr>
          <w:rFonts w:ascii="Times New Roman" w:eastAsiaTheme="minorEastAsia" w:hAnsi="Times New Roman" w:cs="Times New Roman"/>
          <w:sz w:val="32"/>
          <w:szCs w:val="32"/>
        </w:rPr>
        <w:t>3)</w:t>
      </w:r>
      <w:r w:rsidR="000372B2">
        <w:rPr>
          <w:rFonts w:ascii="Times New Roman" w:eastAsiaTheme="minorEastAsia" w:hAnsi="Times New Roman" w:cs="Times New Roman"/>
          <w:sz w:val="32"/>
          <w:szCs w:val="32"/>
        </w:rPr>
        <w:t>Полное сопротивление при холостом ходе трансформатора</w:t>
      </w:r>
    </w:p>
    <w:p w:rsidR="007B0F20" w:rsidRPr="007338F6" w:rsidRDefault="003D1647" w:rsidP="000372B2">
      <w:pPr>
        <w:tabs>
          <w:tab w:val="left" w:pos="4672"/>
        </w:tabs>
        <w:ind w:left="0" w:firstLine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sub>
        </m:sSub>
      </m:oMath>
      <w:r w:rsidR="007338F6" w:rsidRPr="007338F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7B0F20" w:rsidRPr="007338F6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1н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den>
        </m:f>
      </m:oMath>
      <w:r w:rsidR="007B0F20" w:rsidRPr="007338F6">
        <w:rPr>
          <w:rFonts w:ascii="Times New Roman" w:eastAsiaTheme="minorEastAsia" w:hAnsi="Times New Roman" w:cs="Times New Roman"/>
          <w:sz w:val="32"/>
          <w:szCs w:val="32"/>
        </w:rPr>
        <w:t>=</w:t>
      </w:r>
    </w:p>
    <w:p w:rsidR="007B0F20" w:rsidRPr="007338F6" w:rsidRDefault="00A22E58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Активное сопротивление при холостом ходе.</w:t>
      </w:r>
    </w:p>
    <w:p w:rsidR="007B0F20" w:rsidRDefault="003D1647" w:rsidP="00A22E58">
      <w:pPr>
        <w:tabs>
          <w:tab w:val="left" w:pos="4672"/>
        </w:tabs>
        <w:ind w:left="0" w:firstLine="0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sub>
        </m:sSub>
      </m:oMath>
      <w:r w:rsidR="007B0F20" w:rsidRPr="007338F6">
        <w:rPr>
          <w:rFonts w:ascii="Times New Roman" w:eastAsiaTheme="minorEastAsia" w:hAnsi="Times New Roman" w:cs="Times New Roman"/>
          <w:sz w:val="32"/>
          <w:szCs w:val="32"/>
        </w:rPr>
        <w:t>=</w:t>
      </w:r>
      <w:proofErr w:type="spellStart"/>
      <w:r w:rsidR="007B0F20">
        <w:rPr>
          <w:rFonts w:ascii="Times New Roman" w:eastAsiaTheme="minorEastAsia" w:hAnsi="Times New Roman" w:cs="Times New Roman"/>
          <w:sz w:val="32"/>
          <w:szCs w:val="32"/>
          <w:lang w:val="en-US"/>
        </w:rPr>
        <w:t>Zx</w:t>
      </w:r>
      <w:proofErr w:type="spellEnd"/>
      <w:r w:rsidR="007B0F20" w:rsidRPr="007338F6">
        <w:rPr>
          <w:rFonts w:ascii="Times New Roman" w:eastAsiaTheme="minorEastAsia" w:hAnsi="Times New Roman" w:cs="Times New Roman"/>
          <w:sz w:val="32"/>
          <w:szCs w:val="32"/>
        </w:rPr>
        <w:t>∙</w:t>
      </w:r>
      <w:r w:rsidR="007B0F20" w:rsidRPr="007338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0F20">
        <w:rPr>
          <w:rFonts w:ascii="Times New Roman" w:hAnsi="Times New Roman" w:cs="Times New Roman"/>
          <w:sz w:val="32"/>
          <w:szCs w:val="32"/>
          <w:lang w:val="en-US"/>
        </w:rPr>
        <w:t>cos</w:t>
      </w:r>
      <w:proofErr w:type="spellEnd"/>
      <m:oMath>
        <m:r>
          <w:rPr>
            <w:rFonts w:ascii="Cambria Math" w:hAnsi="Cambria Math" w:cs="Times New Roman"/>
            <w:sz w:val="32"/>
            <w:szCs w:val="32"/>
          </w:rPr>
          <m:t>φ</m:t>
        </m:r>
      </m:oMath>
      <w:r w:rsidR="007B0F20" w:rsidRPr="007338F6">
        <w:rPr>
          <w:rFonts w:ascii="Times New Roman" w:hAnsi="Times New Roman" w:cs="Times New Roman"/>
          <w:sz w:val="32"/>
          <w:szCs w:val="32"/>
        </w:rPr>
        <w:t xml:space="preserve"> </w:t>
      </w:r>
      <w:r w:rsidR="007B0F20">
        <w:rPr>
          <w:rFonts w:ascii="Times New Roman" w:hAnsi="Times New Roman" w:cs="Times New Roman"/>
          <w:sz w:val="32"/>
          <w:szCs w:val="32"/>
        </w:rPr>
        <w:t>х</w:t>
      </w:r>
      <w:r w:rsidR="007B0F20" w:rsidRPr="007338F6">
        <w:rPr>
          <w:rFonts w:ascii="Times New Roman" w:hAnsi="Times New Roman" w:cs="Times New Roman"/>
          <w:sz w:val="32"/>
          <w:szCs w:val="32"/>
        </w:rPr>
        <w:t>=</w:t>
      </w:r>
    </w:p>
    <w:p w:rsidR="00F8165F" w:rsidRPr="007338F6" w:rsidRDefault="00F8165F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</w:p>
    <w:p w:rsidR="007B0F20" w:rsidRDefault="003D1647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sub>
        </m:sSub>
      </m:oMath>
      <w:r w:rsidR="007B0F20" w:rsidRPr="00F3484C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147F5D" w:rsidRPr="00F3484C">
        <w:rPr>
          <w:rFonts w:ascii="Times New Roman" w:eastAsiaTheme="minorEastAsia" w:hAnsi="Times New Roman" w:cs="Times New Roman"/>
          <w:sz w:val="32"/>
          <w:szCs w:val="32"/>
        </w:rPr>
        <w:t>=</w:t>
      </w:r>
    </w:p>
    <w:p w:rsidR="007338F6" w:rsidRDefault="007338F6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</w:p>
    <w:p w:rsidR="00A22E58" w:rsidRDefault="007338F6" w:rsidP="00262FF5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4)</w:t>
      </w:r>
      <w:r w:rsidR="00A22E58">
        <w:rPr>
          <w:rFonts w:ascii="Times New Roman" w:eastAsiaTheme="minorEastAsia" w:hAnsi="Times New Roman" w:cs="Times New Roman"/>
          <w:sz w:val="32"/>
          <w:szCs w:val="32"/>
        </w:rPr>
        <w:t>Полное сопротивление при коротком замыкании.</w:t>
      </w:r>
    </w:p>
    <w:p w:rsidR="007338F6" w:rsidRPr="00F3484C" w:rsidRDefault="003D1647" w:rsidP="00A22E58">
      <w:pPr>
        <w:tabs>
          <w:tab w:val="left" w:pos="4672"/>
        </w:tabs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к</m:t>
            </m:r>
          </m:sub>
        </m:sSub>
      </m:oMath>
      <w:r w:rsidR="00DA720A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Uк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I1н</m:t>
            </m:r>
          </m:den>
        </m:f>
      </m:oMath>
      <w:r w:rsidR="00DA720A">
        <w:rPr>
          <w:rFonts w:ascii="Times New Roman" w:eastAsiaTheme="minorEastAsia" w:hAnsi="Times New Roman" w:cs="Times New Roman"/>
          <w:sz w:val="32"/>
          <w:szCs w:val="32"/>
        </w:rPr>
        <w:t>=</w:t>
      </w:r>
    </w:p>
    <w:p w:rsidR="00F8165F" w:rsidRPr="00692D9C" w:rsidRDefault="00A22E58" w:rsidP="00262FF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92D9C">
        <w:rPr>
          <w:rFonts w:ascii="Times New Roman" w:hAnsi="Times New Roman" w:cs="Times New Roman"/>
          <w:sz w:val="28"/>
          <w:szCs w:val="28"/>
        </w:rPr>
        <w:t>Активное сопротивление короткого замыкания.</w:t>
      </w:r>
    </w:p>
    <w:p w:rsidR="00F56A03" w:rsidRPr="00A22E58" w:rsidRDefault="003D1647" w:rsidP="00A22E58">
      <w:pPr>
        <w:tabs>
          <w:tab w:val="left" w:pos="251"/>
        </w:tabs>
        <w:ind w:left="0" w:firstLine="0"/>
        <w:jc w:val="center"/>
        <w:rPr>
          <w:rFonts w:ascii="Times New Roman" w:eastAsiaTheme="minorEastAsia" w:hAnsi="Times New Roman" w:cs="Times New Roman"/>
          <w:i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к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к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cosφ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A22E58" w:rsidRPr="00CA45AB" w:rsidRDefault="00A22E58" w:rsidP="00A22E58">
      <w:pPr>
        <w:tabs>
          <w:tab w:val="left" w:pos="251"/>
        </w:tabs>
        <w:ind w:left="0" w:firstLine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56A03" w:rsidRPr="00692D9C" w:rsidRDefault="00A22E58" w:rsidP="00A22E5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692D9C">
        <w:rPr>
          <w:rFonts w:ascii="Times New Roman" w:hAnsi="Times New Roman" w:cs="Times New Roman"/>
          <w:sz w:val="28"/>
          <w:szCs w:val="28"/>
        </w:rPr>
        <w:t>Индуктивное сопротивление</w:t>
      </w:r>
    </w:p>
    <w:p w:rsidR="00F56A03" w:rsidRDefault="003D1647" w:rsidP="00A22E58">
      <w:pPr>
        <w:tabs>
          <w:tab w:val="left" w:pos="402"/>
        </w:tabs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к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к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к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6"/>
              <w:szCs w:val="36"/>
            </w:rPr>
            <m:t>=</m:t>
          </m:r>
        </m:oMath>
      </m:oMathPara>
    </w:p>
    <w:p w:rsidR="00F56A03" w:rsidRPr="00620BC7" w:rsidRDefault="004B0C47" w:rsidP="004B0C47">
      <w:pPr>
        <w:tabs>
          <w:tab w:val="left" w:pos="670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5)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2н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6"/>
                <w:szCs w:val="36"/>
              </w:rPr>
              <m:t>н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U</m:t>
            </m:r>
            <m:r>
              <w:rPr>
                <w:rFonts w:ascii="Cambria Math" w:hAnsi="Cambria Math" w:cs="Times New Roman"/>
                <w:sz w:val="36"/>
                <w:szCs w:val="36"/>
              </w:rPr>
              <m:t>2н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</m:sSub>
      </m:oMath>
    </w:p>
    <w:p w:rsidR="00970EB7" w:rsidRPr="00620BC7" w:rsidRDefault="00970EB7" w:rsidP="004B0C47">
      <w:pPr>
        <w:tabs>
          <w:tab w:val="left" w:pos="670"/>
        </w:tabs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F56A03" w:rsidRPr="00970EB7" w:rsidRDefault="00970EB7" w:rsidP="00970EB7">
      <w:pPr>
        <w:tabs>
          <w:tab w:val="left" w:pos="301"/>
        </w:tabs>
        <w:ind w:left="0" w:firstLine="0"/>
        <w:rPr>
          <w:rFonts w:ascii="Times New Roman" w:hAnsi="Times New Roman" w:cs="Times New Roman"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ab/>
      </w:r>
      <m:oMath>
        <m:r>
          <w:rPr>
            <w:rFonts w:ascii="Cambria Math" w:hAnsi="Cambria Math" w:cs="Times New Roman"/>
            <w:sz w:val="36"/>
            <w:szCs w:val="36"/>
          </w:rPr>
          <m:t>cos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φ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2н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2н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</m:oMath>
    </w:p>
    <w:p w:rsidR="00F56A03" w:rsidRDefault="00F56A03" w:rsidP="00970EB7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F56A03" w:rsidRDefault="00F56A03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56A03" w:rsidRDefault="00137A32" w:rsidP="00137A32">
      <w:pPr>
        <w:tabs>
          <w:tab w:val="left" w:pos="201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н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2н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=1</m:t>
        </m:r>
      </m:oMath>
    </w:p>
    <w:p w:rsidR="00827E21" w:rsidRDefault="00827E21" w:rsidP="00137A32">
      <w:pPr>
        <w:tabs>
          <w:tab w:val="left" w:pos="201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827E21" w:rsidRPr="00827E21" w:rsidRDefault="003D1647" w:rsidP="00137A32">
      <w:pPr>
        <w:tabs>
          <w:tab w:val="left" w:pos="201"/>
        </w:tabs>
        <w:ind w:left="0" w:firstLine="0"/>
        <w:rPr>
          <w:rFonts w:ascii="Cambria Math" w:eastAsiaTheme="minorEastAsia" w:hAnsi="Cambria Math" w:cs="Times New Roman"/>
          <w:sz w:val="36"/>
          <w:szCs w:val="36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  <w:sym w:font="Wingdings" w:char="F067"/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β∙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β∙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β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к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27E21" w:rsidRPr="00A22E58" w:rsidRDefault="00827E21" w:rsidP="00137A32">
      <w:pPr>
        <w:tabs>
          <w:tab w:val="left" w:pos="201"/>
        </w:tabs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A22E58" w:rsidRPr="00A22E58" w:rsidRDefault="00A22E58" w:rsidP="00137A32">
      <w:pPr>
        <w:tabs>
          <w:tab w:val="left" w:pos="20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>Максимальное значение КПД конкретного трансформатора определяется выражением</w:t>
      </w:r>
    </w:p>
    <w:p w:rsidR="00827E21" w:rsidRPr="00A22E58" w:rsidRDefault="003D1647" w:rsidP="00137A32">
      <w:pPr>
        <w:tabs>
          <w:tab w:val="left" w:pos="201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м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К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 w:val="36"/>
              <w:szCs w:val="36"/>
            </w:rPr>
            <m:t>=</m:t>
          </m:r>
        </m:oMath>
      </m:oMathPara>
    </w:p>
    <w:p w:rsidR="00E71A18" w:rsidRDefault="00E71A18" w:rsidP="00137A32">
      <w:pPr>
        <w:tabs>
          <w:tab w:val="left" w:pos="201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E71A18" w:rsidRPr="009C1768" w:rsidRDefault="003D1647" w:rsidP="00137A32">
      <w:pPr>
        <w:tabs>
          <w:tab w:val="left" w:pos="201"/>
        </w:tabs>
        <w:ind w:left="0" w:firstLine="0"/>
        <w:rPr>
          <w:rFonts w:ascii="Times New Roman" w:hAnsi="Times New Roman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i/>
                  <w:sz w:val="36"/>
                  <w:szCs w:val="36"/>
                </w:rPr>
                <w:sym w:font="Wingdings" w:char="F067"/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М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к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36"/>
            </w:rPr>
            <m:t>==</m:t>
          </m:r>
        </m:oMath>
      </m:oMathPara>
    </w:p>
    <w:p w:rsidR="00F56A03" w:rsidRDefault="00F56A03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56A03" w:rsidRDefault="00F56A03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75158" w:rsidRPr="00075158" w:rsidRDefault="00075158" w:rsidP="003D164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Ответ: </w:t>
      </w:r>
    </w:p>
    <w:p w:rsidR="00075158" w:rsidRPr="00075158" w:rsidRDefault="00075158" w:rsidP="00075158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56A03" w:rsidRDefault="00F56A03" w:rsidP="00692D9C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F06679" w:rsidRDefault="00F06679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56A03" w:rsidRDefault="00F56A03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>2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F56A03" w:rsidRPr="00F56A03" w:rsidRDefault="00F56A03" w:rsidP="00F56A03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 xml:space="preserve">Асинхронный электродвигатель с короткозамкнутым ротором подключен к трехфазной сети. Обмотки статора соединены звездой. </w:t>
      </w:r>
      <w:proofErr w:type="gramStart"/>
      <w:r>
        <w:rPr>
          <w:sz w:val="28"/>
          <w:szCs w:val="28"/>
        </w:rPr>
        <w:t>Определить число пар полюсов двигателя, номинальное скольжение, номинальные пусковой и вращающие моменты на валу, номинальный и пусковой токи.</w:t>
      </w:r>
      <w:proofErr w:type="gramEnd"/>
    </w:p>
    <w:p w:rsidR="00F56A03" w:rsidRDefault="00F56A03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06679" w:rsidRDefault="00F06679" w:rsidP="00F06679">
      <w:pPr>
        <w:tabs>
          <w:tab w:val="center" w:pos="5173"/>
        </w:tabs>
        <w:ind w:left="0" w:firstLine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Дано: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Найти:</w:t>
      </w:r>
    </w:p>
    <w:p w:rsidR="00F06679" w:rsidRPr="00F06679" w:rsidRDefault="00F06679" w:rsidP="00F06679">
      <w:pPr>
        <w:tabs>
          <w:tab w:val="left" w:pos="4672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, 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</m:sub>
        </m:sSub>
      </m:oMath>
    </w:p>
    <w:p w:rsidR="00F06679" w:rsidRDefault="003D1647" w:rsidP="00F06679">
      <w:pPr>
        <w:ind w:left="0" w:firstLine="0"/>
        <w:rPr>
          <w:rFonts w:ascii="Times New Roman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</m:sub>
        </m:sSub>
      </m:oMath>
      <w:r w:rsidR="00F06679">
        <w:rPr>
          <w:rFonts w:ascii="Times New Roman" w:hAnsi="Times New Roman" w:cs="Times New Roman"/>
          <w:sz w:val="36"/>
          <w:szCs w:val="36"/>
          <w:lang w:val="en-US"/>
        </w:rPr>
        <w:t>=380</w:t>
      </w:r>
      <w:r w:rsidR="00F06679">
        <w:rPr>
          <w:rFonts w:ascii="Times New Roman" w:hAnsi="Times New Roman" w:cs="Times New Roman"/>
          <w:sz w:val="36"/>
          <w:szCs w:val="36"/>
        </w:rPr>
        <w:t>В</w:t>
      </w:r>
    </w:p>
    <w:p w:rsidR="00F06679" w:rsidRPr="00F06679" w:rsidRDefault="003D1647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=1000</m:t>
          </m:r>
          <m:r>
            <w:rPr>
              <w:rFonts w:ascii="Cambria Math" w:hAnsi="Cambria Math" w:cs="Times New Roman"/>
              <w:sz w:val="36"/>
              <w:szCs w:val="36"/>
            </w:rPr>
            <m:t>Вт</m:t>
          </m:r>
        </m:oMath>
      </m:oMathPara>
    </w:p>
    <w:p w:rsidR="00F06679" w:rsidRPr="00F06679" w:rsidRDefault="003D1647" w:rsidP="00F06679">
      <w:pPr>
        <w:ind w:left="0" w:firstLine="0"/>
        <w:rPr>
          <w:rFonts w:ascii="Times New Roman" w:eastAsiaTheme="minorEastAsia" w:hAnsi="Times New Roman" w:cs="Times New Roman"/>
          <w:i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2800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об/мин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 xml:space="preserve"> </m:t>
          </m:r>
        </m:oMath>
      </m:oMathPara>
    </w:p>
    <w:p w:rsidR="00F06679" w:rsidRDefault="00F06679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sym w:font="Wingdings" w:char="F067"/>
      </w:r>
      <w:r w:rsidR="003D1647">
        <w:rPr>
          <w:rFonts w:ascii="Times New Roman" w:eastAsiaTheme="minorEastAsia" w:hAnsi="Times New Roman" w:cs="Times New Roman"/>
          <w:sz w:val="36"/>
          <w:szCs w:val="36"/>
        </w:rPr>
        <w:t>=90</w:t>
      </w:r>
      <w:r>
        <w:rPr>
          <w:rFonts w:ascii="Times New Roman" w:eastAsiaTheme="minorEastAsia" w:hAnsi="Times New Roman" w:cs="Times New Roman"/>
          <w:sz w:val="36"/>
          <w:szCs w:val="36"/>
        </w:rPr>
        <w:t>%</w:t>
      </w:r>
    </w:p>
    <w:p w:rsidR="00F06679" w:rsidRPr="00F06679" w:rsidRDefault="00F06679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cosφ</m:t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=0,8</m:t>
          </m:r>
        </m:oMath>
      </m:oMathPara>
    </w:p>
    <w:p w:rsidR="00F06679" w:rsidRPr="003D1647" w:rsidRDefault="003D1647" w:rsidP="00F06679">
      <w:pPr>
        <w:ind w:left="0" w:firstLine="0"/>
        <w:rPr>
          <w:rFonts w:ascii="Times New Roman" w:eastAsiaTheme="minorEastAsia" w:hAnsi="Times New Roman" w:cs="Times New Roman"/>
          <w:i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=5,0</m:t>
          </m:r>
        </m:oMath>
      </m:oMathPara>
    </w:p>
    <w:p w:rsidR="00F06679" w:rsidRPr="00F06679" w:rsidRDefault="003D1647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=1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,1</w:t>
      </w:r>
    </w:p>
    <w:p w:rsidR="00F06679" w:rsidRPr="00F06679" w:rsidRDefault="003D1647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Л=1,8</m:t>
          </m:r>
        </m:oMath>
      </m:oMathPara>
    </w:p>
    <w:p w:rsidR="00F06679" w:rsidRPr="00F06679" w:rsidRDefault="00F06679" w:rsidP="00F06679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ab/>
        <w:t>Решение:</w:t>
      </w:r>
    </w:p>
    <w:p w:rsidR="00F06679" w:rsidRPr="00E74C65" w:rsidRDefault="00E74C65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74C65">
        <w:rPr>
          <w:rFonts w:ascii="Times New Roman" w:eastAsiaTheme="minorEastAsia" w:hAnsi="Times New Roman" w:cs="Times New Roman"/>
          <w:sz w:val="36"/>
          <w:szCs w:val="36"/>
        </w:rPr>
        <w:t>1)</w:t>
      </w:r>
      <w:r w:rsidRPr="00E74C65">
        <w:rPr>
          <w:rFonts w:ascii="Times New Roman" w:eastAsiaTheme="minorEastAsia" w:hAnsi="Times New Roman" w:cs="Times New Roman"/>
          <w:sz w:val="28"/>
          <w:szCs w:val="28"/>
        </w:rPr>
        <w:t>Число пар полюсов</w:t>
      </w:r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36"/>
          <w:szCs w:val="36"/>
        </w:rPr>
        <w:t>р</w:t>
      </w:r>
      <w:proofErr w:type="gramEnd"/>
      <w:r>
        <w:rPr>
          <w:rFonts w:ascii="Times New Roman" w:eastAsiaTheme="minorEastAsia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60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8E289B" w:rsidRPr="00E74C65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74C65" w:rsidRPr="00E74C65" w:rsidRDefault="001617F1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2)</w:t>
      </w:r>
      <w:r w:rsidR="00E74C65">
        <w:rPr>
          <w:rFonts w:ascii="Times New Roman" w:eastAsiaTheme="minorEastAsia" w:hAnsi="Times New Roman" w:cs="Times New Roman"/>
          <w:sz w:val="28"/>
          <w:szCs w:val="28"/>
        </w:rPr>
        <w:t>Номинальное скольжение</w:t>
      </w:r>
    </w:p>
    <w:p w:rsidR="001617F1" w:rsidRPr="00620BC7" w:rsidRDefault="003D1647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E289B" w:rsidRPr="008E289B" w:rsidRDefault="003D1647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60f</m:t>
              </m:r>
            </m:num>
            <m:den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=</m:t>
          </m:r>
        </m:oMath>
      </m:oMathPara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692D9C" w:rsidRDefault="00692D9C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692D9C" w:rsidRDefault="00692D9C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74C65" w:rsidRPr="00692D9C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E74C65" w:rsidRPr="00692D9C">
        <w:rPr>
          <w:rFonts w:ascii="Times New Roman" w:eastAsiaTheme="minorEastAsia" w:hAnsi="Times New Roman" w:cs="Times New Roman"/>
          <w:sz w:val="28"/>
          <w:szCs w:val="28"/>
        </w:rPr>
        <w:t xml:space="preserve"> Номинальный момент на валу</w:t>
      </w:r>
    </w:p>
    <w:p w:rsidR="00F06679" w:rsidRPr="008E289B" w:rsidRDefault="008E289B" w:rsidP="00E74C65">
      <w:pPr>
        <w:tabs>
          <w:tab w:val="left" w:pos="4287"/>
        </w:tabs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M=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9,55∙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E289B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8E289B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  <w:lang w:val="en-US"/>
        </w:rPr>
        <w:t>4)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K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н</m:t>
                </m:r>
              </m:sub>
            </m:sSub>
          </m:den>
        </m:f>
      </m:oMath>
    </w:p>
    <w:p w:rsidR="008E289B" w:rsidRPr="008E289B" w:rsidRDefault="003D1647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М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E289B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8E289B" w:rsidRDefault="008E289B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lastRenderedPageBreak/>
        <w:t>5)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i/>
            <w:sz w:val="36"/>
            <w:szCs w:val="36"/>
          </w:rPr>
          <w:sym w:font="Wingdings" w:char="F067"/>
        </m:r>
        <m:r>
          <w:rPr>
            <w:rFonts w:ascii="Cambria Math" w:eastAsiaTheme="minorEastAsia" w:hAnsi="Cambria Math" w:cs="Times New Roman"/>
            <w:sz w:val="36"/>
            <w:szCs w:val="36"/>
          </w:rPr>
          <m:t>=88%=</m:t>
        </m:r>
      </m:oMath>
    </w:p>
    <w:p w:rsidR="00074582" w:rsidRDefault="00074582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074582" w:rsidRPr="00692D9C" w:rsidRDefault="00074582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Номинальный ток фазы статора цепи</w:t>
      </w:r>
    </w:p>
    <w:p w:rsidR="008E289B" w:rsidRPr="00074582" w:rsidRDefault="003D1647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</m:t>
              </m:r>
              <m: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  <w:sym w:font="Wingdings" w:char="F067"/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∙cosφ</m:t>
              </m:r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074582" w:rsidRDefault="00074582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074582" w:rsidRPr="00692D9C" w:rsidRDefault="00B9270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6)</w:t>
      </w:r>
      <w:r w:rsidR="00074582" w:rsidRPr="00692D9C">
        <w:rPr>
          <w:rFonts w:ascii="Times New Roman" w:eastAsiaTheme="minorEastAsia" w:hAnsi="Times New Roman" w:cs="Times New Roman"/>
          <w:sz w:val="28"/>
          <w:szCs w:val="28"/>
        </w:rPr>
        <w:t>Пусковой ток</w:t>
      </w:r>
    </w:p>
    <w:p w:rsidR="00B92709" w:rsidRDefault="003D1647" w:rsidP="00074582">
      <w:pPr>
        <w:tabs>
          <w:tab w:val="left" w:pos="4287"/>
        </w:tabs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</m:den>
          </m:f>
        </m:oMath>
      </m:oMathPara>
    </w:p>
    <w:p w:rsidR="00B92709" w:rsidRPr="00074582" w:rsidRDefault="003D1647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i/>
          <w:sz w:val="36"/>
          <w:szCs w:val="3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п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06679" w:rsidRDefault="00B9270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Ответ: </w:t>
      </w:r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06679" w:rsidRPr="00F06679" w:rsidRDefault="00F06679" w:rsidP="00F06679">
      <w:pPr>
        <w:tabs>
          <w:tab w:val="left" w:pos="4287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F06679" w:rsidRPr="00F06679" w:rsidRDefault="00F06679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56A03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Задание3.</w:t>
      </w:r>
    </w:p>
    <w:p w:rsidR="00BB6002" w:rsidRDefault="00BB6002" w:rsidP="00BB6002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Электродвигатель постоянного тока с параллельным возбуждением подключен к сети постоянного тока.</w:t>
      </w:r>
    </w:p>
    <w:p w:rsidR="00BB6002" w:rsidRDefault="00BB6002" w:rsidP="00BB6002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данные таблицы определить сумму потерь в двигателе, потери электрические, дополнительные, механические и магнитные, 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максимальном к. п. д., максимальный к. п. д.</w:t>
      </w:r>
    </w:p>
    <w:p w:rsidR="00BB6002" w:rsidRDefault="00BB6002" w:rsidP="00BB6002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сопротивление реостата, ограничивающего ток якоря в </w:t>
      </w:r>
      <w:r w:rsidR="006377E1">
        <w:rPr>
          <w:rFonts w:ascii="Times New Roman" w:hAnsi="Times New Roman" w:cs="Times New Roman"/>
          <w:sz w:val="28"/>
          <w:szCs w:val="28"/>
        </w:rPr>
        <w:t xml:space="preserve">момент пуска, считая </w:t>
      </w:r>
      <w:proofErr w:type="gramStart"/>
      <w:r w:rsidR="006377E1">
        <w:rPr>
          <w:rFonts w:ascii="Times New Roman" w:hAnsi="Times New Roman" w:cs="Times New Roman"/>
          <w:sz w:val="28"/>
          <w:szCs w:val="28"/>
        </w:rPr>
        <w:t>допустимым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двукратное, по сравнению с номинальным, увеличение тока якоря в момент пуска.</w:t>
      </w: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92D9C" w:rsidRDefault="00692D9C" w:rsidP="007D2C75">
      <w:pPr>
        <w:ind w:left="0" w:firstLine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92D9C" w:rsidRDefault="00692D9C" w:rsidP="007D2C75">
      <w:pPr>
        <w:ind w:left="0" w:firstLine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692D9C" w:rsidRDefault="00692D9C" w:rsidP="007D2C75">
      <w:pPr>
        <w:ind w:left="0" w:firstLine="0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451C68" w:rsidRDefault="006F7AED" w:rsidP="00DA2047">
      <w:pPr>
        <w:tabs>
          <w:tab w:val="left" w:pos="4387"/>
        </w:tabs>
        <w:ind w:left="0" w:firstLine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Дано:</w:t>
      </w:r>
      <w:r w:rsidR="00DA2047">
        <w:rPr>
          <w:rFonts w:ascii="Times New Roman" w:hAnsi="Times New Roman" w:cs="Times New Roman"/>
          <w:noProof/>
          <w:sz w:val="36"/>
          <w:szCs w:val="36"/>
          <w:lang w:eastAsia="ru-RU"/>
        </w:rPr>
        <w:tab/>
        <w:t>Найти:</w:t>
      </w:r>
    </w:p>
    <w:p w:rsidR="00DA2047" w:rsidRDefault="00DA2047" w:rsidP="00DA2047">
      <w:pPr>
        <w:tabs>
          <w:tab w:val="left" w:pos="4387"/>
        </w:tabs>
        <w:ind w:left="0" w:firstLine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ab/>
      </w: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ΣР,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Р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val="en-US"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g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mx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P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m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I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  <w:sym w:font="Wingdings" w:char="F067"/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m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пуск.</m:t>
            </m:r>
          </m:sub>
        </m:sSub>
      </m:oMath>
    </w:p>
    <w:p w:rsidR="006F7AED" w:rsidRDefault="00451C68" w:rsidP="006F7AED">
      <w:pPr>
        <w:ind w:left="0" w:firstLine="0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н</m:t>
            </m:r>
          </m:sub>
        </m:sSub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=110</m:t>
        </m:r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В</m:t>
        </m:r>
      </m:oMath>
    </w:p>
    <w:p w:rsidR="00451C68" w:rsidRPr="003D1647" w:rsidRDefault="003D1647" w:rsidP="003D1647">
      <w:pPr>
        <w:ind w:left="0" w:firstLine="0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eastAsia="ru-RU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eastAsia="ru-RU"/>
                </w:rPr>
                <m:t>н</m:t>
              </m:r>
            </m:sub>
          </m:sSub>
          <m:r>
            <w:rPr>
              <w:rFonts w:ascii="Cambria Math" w:hAnsi="Cambria Math" w:cs="Times New Roman"/>
              <w:noProof/>
              <w:sz w:val="36"/>
              <w:szCs w:val="36"/>
              <w:lang w:eastAsia="ru-RU"/>
            </w:rPr>
            <m:t>=50</m:t>
          </m:r>
          <m:r>
            <w:rPr>
              <w:rFonts w:ascii="Cambria Math" w:hAnsi="Cambria Math" w:cs="Times New Roman"/>
              <w:noProof/>
              <w:sz w:val="36"/>
              <w:szCs w:val="36"/>
              <w:lang w:eastAsia="ru-RU"/>
            </w:rPr>
            <m:t>А</m:t>
          </m:r>
        </m:oMath>
      </m:oMathPara>
    </w:p>
    <w:p w:rsidR="00DA2047" w:rsidRPr="003D1647" w:rsidRDefault="003D1647" w:rsidP="003D1647">
      <w:pPr>
        <w:ind w:left="0" w:firstLine="0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eastAsia="ru-RU"/>
                </w:rPr>
                <m:t>я</m:t>
              </m:r>
            </m:sub>
          </m:sSub>
          <m:r>
            <w:rPr>
              <w:rFonts w:ascii="Cambria Math" w:hAnsi="Cambria Math" w:cs="Times New Roman"/>
              <w:noProof/>
              <w:sz w:val="36"/>
              <w:szCs w:val="36"/>
              <w:lang w:eastAsia="ru-RU"/>
            </w:rPr>
            <m:t>=0,22</m:t>
          </m:r>
          <m:r>
            <w:rPr>
              <w:rFonts w:ascii="Cambria Math" w:hAnsi="Cambria Math" w:cs="Times New Roman"/>
              <w:noProof/>
              <w:sz w:val="36"/>
              <w:szCs w:val="36"/>
              <w:lang w:eastAsia="ru-RU"/>
            </w:rPr>
            <m:t xml:space="preserve"> О</m:t>
          </m:r>
          <m:r>
            <w:rPr>
              <w:rFonts w:ascii="Cambria Math" w:hAnsi="Cambria Math" w:cs="Times New Roman"/>
              <w:noProof/>
              <w:sz w:val="36"/>
              <w:szCs w:val="36"/>
              <w:lang w:eastAsia="ru-RU"/>
            </w:rPr>
            <m:t>м</m:t>
          </m:r>
        </m:oMath>
      </m:oMathPara>
    </w:p>
    <w:p w:rsidR="00DA2047" w:rsidRPr="003D1647" w:rsidRDefault="003D1647" w:rsidP="003D1647">
      <w:pPr>
        <w:ind w:left="0" w:firstLine="0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=60</m:t>
          </m:r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 xml:space="preserve"> О</m:t>
          </m:r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м</m:t>
          </m:r>
        </m:oMath>
      </m:oMathPara>
    </w:p>
    <w:p w:rsidR="00AA7CA9" w:rsidRPr="00AA7CA9" w:rsidRDefault="00AA7CA9" w:rsidP="003D1647">
      <w:pPr>
        <w:ind w:left="0" w:firstLine="0"/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sym w:font="Wingdings" w:char="F067"/>
      </w:r>
      <w:r w:rsidR="003D1647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>=88</w:t>
      </w: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>%</w:t>
      </w:r>
    </w:p>
    <w:p w:rsidR="006F7AED" w:rsidRDefault="006F7AED" w:rsidP="006F7AED">
      <w:pPr>
        <w:ind w:left="0" w:firstLine="0"/>
        <w:rPr>
          <w:rFonts w:ascii="Times New Roman" w:hAnsi="Times New Roman" w:cs="Times New Roman"/>
          <w:sz w:val="36"/>
          <w:szCs w:val="36"/>
        </w:rPr>
      </w:pPr>
    </w:p>
    <w:p w:rsidR="00451C68" w:rsidRDefault="00DA2047" w:rsidP="00DA2047">
      <w:pPr>
        <w:tabs>
          <w:tab w:val="left" w:pos="3684"/>
        </w:tabs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Решение:</w:t>
      </w:r>
    </w:p>
    <w:p w:rsidR="00E61CAE" w:rsidRPr="00692D9C" w:rsidRDefault="00DA2047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1) </w:t>
      </w:r>
      <w:r w:rsidR="00E61CAE" w:rsidRPr="00692D9C">
        <w:rPr>
          <w:rFonts w:ascii="Times New Roman" w:eastAsiaTheme="minorEastAsia" w:hAnsi="Times New Roman" w:cs="Times New Roman"/>
          <w:sz w:val="28"/>
          <w:szCs w:val="28"/>
        </w:rPr>
        <w:t>Мощность, потребляемая из сети</w:t>
      </w:r>
    </w:p>
    <w:p w:rsidR="00AD3F46" w:rsidRPr="00E61CAE" w:rsidRDefault="003D1647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</m:oMath>
      </m:oMathPara>
    </w:p>
    <w:p w:rsidR="00E61CAE" w:rsidRPr="00692D9C" w:rsidRDefault="00262AA3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Номинальная м</w:t>
      </w:r>
      <w:r w:rsidR="00E61CAE" w:rsidRPr="00692D9C">
        <w:rPr>
          <w:rFonts w:ascii="Times New Roman" w:eastAsiaTheme="minorEastAsia" w:hAnsi="Times New Roman" w:cs="Times New Roman"/>
          <w:sz w:val="28"/>
          <w:szCs w:val="28"/>
        </w:rPr>
        <w:t>ощность на валу</w:t>
      </w:r>
    </w:p>
    <w:p w:rsidR="00AE4F33" w:rsidRPr="00E61CAE" w:rsidRDefault="003D1647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r>
            <w:rPr>
              <w:rFonts w:ascii="Cambria Math" w:eastAsiaTheme="minorEastAsia" w:hAnsi="Cambria Math" w:cs="Times New Roman"/>
              <w:i/>
              <w:sz w:val="36"/>
              <w:szCs w:val="36"/>
            </w:rPr>
            <w:sym w:font="Wingdings" w:char="F067"/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E61CAE" w:rsidRPr="00692D9C" w:rsidRDefault="00262AA3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92D9C">
        <w:rPr>
          <w:rFonts w:ascii="Times New Roman" w:eastAsiaTheme="minorEastAsia" w:hAnsi="Times New Roman" w:cs="Times New Roman"/>
          <w:sz w:val="28"/>
          <w:szCs w:val="28"/>
        </w:rPr>
        <w:t>Суммарные</w:t>
      </w:r>
      <w:proofErr w:type="gramEnd"/>
      <w:r w:rsidRPr="00692D9C">
        <w:rPr>
          <w:rFonts w:ascii="Times New Roman" w:eastAsiaTheme="minorEastAsia" w:hAnsi="Times New Roman" w:cs="Times New Roman"/>
          <w:sz w:val="28"/>
          <w:szCs w:val="28"/>
        </w:rPr>
        <w:t xml:space="preserve"> потерь при номинальной нагрузке</w:t>
      </w:r>
    </w:p>
    <w:p w:rsidR="00E61CAE" w:rsidRPr="00F031BB" w:rsidRDefault="00E61CAE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</w:rPr>
            <m:t>Σ</m:t>
          </m:r>
          <m:r>
            <w:rPr>
              <w:rFonts w:ascii="Cambria Math" w:hAnsi="Cambria Math" w:cs="Times New Roman"/>
              <w:sz w:val="36"/>
              <w:szCs w:val="36"/>
              <w:lang w:val="en-US"/>
            </w:rPr>
            <m:t>P</m:t>
          </m:r>
          <m:r>
            <w:rPr>
              <w:rFonts w:ascii="Cambria Math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н</m:t>
              </m:r>
            </m:sub>
          </m:sSub>
        </m:oMath>
      </m:oMathPara>
    </w:p>
    <w:p w:rsidR="00F031BB" w:rsidRPr="00F031BB" w:rsidRDefault="00F031BB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ΣР=</m:t>
          </m:r>
        </m:oMath>
      </m:oMathPara>
    </w:p>
    <w:p w:rsidR="00F031BB" w:rsidRDefault="00F031BB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4A1A25" w:rsidRDefault="001C5BE4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2)</w:t>
      </w:r>
      <w:r w:rsidR="004A1A25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4A1A25" w:rsidRPr="00692D9C">
        <w:rPr>
          <w:rFonts w:ascii="Times New Roman" w:eastAsiaTheme="minorEastAsia" w:hAnsi="Times New Roman" w:cs="Times New Roman"/>
          <w:sz w:val="28"/>
          <w:szCs w:val="28"/>
        </w:rPr>
        <w:t>Условием максимального КПД является равенство постоянных и переменных потерь</w:t>
      </w:r>
    </w:p>
    <w:p w:rsidR="009407A4" w:rsidRPr="001C5BE4" w:rsidRDefault="003D1647" w:rsidP="009407A4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я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я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в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в</m:t>
              </m:r>
            </m:sub>
          </m:sSub>
          <m:r>
            <m:rPr>
              <m:sty m:val="p"/>
            </m:rPr>
            <w:rPr>
              <w:rFonts w:ascii="Times New Roman" w:eastAsiaTheme="minorEastAsia" w:hAnsi="Times New Roman" w:cs="Times New Roman"/>
              <w:sz w:val="36"/>
              <w:szCs w:val="36"/>
            </w:rPr>
            <w:br/>
          </m:r>
        </m:oMath>
      </m:oMathPara>
    </w:p>
    <w:p w:rsidR="009407A4" w:rsidRDefault="003D1647" w:rsidP="009407A4">
      <w:pPr>
        <w:tabs>
          <w:tab w:val="left" w:pos="285"/>
        </w:tabs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</m:oMath>
      </m:oMathPara>
    </w:p>
    <w:p w:rsidR="001C5BE4" w:rsidRDefault="001C5BE4" w:rsidP="004A1A25">
      <w:pPr>
        <w:tabs>
          <w:tab w:val="left" w:pos="3684"/>
        </w:tabs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p w:rsidR="00895786" w:rsidRPr="00692D9C" w:rsidRDefault="00262AA3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Ток</w:t>
      </w:r>
      <w:r w:rsidR="00895786" w:rsidRPr="00692D9C">
        <w:rPr>
          <w:rFonts w:ascii="Times New Roman" w:eastAsiaTheme="minorEastAsia" w:hAnsi="Times New Roman" w:cs="Times New Roman"/>
          <w:sz w:val="28"/>
          <w:szCs w:val="28"/>
        </w:rPr>
        <w:t xml:space="preserve"> обмотки возбуждения</w:t>
      </w:r>
    </w:p>
    <w:p w:rsidR="001C5BE4" w:rsidRPr="00895786" w:rsidRDefault="003D1647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в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95786" w:rsidRPr="00692D9C" w:rsidRDefault="004A1A25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Ток в обмотке</w:t>
      </w:r>
      <w:r w:rsidR="00895786" w:rsidRPr="00692D9C">
        <w:rPr>
          <w:rFonts w:ascii="Times New Roman" w:eastAsiaTheme="minorEastAsia" w:hAnsi="Times New Roman" w:cs="Times New Roman"/>
          <w:sz w:val="28"/>
          <w:szCs w:val="28"/>
        </w:rPr>
        <w:t xml:space="preserve"> якоря</w:t>
      </w:r>
    </w:p>
    <w:p w:rsidR="001C5BE4" w:rsidRPr="001C5BE4" w:rsidRDefault="003D1647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я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1C5BE4" w:rsidRPr="001C5BE4" w:rsidRDefault="001C5BE4" w:rsidP="00DA2047">
      <w:pPr>
        <w:tabs>
          <w:tab w:val="left" w:pos="3684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BB6002" w:rsidRPr="001C5BE4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Р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</m:t>
        </m:r>
      </m:oMath>
    </w:p>
    <w:p w:rsidR="001C5BE4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D25491" w:rsidRDefault="00D25491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4A1A25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3)</w:t>
      </w:r>
      <w:r w:rsidR="004A1A25" w:rsidRPr="00692D9C">
        <w:rPr>
          <w:rFonts w:ascii="Times New Roman" w:eastAsiaTheme="minorEastAsia" w:hAnsi="Times New Roman" w:cs="Times New Roman"/>
          <w:sz w:val="28"/>
          <w:szCs w:val="28"/>
        </w:rPr>
        <w:t>Добавочные потери составляют 1% от номинальной мощности</w:t>
      </w:r>
    </w:p>
    <w:p w:rsidR="001C5BE4" w:rsidRPr="001C5BE4" w:rsidRDefault="003D1647" w:rsidP="004A1A25">
      <w:pPr>
        <w:tabs>
          <w:tab w:val="left" w:pos="285"/>
        </w:tabs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я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1C5BE4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4A1A25" w:rsidRDefault="004A1A25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692D9C" w:rsidRDefault="00692D9C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444C9B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4)</w:t>
      </w:r>
      <w:r w:rsidR="00444C9B" w:rsidRPr="00692D9C">
        <w:rPr>
          <w:rFonts w:ascii="Times New Roman" w:eastAsiaTheme="minorEastAsia" w:hAnsi="Times New Roman" w:cs="Times New Roman"/>
          <w:sz w:val="28"/>
          <w:szCs w:val="28"/>
        </w:rPr>
        <w:t>Магнитные и механические потери мощности</w:t>
      </w:r>
    </w:p>
    <w:p w:rsidR="00023427" w:rsidRDefault="001C5BE4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мх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=Р-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я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444C9B" w:rsidRDefault="00444C9B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444C9B" w:rsidRDefault="00023427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5)</w:t>
      </w:r>
      <w:r w:rsidR="00444C9B" w:rsidRPr="00692D9C">
        <w:rPr>
          <w:rFonts w:ascii="Times New Roman" w:eastAsiaTheme="minorEastAsia" w:hAnsi="Times New Roman" w:cs="Times New Roman"/>
          <w:sz w:val="28"/>
          <w:szCs w:val="28"/>
        </w:rPr>
        <w:t>Ток якоря</w:t>
      </w:r>
    </w:p>
    <w:p w:rsidR="00023427" w:rsidRDefault="00023427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я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023427" w:rsidRDefault="00023427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023427" w:rsidRPr="00692D9C" w:rsidRDefault="004A1A25" w:rsidP="001C5BE4">
      <w:pPr>
        <w:tabs>
          <w:tab w:val="left" w:pos="285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 xml:space="preserve">Потери холостого хода, относящиеся </w:t>
      </w:r>
      <w:proofErr w:type="gramStart"/>
      <w:r w:rsidRPr="00692D9C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692D9C">
        <w:rPr>
          <w:rFonts w:ascii="Times New Roman" w:eastAsiaTheme="minorEastAsia" w:hAnsi="Times New Roman" w:cs="Times New Roman"/>
          <w:sz w:val="28"/>
          <w:szCs w:val="28"/>
        </w:rPr>
        <w:t xml:space="preserve"> постоянным потерям</w:t>
      </w:r>
    </w:p>
    <w:p w:rsidR="00BB6002" w:rsidRPr="004A1A25" w:rsidRDefault="003D1647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х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я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мх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36"/>
                </w:rPr>
                <m:t>м</m:t>
              </m:r>
            </m:sub>
          </m:sSub>
          <m:r>
            <w:rPr>
              <w:rFonts w:ascii="Cambria Math" w:hAnsi="Cambria Math" w:cs="Times New Roman"/>
              <w:sz w:val="36"/>
              <w:szCs w:val="36"/>
            </w:rPr>
            <m:t>=</m:t>
          </m:r>
        </m:oMath>
      </m:oMathPara>
    </w:p>
    <w:p w:rsidR="00023427" w:rsidRDefault="00023427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9407A4" w:rsidRPr="00692D9C" w:rsidRDefault="00023427" w:rsidP="00023427">
      <w:pPr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6)</w:t>
      </w:r>
      <w:r w:rsidR="009407A4" w:rsidRPr="00692D9C">
        <w:rPr>
          <w:rFonts w:ascii="Times New Roman" w:eastAsiaTheme="minorEastAsia" w:hAnsi="Times New Roman" w:cs="Times New Roman"/>
          <w:sz w:val="28"/>
          <w:szCs w:val="28"/>
        </w:rPr>
        <w:t>Максимальный КПД двигателя</w:t>
      </w:r>
    </w:p>
    <w:p w:rsidR="00023427" w:rsidRPr="00023427" w:rsidRDefault="003D1647" w:rsidP="009407A4">
      <w:pPr>
        <w:ind w:left="0" w:firstLine="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  <w:sym w:font="Wingdings" w:char="F067"/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1-ΣP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н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в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444C9B" w:rsidRPr="00692D9C" w:rsidRDefault="00023427" w:rsidP="00023427">
      <w:pPr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7)</w:t>
      </w:r>
      <w:r w:rsidR="00444C9B" w:rsidRPr="00692D9C">
        <w:rPr>
          <w:rFonts w:ascii="Times New Roman" w:eastAsiaTheme="minorEastAsia" w:hAnsi="Times New Roman" w:cs="Times New Roman"/>
          <w:sz w:val="28"/>
          <w:szCs w:val="28"/>
        </w:rPr>
        <w:t>Двигатели средней и большой мощности запускаются при включении добавочного сопротивления (пускового реостата) в цепь обмотки якоря. Пусковой ток в этом случае равен:</w:t>
      </w:r>
    </w:p>
    <w:p w:rsidR="00023427" w:rsidRDefault="00023427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яп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я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пуск</m:t>
                </m:r>
              </m:sub>
            </m:sSub>
          </m:den>
        </m:f>
      </m:oMath>
    </w:p>
    <w:p w:rsidR="00023427" w:rsidRDefault="00023427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262AA3" w:rsidRPr="00692D9C" w:rsidRDefault="00262AA3" w:rsidP="00023427">
      <w:pPr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692D9C">
        <w:rPr>
          <w:rFonts w:ascii="Times New Roman" w:eastAsiaTheme="minorEastAsia" w:hAnsi="Times New Roman" w:cs="Times New Roman"/>
          <w:sz w:val="28"/>
          <w:szCs w:val="28"/>
        </w:rPr>
        <w:t>Сопротивление пускового реостата:</w:t>
      </w:r>
    </w:p>
    <w:p w:rsidR="00023427" w:rsidRPr="00827D59" w:rsidRDefault="003D1647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пуск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в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 xml:space="preserve"> я</m:t>
              </m:r>
            </m:sub>
          </m:sSub>
          <m:r>
            <w:rPr>
              <w:rFonts w:ascii="Cambria Math" w:eastAsiaTheme="minorEastAsia" w:hAnsi="Cambria Math" w:cs="Times New Roman"/>
              <w:sz w:val="36"/>
              <w:szCs w:val="36"/>
            </w:rPr>
            <m:t>=</m:t>
          </m:r>
        </m:oMath>
      </m:oMathPara>
    </w:p>
    <w:p w:rsidR="00827D59" w:rsidRDefault="00827D59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</w:p>
    <w:p w:rsidR="00827D59" w:rsidRDefault="00827D59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Ответ:</w:t>
      </w:r>
    </w:p>
    <w:p w:rsidR="00C2060B" w:rsidRPr="00C2060B" w:rsidRDefault="00C2060B" w:rsidP="00023427">
      <w:pPr>
        <w:ind w:left="0" w:firstLine="0"/>
        <w:rPr>
          <w:rFonts w:ascii="Times New Roman" w:eastAsiaTheme="minorEastAsia" w:hAnsi="Times New Roman" w:cs="Times New Roman"/>
          <w:sz w:val="36"/>
          <w:szCs w:val="36"/>
        </w:rPr>
      </w:pPr>
      <w:bookmarkStart w:id="0" w:name="_GoBack"/>
      <w:bookmarkEnd w:id="0"/>
    </w:p>
    <w:p w:rsidR="00DA2047" w:rsidRDefault="00DA2047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6002" w:rsidRPr="007D2C75" w:rsidRDefault="00BB6002" w:rsidP="007D2C75">
      <w:pPr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</w:p>
    <w:sectPr w:rsidR="00BB6002" w:rsidRPr="007D2C75" w:rsidSect="007D2C7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04"/>
    <w:rsid w:val="00011AE7"/>
    <w:rsid w:val="00023427"/>
    <w:rsid w:val="000372B2"/>
    <w:rsid w:val="0004291E"/>
    <w:rsid w:val="00074582"/>
    <w:rsid w:val="00075158"/>
    <w:rsid w:val="000D44BF"/>
    <w:rsid w:val="00137A32"/>
    <w:rsid w:val="00147F5D"/>
    <w:rsid w:val="001617F1"/>
    <w:rsid w:val="0019107B"/>
    <w:rsid w:val="001972AB"/>
    <w:rsid w:val="001C5BE4"/>
    <w:rsid w:val="001E1062"/>
    <w:rsid w:val="00262AA3"/>
    <w:rsid w:val="00262FF5"/>
    <w:rsid w:val="002818BE"/>
    <w:rsid w:val="00281F87"/>
    <w:rsid w:val="002B10B4"/>
    <w:rsid w:val="003B1004"/>
    <w:rsid w:val="003C6B6D"/>
    <w:rsid w:val="003D1647"/>
    <w:rsid w:val="00444C9B"/>
    <w:rsid w:val="00451C68"/>
    <w:rsid w:val="004A1A25"/>
    <w:rsid w:val="004B0C47"/>
    <w:rsid w:val="004B0C8F"/>
    <w:rsid w:val="00541625"/>
    <w:rsid w:val="005579F3"/>
    <w:rsid w:val="0056742E"/>
    <w:rsid w:val="00620BC7"/>
    <w:rsid w:val="006260D6"/>
    <w:rsid w:val="006377E1"/>
    <w:rsid w:val="00692D9C"/>
    <w:rsid w:val="006F7AED"/>
    <w:rsid w:val="007338F6"/>
    <w:rsid w:val="007B0F20"/>
    <w:rsid w:val="007D2C75"/>
    <w:rsid w:val="00827D59"/>
    <w:rsid w:val="00827E21"/>
    <w:rsid w:val="00880B13"/>
    <w:rsid w:val="00895786"/>
    <w:rsid w:val="008E289B"/>
    <w:rsid w:val="009407A4"/>
    <w:rsid w:val="00970EB7"/>
    <w:rsid w:val="009C1768"/>
    <w:rsid w:val="00A22E58"/>
    <w:rsid w:val="00AA7CA9"/>
    <w:rsid w:val="00AD3F46"/>
    <w:rsid w:val="00AE4F33"/>
    <w:rsid w:val="00B17BAC"/>
    <w:rsid w:val="00B66F6E"/>
    <w:rsid w:val="00B92709"/>
    <w:rsid w:val="00BB6002"/>
    <w:rsid w:val="00C2060B"/>
    <w:rsid w:val="00CA45AB"/>
    <w:rsid w:val="00CA5D2C"/>
    <w:rsid w:val="00D25491"/>
    <w:rsid w:val="00D92713"/>
    <w:rsid w:val="00DA2047"/>
    <w:rsid w:val="00DA720A"/>
    <w:rsid w:val="00E61CAE"/>
    <w:rsid w:val="00E71A18"/>
    <w:rsid w:val="00E74C65"/>
    <w:rsid w:val="00E82108"/>
    <w:rsid w:val="00ED34AC"/>
    <w:rsid w:val="00F031BB"/>
    <w:rsid w:val="00F06679"/>
    <w:rsid w:val="00F3484C"/>
    <w:rsid w:val="00F56A03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E"/>
    <w:pPr>
      <w:spacing w:after="0" w:line="240" w:lineRule="auto"/>
      <w:ind w:left="1570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291E"/>
    <w:pPr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2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C7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927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E"/>
    <w:pPr>
      <w:spacing w:after="0" w:line="240" w:lineRule="auto"/>
      <w:ind w:left="1570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291E"/>
    <w:pPr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2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C7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92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E43E-DB0A-4D25-B537-EF3DFE00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RePack by Diakov</cp:lastModifiedBy>
  <cp:revision>49</cp:revision>
  <dcterms:created xsi:type="dcterms:W3CDTF">2015-12-08T22:55:00Z</dcterms:created>
  <dcterms:modified xsi:type="dcterms:W3CDTF">2016-12-05T19:02:00Z</dcterms:modified>
</cp:coreProperties>
</file>