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84" w:rsidRPr="00841984" w:rsidRDefault="00841984" w:rsidP="008419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19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КОНТРОЛЬНЫЕ ЗАДАНИЯ </w:t>
      </w:r>
    </w:p>
    <w:p w:rsidR="00841984" w:rsidRPr="00841984" w:rsidRDefault="00841984" w:rsidP="00841984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GoBack"/>
      <w:bookmarkEnd w:id="0"/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ТЕМА  1. </w:t>
      </w:r>
      <w:r w:rsidRPr="00841984">
        <w:rPr>
          <w:rFonts w:ascii="Times New Roman" w:eastAsia="Calibri" w:hAnsi="Times New Roman" w:cs="Times New Roman"/>
          <w:bCs/>
          <w:sz w:val="20"/>
          <w:szCs w:val="20"/>
        </w:rPr>
        <w:t>СВОДКА И ГРУППИРОВКА МАТЕРИАЛОВ СТАТИСТИЧЕСКОГО НАБЛЮДЕНИЯ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bCs/>
          <w:sz w:val="20"/>
          <w:szCs w:val="20"/>
        </w:rPr>
        <w:t>В таблице 1 приведены результаты наблюдений по магазинам некоторой торговой ассоциации</w:t>
      </w:r>
    </w:p>
    <w:p w:rsidR="00841984" w:rsidRPr="00841984" w:rsidRDefault="00841984" w:rsidP="00841984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bCs/>
          <w:sz w:val="20"/>
          <w:szCs w:val="20"/>
        </w:rPr>
        <w:t>Таблица 1.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9"/>
        <w:tblW w:w="5220" w:type="dxa"/>
        <w:tblLook w:val="04A0" w:firstRow="1" w:lastRow="0" w:firstColumn="1" w:lastColumn="0" w:noHBand="0" w:noVBand="1"/>
      </w:tblPr>
      <w:tblGrid>
        <w:gridCol w:w="1580"/>
        <w:gridCol w:w="1220"/>
        <w:gridCol w:w="1240"/>
        <w:gridCol w:w="1180"/>
      </w:tblGrid>
      <w:tr w:rsidR="00841984" w:rsidRPr="00841984" w:rsidTr="00841984">
        <w:trPr>
          <w:trHeight w:val="62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фонды</w:t>
            </w: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продаж</w:t>
            </w: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Прибыль</w:t>
            </w: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млн., руб.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41984" w:rsidRPr="00841984" w:rsidTr="0084198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41984" w:rsidRPr="00841984" w:rsidTr="00841984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</w:rPr>
        <w:t>ТРЕБУЕТСЯ: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</w:rPr>
        <w:t>ЗАДАНИЕ  1.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По данным условия задачи произведите группировку магазинов по ОСНОВНЫМ ФОНДАМ, образовав 4 группы с равными интервалами.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По каждой группе подсчитайте:</w:t>
      </w:r>
    </w:p>
    <w:p w:rsidR="00841984" w:rsidRPr="00841984" w:rsidRDefault="00841984" w:rsidP="002363F9">
      <w:pPr>
        <w:numPr>
          <w:ilvl w:val="0"/>
          <w:numId w:val="1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число магазинов;</w:t>
      </w:r>
    </w:p>
    <w:p w:rsidR="00841984" w:rsidRPr="00841984" w:rsidRDefault="00841984" w:rsidP="002363F9">
      <w:pPr>
        <w:numPr>
          <w:ilvl w:val="0"/>
          <w:numId w:val="1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841984" w:rsidRPr="00841984" w:rsidRDefault="00841984" w:rsidP="002363F9">
      <w:pPr>
        <w:numPr>
          <w:ilvl w:val="0"/>
          <w:numId w:val="1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объём продаж всего и в среднем на один магазин;</w:t>
      </w:r>
    </w:p>
    <w:p w:rsidR="00841984" w:rsidRPr="00841984" w:rsidRDefault="00841984" w:rsidP="002363F9">
      <w:pPr>
        <w:numPr>
          <w:ilvl w:val="0"/>
          <w:numId w:val="1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прибыль всего и в среднем на один магазин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Постройте гистограмму распределения  банков по основным фондам.</w:t>
      </w:r>
    </w:p>
    <w:p w:rsidR="00841984" w:rsidRDefault="00841984" w:rsidP="0084198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0352C" w:rsidRPr="00841984" w:rsidRDefault="0060352C" w:rsidP="0084198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63F9" w:rsidRDefault="00841984" w:rsidP="002363F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ТЕМА  2. СТАТИСТИЧЕСКИЕ ПОКАЗАТЕЛИ</w:t>
      </w:r>
    </w:p>
    <w:p w:rsidR="00841984" w:rsidRPr="00841984" w:rsidRDefault="00841984" w:rsidP="002363F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</w:t>
      </w:r>
      <w:r w:rsidRPr="00841984">
        <w:rPr>
          <w:rFonts w:ascii="Times New Roman" w:eastAsia="Calibri" w:hAnsi="Times New Roman" w:cs="Times New Roman"/>
          <w:b/>
        </w:rPr>
        <w:t>ИМЕЮТСЯ СЛЕДУЮЩИЕ ДАННЫЕ О СОСТАВЕ РАБОТАЮЩЕЙ МОЛОДЕЖИ ПО ПОЛУ, ВОЗРАСТУ  И МЕСТУ ПРОЖИВАНИЯ: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056"/>
        <w:gridCol w:w="2061"/>
        <w:gridCol w:w="1145"/>
        <w:gridCol w:w="1227"/>
        <w:gridCol w:w="1175"/>
      </w:tblGrid>
      <w:tr w:rsidR="00841984" w:rsidRPr="00841984" w:rsidTr="00841984">
        <w:trPr>
          <w:trHeight w:val="338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Показатель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Число занятых, тыс. чел.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Из них в возрасте, лет</w:t>
            </w:r>
          </w:p>
        </w:tc>
      </w:tr>
      <w:tr w:rsidR="00841984" w:rsidRPr="00841984" w:rsidTr="00841984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rPr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15 – 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20 – 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25 – 29</w:t>
            </w:r>
          </w:p>
        </w:tc>
      </w:tr>
      <w:tr w:rsidR="00841984" w:rsidRPr="00841984" w:rsidTr="0084198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Всего занято в экономике: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67134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1272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6366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8677</w:t>
            </w:r>
          </w:p>
        </w:tc>
      </w:tr>
      <w:tr w:rsidR="00841984" w:rsidRPr="00841984" w:rsidTr="0084198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городское население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51828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771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4840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6930</w:t>
            </w:r>
          </w:p>
        </w:tc>
      </w:tr>
      <w:tr w:rsidR="00841984" w:rsidRPr="00841984" w:rsidTr="0084198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сельское население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15306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501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1526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1747</w:t>
            </w:r>
          </w:p>
        </w:tc>
      </w:tr>
      <w:tr w:rsidR="00841984" w:rsidRPr="00841984" w:rsidTr="0084198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мужчины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34176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779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3492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4606</w:t>
            </w:r>
          </w:p>
        </w:tc>
      </w:tr>
      <w:tr w:rsidR="00841984" w:rsidRPr="00841984" w:rsidTr="0084198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женщины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32958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493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2874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jc w:val="center"/>
              <w:rPr>
                <w:rFonts w:ascii="Calibri" w:eastAsia="Calibri" w:hAnsi="Calibri"/>
                <w:lang w:eastAsia="ru-RU"/>
              </w:rPr>
            </w:pPr>
            <w:r w:rsidRPr="00841984">
              <w:rPr>
                <w:rFonts w:ascii="Calibri" w:eastAsia="Calibri" w:hAnsi="Calibri"/>
                <w:lang w:eastAsia="ru-RU"/>
              </w:rPr>
              <w:t>4071</w:t>
            </w:r>
          </w:p>
        </w:tc>
      </w:tr>
    </w:tbl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41984">
        <w:rPr>
          <w:rFonts w:ascii="Times New Roman" w:eastAsia="Calibri" w:hAnsi="Times New Roman" w:cs="Times New Roman"/>
          <w:b/>
        </w:rPr>
        <w:t xml:space="preserve">ОПРЕДЕЛИТЕ: </w:t>
      </w:r>
    </w:p>
    <w:p w:rsidR="0060352C" w:rsidRDefault="0060352C" w:rsidP="008419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</w:rPr>
      </w:pPr>
      <w:r w:rsidRPr="00841984">
        <w:rPr>
          <w:rFonts w:ascii="Times New Roman" w:eastAsia="Calibri" w:hAnsi="Times New Roman" w:cs="Times New Roman"/>
          <w:b/>
        </w:rPr>
        <w:t>ЗАДАНИЕ 16</w:t>
      </w:r>
      <w:r w:rsidRPr="00841984">
        <w:rPr>
          <w:rFonts w:ascii="Times New Roman" w:eastAsia="Calibri" w:hAnsi="Times New Roman" w:cs="Times New Roman"/>
        </w:rPr>
        <w:t xml:space="preserve">  Структуру работающей молодежи по месту проживания</w:t>
      </w:r>
    </w:p>
    <w:p w:rsidR="00841984" w:rsidRPr="00841984" w:rsidRDefault="00841984" w:rsidP="00841984">
      <w:pPr>
        <w:rPr>
          <w:rFonts w:ascii="Times New Roman" w:eastAsia="Calibri" w:hAnsi="Times New Roman" w:cs="Times New Roman"/>
          <w:b/>
          <w:u w:val="single"/>
        </w:rPr>
      </w:pPr>
      <w:r w:rsidRPr="00841984">
        <w:rPr>
          <w:rFonts w:ascii="Times New Roman" w:eastAsia="Calibri" w:hAnsi="Times New Roman" w:cs="Times New Roman"/>
          <w:b/>
          <w:u w:val="single"/>
        </w:rPr>
        <w:t>СДЕЛАЙТЕ АНАЛИЗ ПОЛУЧЕННЫХ РЕЗУЛЬТАТОВ</w:t>
      </w:r>
    </w:p>
    <w:p w:rsidR="0060352C" w:rsidRDefault="0060352C" w:rsidP="0084198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</w:rPr>
        <w:t>ЗАДАНИЕ 30.</w:t>
      </w: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 Имеются данные о зарплате рабочих на предприятии, руб.:</w:t>
      </w:r>
    </w:p>
    <w:tbl>
      <w:tblPr>
        <w:tblW w:w="2911" w:type="dxa"/>
        <w:jc w:val="center"/>
        <w:tblInd w:w="103" w:type="dxa"/>
        <w:tblLook w:val="04A0" w:firstRow="1" w:lastRow="0" w:firstColumn="1" w:lastColumn="0" w:noHBand="0" w:noVBand="1"/>
      </w:tblPr>
      <w:tblGrid>
        <w:gridCol w:w="1625"/>
        <w:gridCol w:w="1286"/>
      </w:tblGrid>
      <w:tr w:rsidR="00841984" w:rsidRPr="00841984" w:rsidTr="00841984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Зарплата за месяц, 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Число рабочих, чел., </w:t>
            </w:r>
            <w:proofErr w:type="spellStart"/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</w:t>
            </w: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– 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 – 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 – 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</w:t>
            </w:r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 – 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Свыше 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841984" w:rsidRPr="00841984" w:rsidTr="00841984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841984" w:rsidRPr="00841984" w:rsidRDefault="00841984" w:rsidP="00841984">
      <w:pPr>
        <w:spacing w:after="12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 основании интервального ряда распределения числа рабочих по месячной зарплате (тыс. руб.), вычислите:</w:t>
      </w:r>
    </w:p>
    <w:p w:rsidR="00841984" w:rsidRPr="00841984" w:rsidRDefault="00841984" w:rsidP="0023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средний </w:t>
      </w:r>
      <w:proofErr w:type="gramStart"/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размер оплаты труда</w:t>
      </w:r>
      <w:proofErr w:type="gramEnd"/>
    </w:p>
    <w:p w:rsidR="00841984" w:rsidRPr="00841984" w:rsidRDefault="00841984" w:rsidP="0023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дисперсию и среднеквадратическое отклонение;</w:t>
      </w:r>
    </w:p>
    <w:p w:rsidR="00841984" w:rsidRPr="00841984" w:rsidRDefault="00841984" w:rsidP="0023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коэффициент вариации;</w:t>
      </w:r>
    </w:p>
    <w:p w:rsidR="00841984" w:rsidRPr="00841984" w:rsidRDefault="00841984" w:rsidP="0023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модальный и медианный </w:t>
      </w:r>
      <w:proofErr w:type="gramStart"/>
      <w:r w:rsidRPr="0084198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размеры оплаты труда</w:t>
      </w:r>
      <w:proofErr w:type="gramEnd"/>
    </w:p>
    <w:p w:rsidR="00841984" w:rsidRPr="00841984" w:rsidRDefault="00841984" w:rsidP="00841984">
      <w:pPr>
        <w:rPr>
          <w:rFonts w:ascii="Times New Roman" w:eastAsia="Calibri" w:hAnsi="Times New Roman" w:cs="Times New Roman"/>
          <w:iCs/>
          <w:sz w:val="20"/>
          <w:szCs w:val="20"/>
        </w:rPr>
      </w:pPr>
      <w:r w:rsidRPr="00841984">
        <w:rPr>
          <w:rFonts w:ascii="Times New Roman" w:eastAsia="Calibri" w:hAnsi="Times New Roman" w:cs="Times New Roman"/>
          <w:iCs/>
          <w:sz w:val="20"/>
          <w:szCs w:val="20"/>
        </w:rPr>
        <w:t>Постройте гистограмму распределения числа рабочих по  месячной зарплате (тыс. руб.)</w:t>
      </w:r>
    </w:p>
    <w:p w:rsidR="00841984" w:rsidRPr="00841984" w:rsidRDefault="00841984" w:rsidP="00841984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ТЕМА 3. ЭКОНОМИЧЕСКИЕ ИНДЕКСЫ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Задание 36.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Задача 1.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0"/>
        <w:gridCol w:w="1323"/>
        <w:gridCol w:w="1220"/>
        <w:gridCol w:w="1258"/>
        <w:gridCol w:w="1122"/>
      </w:tblGrid>
      <w:tr w:rsidR="00841984" w:rsidRPr="00841984" w:rsidTr="00841984">
        <w:trPr>
          <w:trHeight w:val="144"/>
          <w:jc w:val="center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841984" w:rsidRPr="00841984" w:rsidTr="0084198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841984" w:rsidRPr="00841984" w:rsidTr="0084198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</w:tr>
      <w:tr w:rsidR="00841984" w:rsidRPr="00841984" w:rsidTr="0084198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41984" w:rsidRPr="00841984" w:rsidTr="0084198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</w:tbl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Вычислите по предприятию в целом:</w:t>
      </w:r>
    </w:p>
    <w:p w:rsidR="00841984" w:rsidRPr="00841984" w:rsidRDefault="00841984" w:rsidP="002363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841984" w:rsidRPr="00841984" w:rsidRDefault="00841984" w:rsidP="002363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841984" w:rsidRPr="00841984" w:rsidRDefault="00841984" w:rsidP="002363F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841984" w:rsidRPr="00841984" w:rsidRDefault="00841984" w:rsidP="0084198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841984" w:rsidRPr="00841984" w:rsidRDefault="00841984" w:rsidP="0084198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Покажите взаимосвязь индексов.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63F9" w:rsidRDefault="002363F9" w:rsidP="00841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</w:rPr>
        <w:t xml:space="preserve">Задача 2. </w:t>
      </w:r>
    </w:p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Определите изменение средней цены товара </w:t>
      </w:r>
      <w:r w:rsidRPr="00841984">
        <w:rPr>
          <w:rFonts w:ascii="Times New Roman" w:eastAsia="Calibri" w:hAnsi="Times New Roman" w:cs="Times New Roman"/>
          <w:position w:val="-4"/>
          <w:sz w:val="20"/>
          <w:szCs w:val="20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542742200" r:id="rId7"/>
        </w:object>
      </w:r>
      <w:r w:rsidRPr="00841984">
        <w:rPr>
          <w:rFonts w:ascii="Times New Roman" w:eastAsia="Calibri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110%, а влияние структурных сдвигов в реализации товара на изменение средней цены составляет -0,75% (минус 0,75%).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841984" w:rsidRPr="00841984" w:rsidRDefault="00841984" w:rsidP="0084198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841984">
        <w:rPr>
          <w:rFonts w:ascii="Times New Roman" w:eastAsia="Calibri" w:hAnsi="Times New Roman" w:cs="Times New Roman"/>
        </w:rPr>
        <w:t>ТЕМА 4. СТАТИСТИЧЕСКОЕ ИЗУЧЕНИЕ ДИНАМИКИ СОЦИАЛЬНО- ЭКОНОМИЧЕСКИХ ЯВЛЕНИЙ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41984">
        <w:rPr>
          <w:rFonts w:ascii="Times New Roman" w:eastAsia="Calibri" w:hAnsi="Times New Roman" w:cs="Times New Roman"/>
          <w:b/>
          <w:sz w:val="20"/>
          <w:szCs w:val="20"/>
        </w:rPr>
        <w:t xml:space="preserve">ЗАДАЧА 46. </w:t>
      </w:r>
    </w:p>
    <w:p w:rsidR="00841984" w:rsidRPr="00841984" w:rsidRDefault="00B31E23" w:rsidP="008419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9031240"/>
          <w:placeholder>
            <w:docPart w:val="BAC89A7D9CEE422994F9D95BF9C9B8E6"/>
          </w:placeholder>
          <w:docPartList>
            <w:docPartGallery w:val="Quick Parts"/>
          </w:docPartList>
        </w:sdtPr>
        <w:sdtEndPr/>
        <w:sdtContent>
          <w:r w:rsidR="00841984" w:rsidRPr="00841984">
            <w:rPr>
              <w:rFonts w:ascii="Times New Roman" w:eastAsia="Calibri" w:hAnsi="Times New Roman" w:cs="Times New Roman"/>
              <w:sz w:val="20"/>
              <w:szCs w:val="20"/>
            </w:rPr>
            <w:t xml:space="preserve">Среднегодовая численность занятых в экономике  Волгоградской области </w:t>
          </w:r>
        </w:sdtContent>
      </w:sdt>
      <w:r w:rsidR="00841984" w:rsidRPr="00841984">
        <w:rPr>
          <w:rFonts w:ascii="Times New Roman" w:eastAsia="Calibri" w:hAnsi="Times New Roman" w:cs="Times New Roman"/>
          <w:sz w:val="20"/>
          <w:szCs w:val="20"/>
        </w:rPr>
        <w:t xml:space="preserve">  характеризуется  следующими данными (млн. чел.):</w:t>
      </w:r>
    </w:p>
    <w:tbl>
      <w:tblPr>
        <w:tblW w:w="8005" w:type="dxa"/>
        <w:jc w:val="center"/>
        <w:tblInd w:w="1004" w:type="dxa"/>
        <w:tblLook w:val="04A0" w:firstRow="1" w:lastRow="0" w:firstColumn="1" w:lastColumn="0" w:noHBand="0" w:noVBand="1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841984" w:rsidRPr="00841984" w:rsidTr="00841984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8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9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0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1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2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3" w:anchor="cite_note-39-2-1-36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4" w:anchor="cite_note-39-2-2-37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5" w:anchor="cite_note-39-2-2-37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984" w:rsidRPr="00841984" w:rsidRDefault="00B31E23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hyperlink r:id="rId16" w:anchor="cite_note-39-2-2-37" w:history="1">
              <w:r w:rsidR="00841984" w:rsidRPr="00841984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2011</w:t>
              </w:r>
            </w:hyperlink>
          </w:p>
        </w:tc>
      </w:tr>
      <w:tr w:rsidR="00841984" w:rsidRPr="00841984" w:rsidTr="00841984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9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Y, млн.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984" w:rsidRPr="00841984" w:rsidRDefault="00841984" w:rsidP="00841984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841984">
              <w:rPr>
                <w:rFonts w:ascii="Calibri" w:eastAsia="Calibri" w:hAnsi="Calibri" w:cs="Times New Roman"/>
                <w:color w:val="000000"/>
              </w:rPr>
              <w:t>1,245</w:t>
            </w:r>
          </w:p>
        </w:tc>
      </w:tr>
    </w:tbl>
    <w:p w:rsidR="00841984" w:rsidRPr="00841984" w:rsidRDefault="00841984" w:rsidP="008419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841984" w:rsidRPr="00841984" w:rsidRDefault="00841984" w:rsidP="008419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841984" w:rsidRPr="00841984" w:rsidRDefault="00841984" w:rsidP="002363F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841984" w:rsidRPr="00841984" w:rsidRDefault="00841984" w:rsidP="002363F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относительные показатели ряда динамики.</w:t>
      </w:r>
    </w:p>
    <w:p w:rsidR="00841984" w:rsidRPr="00841984" w:rsidRDefault="00841984" w:rsidP="002363F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средние показатели ряда динамики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841984">
        <w:rPr>
          <w:rFonts w:ascii="Times New Roman" w:eastAsia="Calibri" w:hAnsi="Times New Roman" w:cs="Times New Roman"/>
        </w:rPr>
        <w:t>ТЕМА 5. СТАТИСТИКА НАСЕЛЕНИЯ</w:t>
      </w:r>
    </w:p>
    <w:p w:rsidR="00841984" w:rsidRDefault="0060352C" w:rsidP="0084198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ЗАДАНИЯ 52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41984" w:rsidRPr="00841984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proofErr w:type="gramEnd"/>
      <w:r w:rsidR="00841984" w:rsidRPr="00841984">
        <w:rPr>
          <w:rFonts w:ascii="Times New Roman" w:eastAsia="Calibri" w:hAnsi="Times New Roman" w:cs="Times New Roman"/>
          <w:sz w:val="20"/>
          <w:szCs w:val="20"/>
        </w:rPr>
        <w:t>меются следующие условные данные о численности населения города, тыс. чел.:</w:t>
      </w:r>
    </w:p>
    <w:p w:rsidR="0060352C" w:rsidRPr="00841984" w:rsidRDefault="0060352C" w:rsidP="00841984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45" w:type="dxa"/>
        <w:tblInd w:w="-743" w:type="dxa"/>
        <w:tblLook w:val="04A0" w:firstRow="1" w:lastRow="0" w:firstColumn="1" w:lastColumn="0" w:noHBand="0" w:noVBand="1"/>
      </w:tblPr>
      <w:tblGrid>
        <w:gridCol w:w="2245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41984" w:rsidRPr="00841984" w:rsidTr="00841984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41984" w:rsidRPr="00841984" w:rsidTr="00841984">
        <w:trPr>
          <w:trHeight w:val="45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 начало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841984" w:rsidRPr="00841984" w:rsidTr="00841984">
        <w:trPr>
          <w:trHeight w:val="42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 конец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841984" w:rsidRPr="00841984" w:rsidTr="00841984">
        <w:trPr>
          <w:trHeight w:val="40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41984" w:rsidRPr="00841984" w:rsidTr="00841984">
        <w:trPr>
          <w:trHeight w:val="345"/>
        </w:trPr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умерших</w:t>
            </w:r>
            <w:proofErr w:type="gramEnd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41984" w:rsidRPr="00841984" w:rsidTr="00841984">
        <w:trPr>
          <w:trHeight w:val="6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прибывших</w:t>
            </w:r>
            <w:proofErr w:type="gramEnd"/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постоянное жительство за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841984" w:rsidRPr="00841984" w:rsidTr="00841984">
        <w:trPr>
          <w:trHeight w:val="525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общей численности населения,%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41984" w:rsidRPr="00841984" w:rsidTr="00841984">
        <w:trPr>
          <w:trHeight w:val="8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возрасте 15-49 лет в общей численности женщин,%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841984" w:rsidRPr="00841984" w:rsidRDefault="00841984" w:rsidP="00841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Определите:</w:t>
      </w:r>
    </w:p>
    <w:p w:rsidR="00841984" w:rsidRPr="00841984" w:rsidRDefault="00841984" w:rsidP="002363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общие коэффициенты:  </w:t>
      </w:r>
    </w:p>
    <w:p w:rsidR="00841984" w:rsidRPr="00841984" w:rsidRDefault="00841984" w:rsidP="002363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рождаемости, </w:t>
      </w:r>
    </w:p>
    <w:p w:rsidR="00841984" w:rsidRPr="00841984" w:rsidRDefault="00841984" w:rsidP="002363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смертности, </w:t>
      </w:r>
    </w:p>
    <w:p w:rsidR="00841984" w:rsidRPr="00841984" w:rsidRDefault="00841984" w:rsidP="002363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коэффициент жизненности Покровского</w:t>
      </w:r>
    </w:p>
    <w:p w:rsidR="00841984" w:rsidRPr="00841984" w:rsidRDefault="00841984" w:rsidP="002363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естественного прироста</w:t>
      </w:r>
    </w:p>
    <w:p w:rsidR="00841984" w:rsidRPr="00841984" w:rsidRDefault="00841984" w:rsidP="002363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механического прироста   </w:t>
      </w:r>
    </w:p>
    <w:p w:rsidR="00841984" w:rsidRPr="00841984" w:rsidRDefault="00841984" w:rsidP="002363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число </w:t>
      </w:r>
      <w:proofErr w:type="gramStart"/>
      <w:r w:rsidRPr="00841984">
        <w:rPr>
          <w:rFonts w:ascii="Times New Roman" w:eastAsia="Calibri" w:hAnsi="Times New Roman" w:cs="Times New Roman"/>
          <w:sz w:val="20"/>
          <w:szCs w:val="20"/>
        </w:rPr>
        <w:t>выбывших</w:t>
      </w:r>
      <w:proofErr w:type="gramEnd"/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 в др. населенные пункты  </w:t>
      </w:r>
    </w:p>
    <w:p w:rsidR="00841984" w:rsidRPr="00841984" w:rsidRDefault="00841984" w:rsidP="002363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сальдо миграции</w:t>
      </w:r>
    </w:p>
    <w:p w:rsidR="00841984" w:rsidRPr="00841984" w:rsidRDefault="00841984" w:rsidP="002363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специальный коэффициент рождаемости </w:t>
      </w:r>
    </w:p>
    <w:p w:rsidR="00841984" w:rsidRPr="00841984" w:rsidRDefault="00841984" w:rsidP="002363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 xml:space="preserve">перспективную численность населения через 5 лет при условии, что коэффициент общего движения населения будет: </w:t>
      </w:r>
    </w:p>
    <w:p w:rsidR="00841984" w:rsidRPr="00841984" w:rsidRDefault="00841984" w:rsidP="002363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lastRenderedPageBreak/>
        <w:t>сохраняться на прежнем уровне;</w:t>
      </w:r>
    </w:p>
    <w:p w:rsidR="00841984" w:rsidRPr="00841984" w:rsidRDefault="00841984" w:rsidP="002363F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1984">
        <w:rPr>
          <w:rFonts w:ascii="Times New Roman" w:eastAsia="Calibri" w:hAnsi="Times New Roman" w:cs="Times New Roman"/>
          <w:sz w:val="20"/>
          <w:szCs w:val="20"/>
        </w:rPr>
        <w:t>ежегодно увеличиваться  на 1‰.</w:t>
      </w:r>
    </w:p>
    <w:p w:rsidR="00841984" w:rsidRPr="00841984" w:rsidRDefault="00841984" w:rsidP="00841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1984" w:rsidRPr="00841984" w:rsidRDefault="00841984" w:rsidP="0084198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1984">
        <w:rPr>
          <w:rFonts w:ascii="Times New Roman" w:eastAsia="Calibri" w:hAnsi="Times New Roman" w:cs="Times New Roman"/>
        </w:rPr>
        <w:t xml:space="preserve">ТЕМА 6. </w:t>
      </w:r>
      <w:r w:rsidRPr="00841984">
        <w:rPr>
          <w:rFonts w:ascii="Times New Roman" w:eastAsia="Calibri" w:hAnsi="Times New Roman" w:cs="Times New Roman"/>
          <w:sz w:val="24"/>
          <w:szCs w:val="24"/>
        </w:rPr>
        <w:t>СТАТИСТИКА РЫНКА ТРУДА: СТАТИСТИКА  ТРУДОВЫХ РЕСУРСОВ И СТАТИСТИКА ИСПОЛЬЗОВАНИЯ РАБОЧЕГО ВРЕМЕНИ</w:t>
      </w:r>
    </w:p>
    <w:p w:rsidR="0060352C" w:rsidRPr="00841984" w:rsidRDefault="0060352C" w:rsidP="00841984">
      <w:pPr>
        <w:tabs>
          <w:tab w:val="left" w:pos="3780"/>
        </w:tabs>
        <w:spacing w:before="36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ЗАДАНИЯ 63</w:t>
      </w:r>
      <w:r w:rsidR="00841984" w:rsidRPr="00841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41984"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Имеются следующие условные данные по области, тыс. человек:</w:t>
      </w:r>
    </w:p>
    <w:tbl>
      <w:tblPr>
        <w:tblW w:w="10880" w:type="dxa"/>
        <w:tblInd w:w="-1178" w:type="dxa"/>
        <w:tblLook w:val="04A0" w:firstRow="1" w:lastRow="0" w:firstColumn="1" w:lastColumn="0" w:noHBand="0" w:noVBand="1"/>
      </w:tblPr>
      <w:tblGrid>
        <w:gridCol w:w="26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41984" w:rsidRPr="00841984" w:rsidTr="00841984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41984" w:rsidRPr="00841984" w:rsidTr="0084198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На начало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984" w:rsidRPr="00841984" w:rsidTr="00841984">
        <w:trPr>
          <w:trHeight w:val="62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41984" w:rsidRPr="00841984" w:rsidTr="00841984">
        <w:trPr>
          <w:trHeight w:val="6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работающих лиц за пределами трудоспособного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41984" w:rsidRPr="00841984" w:rsidTr="00841984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 течение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984" w:rsidRPr="00841984" w:rsidTr="00841984">
        <w:trPr>
          <w:trHeight w:val="71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вступило в трудоспособный возраст трудоспособного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1984" w:rsidRPr="00841984" w:rsidTr="00841984">
        <w:trPr>
          <w:trHeight w:val="6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вовлечено для работы в отраслях экономики лиц пенсионного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841984" w:rsidRPr="00841984" w:rsidTr="00841984">
        <w:trPr>
          <w:trHeight w:val="7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прибыло из других областей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841984" w:rsidRPr="00841984" w:rsidTr="00841984">
        <w:trPr>
          <w:trHeight w:val="1284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(в связи с переходом в пенсионный возраст, инвалидность, вследствие смерти и т.д.)  трудоспособного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841984" w:rsidRPr="00841984" w:rsidTr="00841984">
        <w:trPr>
          <w:trHeight w:val="43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подростков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841984" w:rsidRPr="00841984" w:rsidTr="00841984">
        <w:trPr>
          <w:trHeight w:val="67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трудоспособного населения в трудоспособном возрасте в другие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41984" w:rsidRPr="00841984" w:rsidRDefault="00841984" w:rsidP="00841984">
      <w:pPr>
        <w:tabs>
          <w:tab w:val="left" w:pos="37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Определить:</w:t>
      </w:r>
    </w:p>
    <w:p w:rsidR="00841984" w:rsidRPr="00841984" w:rsidRDefault="00841984" w:rsidP="002363F9">
      <w:pPr>
        <w:numPr>
          <w:ilvl w:val="0"/>
          <w:numId w:val="8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трудовых ресурсов на начало года;</w:t>
      </w:r>
    </w:p>
    <w:p w:rsidR="00841984" w:rsidRPr="00841984" w:rsidRDefault="00841984" w:rsidP="002363F9">
      <w:pPr>
        <w:numPr>
          <w:ilvl w:val="0"/>
          <w:numId w:val="8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конец года:</w:t>
      </w:r>
    </w:p>
    <w:p w:rsidR="00841984" w:rsidRPr="00841984" w:rsidRDefault="00841984" w:rsidP="002363F9">
      <w:pPr>
        <w:numPr>
          <w:ilvl w:val="0"/>
          <w:numId w:val="9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трудоспособного населения в трудоспособном возрасте;</w:t>
      </w:r>
    </w:p>
    <w:p w:rsidR="00841984" w:rsidRPr="00841984" w:rsidRDefault="00841984" w:rsidP="002363F9">
      <w:pPr>
        <w:numPr>
          <w:ilvl w:val="0"/>
          <w:numId w:val="9"/>
        </w:num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работающих лиц, находящихся за пределами трудоспособного возраста;</w:t>
      </w:r>
    </w:p>
    <w:p w:rsidR="00841984" w:rsidRPr="00841984" w:rsidRDefault="00841984" w:rsidP="002363F9">
      <w:pPr>
        <w:numPr>
          <w:ilvl w:val="0"/>
          <w:numId w:val="9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трудовых ресурсов;</w:t>
      </w:r>
    </w:p>
    <w:p w:rsidR="00841984" w:rsidRPr="00841984" w:rsidRDefault="00841984" w:rsidP="002363F9">
      <w:pPr>
        <w:numPr>
          <w:ilvl w:val="0"/>
          <w:numId w:val="8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среднегодовую численность трудовых ресурсов;</w:t>
      </w:r>
    </w:p>
    <w:p w:rsidR="00841984" w:rsidRPr="00841984" w:rsidRDefault="00841984" w:rsidP="002363F9">
      <w:pPr>
        <w:numPr>
          <w:ilvl w:val="0"/>
          <w:numId w:val="8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коэффициенты </w:t>
      </w:r>
    </w:p>
    <w:p w:rsidR="00841984" w:rsidRPr="00841984" w:rsidRDefault="00841984" w:rsidP="002363F9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естественного, </w:t>
      </w:r>
    </w:p>
    <w:p w:rsidR="00841984" w:rsidRPr="00841984" w:rsidRDefault="00841984" w:rsidP="002363F9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механического</w:t>
      </w:r>
    </w:p>
    <w:p w:rsidR="00841984" w:rsidRPr="00841984" w:rsidRDefault="00841984" w:rsidP="002363F9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движения трудовых ресурсов;</w:t>
      </w:r>
    </w:p>
    <w:p w:rsidR="00841984" w:rsidRPr="00841984" w:rsidRDefault="00841984" w:rsidP="002363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коэффициенты, характеризующие демографическую нагрузку населения трудоспособного возраста:</w:t>
      </w:r>
    </w:p>
    <w:p w:rsidR="0060352C" w:rsidRPr="0060352C" w:rsidRDefault="00841984" w:rsidP="002363F9">
      <w:pPr>
        <w:numPr>
          <w:ilvl w:val="0"/>
          <w:numId w:val="8"/>
        </w:num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8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перспективную численность трудовых ресурсов на предстоящие 3 года, при условии, что коэффициент общего движения трудовых ресурсов будет ежегодно снижаться на 1‰</w:t>
      </w:r>
    </w:p>
    <w:p w:rsidR="0060352C" w:rsidRPr="00841984" w:rsidRDefault="0060352C" w:rsidP="00841984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74</w:t>
      </w:r>
      <w:proofErr w:type="gramStart"/>
      <w:r w:rsidR="00841984"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984" w:rsidRPr="0084198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="00841984" w:rsidRPr="0084198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меются следующие условные данные за год по предприятию:</w:t>
      </w:r>
    </w:p>
    <w:p w:rsidR="00841984" w:rsidRPr="00841984" w:rsidRDefault="00841984" w:rsidP="008419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0" w:type="dxa"/>
        <w:tblInd w:w="-1362" w:type="dxa"/>
        <w:tblLook w:val="04A0" w:firstRow="1" w:lastRow="0" w:firstColumn="1" w:lastColumn="0" w:noHBand="0" w:noVBand="1"/>
      </w:tblPr>
      <w:tblGrid>
        <w:gridCol w:w="2095"/>
        <w:gridCol w:w="889"/>
        <w:gridCol w:w="889"/>
        <w:gridCol w:w="889"/>
        <w:gridCol w:w="889"/>
        <w:gridCol w:w="889"/>
        <w:gridCol w:w="940"/>
        <w:gridCol w:w="940"/>
        <w:gridCol w:w="940"/>
        <w:gridCol w:w="940"/>
        <w:gridCol w:w="940"/>
      </w:tblGrid>
      <w:tr w:rsidR="00841984" w:rsidRPr="00841984" w:rsidTr="00841984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41984" w:rsidRPr="00841984" w:rsidTr="00841984">
        <w:trPr>
          <w:trHeight w:val="66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Неявки вследствие праздничных и выходных дней, тыс. чел.-</w:t>
            </w:r>
            <w:proofErr w:type="spellStart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дн</w:t>
            </w:r>
            <w:proofErr w:type="spellEnd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247,5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29,5</w:t>
            </w:r>
          </w:p>
        </w:tc>
      </w:tr>
      <w:tr w:rsidR="00841984" w:rsidRPr="00841984" w:rsidTr="00841984">
        <w:trPr>
          <w:trHeight w:val="61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в связи с очередными отпусками, тыс. чел.-</w:t>
            </w:r>
            <w:proofErr w:type="spellStart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дн</w:t>
            </w:r>
            <w:proofErr w:type="spellEnd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2,05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7,05</w:t>
            </w:r>
          </w:p>
        </w:tc>
      </w:tr>
      <w:tr w:rsidR="00841984" w:rsidRPr="00841984" w:rsidTr="00841984">
        <w:trPr>
          <w:trHeight w:val="45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Целодневные простои, чел.-</w:t>
            </w:r>
            <w:proofErr w:type="spellStart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дн</w:t>
            </w:r>
            <w:proofErr w:type="spellEnd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841984" w:rsidRPr="00841984" w:rsidTr="00841984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уважительным причинам, всего, тыс. чел.-</w:t>
            </w:r>
            <w:proofErr w:type="spellStart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дн</w:t>
            </w:r>
            <w:proofErr w:type="spellEnd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41984" w:rsidRPr="00841984" w:rsidTr="00841984">
        <w:trPr>
          <w:trHeight w:val="55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неуважительным причинам, всего, тыс. чел.-</w:t>
            </w:r>
            <w:proofErr w:type="spellStart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дн</w:t>
            </w:r>
            <w:proofErr w:type="spellEnd"/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2,25</w:t>
            </w:r>
          </w:p>
        </w:tc>
      </w:tr>
      <w:tr w:rsidR="00841984" w:rsidRPr="00841984" w:rsidTr="00841984">
        <w:trPr>
          <w:trHeight w:val="51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Среднесписочная численность работников, чел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2550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841984" w:rsidRPr="00841984" w:rsidTr="00841984">
        <w:trPr>
          <w:trHeight w:val="52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Всего отработано за год, тыс. чел-часов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1838,64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8941,88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660,946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4649,45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171,157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1858,64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8961,88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680,946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4669,45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191,157</w:t>
            </w:r>
          </w:p>
        </w:tc>
      </w:tr>
      <w:tr w:rsidR="00841984" w:rsidRPr="00841984" w:rsidTr="00841984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984" w:rsidRPr="00841984" w:rsidRDefault="00841984" w:rsidP="0084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Установленная продолжительность рабочего дня, 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</w:tbl>
    <w:p w:rsidR="00841984" w:rsidRPr="00841984" w:rsidRDefault="00841984" w:rsidP="00841984">
      <w:pPr>
        <w:spacing w:line="240" w:lineRule="auto"/>
        <w:rPr>
          <w:rFonts w:ascii="Times New Roman" w:eastAsia="Calibri" w:hAnsi="Times New Roman" w:cs="Times New Roman"/>
        </w:rPr>
      </w:pPr>
    </w:p>
    <w:p w:rsidR="00841984" w:rsidRPr="00841984" w:rsidRDefault="00841984" w:rsidP="00841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841984" w:rsidRPr="00841984" w:rsidRDefault="00841984" w:rsidP="002363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Календарный, табельный и максимально возможный фонды рабочего времени;</w:t>
      </w:r>
    </w:p>
    <w:p w:rsidR="00841984" w:rsidRPr="00841984" w:rsidRDefault="00841984" w:rsidP="002363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использования этих фондов времени;</w:t>
      </w:r>
    </w:p>
    <w:p w:rsidR="00841984" w:rsidRPr="00841984" w:rsidRDefault="00841984" w:rsidP="002363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использования рабочего периода и рабочего дня;</w:t>
      </w:r>
    </w:p>
    <w:p w:rsidR="00841984" w:rsidRPr="00841984" w:rsidRDefault="00841984" w:rsidP="002363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Интегральный коэффициент использования рабочего времени.</w:t>
      </w:r>
    </w:p>
    <w:p w:rsidR="00841984" w:rsidRPr="00841984" w:rsidRDefault="00841984" w:rsidP="00841984">
      <w:pPr>
        <w:spacing w:line="240" w:lineRule="auto"/>
        <w:rPr>
          <w:rFonts w:ascii="Times New Roman" w:eastAsia="Calibri" w:hAnsi="Times New Roman" w:cs="Times New Roman"/>
        </w:rPr>
      </w:pPr>
      <w:r w:rsidRPr="00841984">
        <w:rPr>
          <w:rFonts w:ascii="Times New Roman" w:eastAsia="Calibri" w:hAnsi="Times New Roman" w:cs="Times New Roman"/>
        </w:rPr>
        <w:t>ТЕМА 7. СТАТИСТИКА УРОВНЯ ЖИЗНИ НАСЕЛЕНИЯ</w:t>
      </w:r>
    </w:p>
    <w:p w:rsidR="00841984" w:rsidRDefault="0060352C" w:rsidP="00841984">
      <w:pPr>
        <w:shd w:val="clear" w:color="auto" w:fill="FFFFFF"/>
        <w:spacing w:before="36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ЗАДАНИЯ 83</w:t>
      </w:r>
      <w:proofErr w:type="gramStart"/>
      <w:r w:rsidR="00841984" w:rsidRPr="00841984">
        <w:rPr>
          <w:rFonts w:ascii="Calibri" w:eastAsia="Calibri" w:hAnsi="Calibri" w:cs="Times New Roman"/>
          <w:sz w:val="24"/>
          <w:szCs w:val="24"/>
        </w:rPr>
        <w:t xml:space="preserve"> </w:t>
      </w:r>
      <w:r w:rsidR="00841984" w:rsidRPr="0084198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841984" w:rsidRPr="00841984">
        <w:rPr>
          <w:rFonts w:ascii="Times New Roman" w:eastAsia="Calibri" w:hAnsi="Times New Roman" w:cs="Times New Roman"/>
          <w:sz w:val="24"/>
          <w:szCs w:val="24"/>
        </w:rPr>
        <w:t xml:space="preserve">ассчитать индекс развития человеческого потенциала в некоторых странах мира на 2014 год по следующим данным: </w:t>
      </w:r>
    </w:p>
    <w:p w:rsidR="0060352C" w:rsidRPr="00841984" w:rsidRDefault="0060352C" w:rsidP="00841984">
      <w:pPr>
        <w:shd w:val="clear" w:color="auto" w:fill="FFFFFF"/>
        <w:spacing w:before="36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30" w:type="dxa"/>
        <w:tblInd w:w="-1353" w:type="dxa"/>
        <w:tblLook w:val="04A0" w:firstRow="1" w:lastRow="0" w:firstColumn="1" w:lastColumn="0" w:noHBand="0" w:noVBand="1"/>
      </w:tblPr>
      <w:tblGrid>
        <w:gridCol w:w="2029"/>
        <w:gridCol w:w="631"/>
        <w:gridCol w:w="644"/>
        <w:gridCol w:w="786"/>
        <w:gridCol w:w="926"/>
        <w:gridCol w:w="1103"/>
        <w:gridCol w:w="1002"/>
        <w:gridCol w:w="1103"/>
        <w:gridCol w:w="1002"/>
        <w:gridCol w:w="1002"/>
        <w:gridCol w:w="1002"/>
      </w:tblGrid>
      <w:tr w:rsidR="00841984" w:rsidRPr="00841984" w:rsidTr="00841984">
        <w:trPr>
          <w:trHeight w:val="402"/>
        </w:trPr>
        <w:tc>
          <w:tcPr>
            <w:tcW w:w="2029" w:type="dxa"/>
            <w:noWrap/>
            <w:vAlign w:val="bottom"/>
            <w:hideMark/>
          </w:tcPr>
          <w:p w:rsidR="00841984" w:rsidRPr="00841984" w:rsidRDefault="00841984" w:rsidP="0084198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20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</w:tr>
      <w:tr w:rsidR="00841984" w:rsidRPr="00841984" w:rsidTr="00841984">
        <w:trPr>
          <w:cantSplit/>
          <w:trHeight w:val="40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841984" w:rsidRPr="00841984" w:rsidTr="00841984">
        <w:trPr>
          <w:trHeight w:val="7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Ожидаемая продолжительность жизни, лет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76,8</w:t>
            </w:r>
          </w:p>
        </w:tc>
      </w:tr>
      <w:tr w:rsidR="00841984" w:rsidRPr="00841984" w:rsidTr="00841984">
        <w:trPr>
          <w:trHeight w:val="57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грамотных/учащихся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0,78 / 0,45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 / 0,56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0,82 / 0,65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0,992/0,92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0,997/0,84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0,99/0,99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0,994/0,88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0,99/0,85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0,99/0,89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0,99/0,94</w:t>
            </w:r>
          </w:p>
        </w:tc>
      </w:tr>
      <w:tr w:rsidR="00841984" w:rsidRPr="00841984" w:rsidTr="00841984">
        <w:trPr>
          <w:trHeight w:val="9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Паритет покупательной способности валют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1,908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</w:tr>
      <w:tr w:rsidR="00841984" w:rsidRPr="00841984" w:rsidTr="00841984">
        <w:trPr>
          <w:trHeight w:val="66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Среднегодовой индекс инфляции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</w:tr>
      <w:tr w:rsidR="00841984" w:rsidRPr="00841984" w:rsidTr="00841984">
        <w:trPr>
          <w:trHeight w:val="64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Среднедушевой ВВП в мес., $/чел.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7701,56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12439,9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26342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23257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984" w:rsidRPr="00841984" w:rsidRDefault="00841984" w:rsidP="008419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41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29605</w:t>
            </w:r>
          </w:p>
        </w:tc>
      </w:tr>
    </w:tbl>
    <w:p w:rsidR="00841984" w:rsidRPr="00841984" w:rsidRDefault="00841984" w:rsidP="00841984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F003F" w:rsidRDefault="002F003F"/>
    <w:p w:rsidR="00841984" w:rsidRDefault="00841984"/>
    <w:sectPr w:rsidR="0084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B32"/>
    <w:multiLevelType w:val="hybridMultilevel"/>
    <w:tmpl w:val="55B67C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46F67"/>
    <w:multiLevelType w:val="hybridMultilevel"/>
    <w:tmpl w:val="0ECA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B56"/>
    <w:multiLevelType w:val="hybridMultilevel"/>
    <w:tmpl w:val="2B4A21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83C5F"/>
    <w:multiLevelType w:val="hybridMultilevel"/>
    <w:tmpl w:val="99E46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7696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316"/>
    <w:multiLevelType w:val="hybridMultilevel"/>
    <w:tmpl w:val="801E7D7A"/>
    <w:lvl w:ilvl="0" w:tplc="988A595C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">
    <w:nsid w:val="54FD30DE"/>
    <w:multiLevelType w:val="hybridMultilevel"/>
    <w:tmpl w:val="DDB86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00E29"/>
    <w:multiLevelType w:val="hybridMultilevel"/>
    <w:tmpl w:val="C29C6C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4A26F7"/>
    <w:multiLevelType w:val="hybridMultilevel"/>
    <w:tmpl w:val="2B70D7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77496D"/>
    <w:multiLevelType w:val="hybridMultilevel"/>
    <w:tmpl w:val="400A150C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79B15166"/>
    <w:multiLevelType w:val="hybridMultilevel"/>
    <w:tmpl w:val="F89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11"/>
    <w:rsid w:val="002363F9"/>
    <w:rsid w:val="002F003F"/>
    <w:rsid w:val="0060352C"/>
    <w:rsid w:val="00841984"/>
    <w:rsid w:val="00B31E23"/>
    <w:rsid w:val="00C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19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1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1984"/>
  </w:style>
  <w:style w:type="character" w:customStyle="1" w:styleId="10">
    <w:name w:val="Гиперссылка1"/>
    <w:basedOn w:val="a0"/>
    <w:uiPriority w:val="99"/>
    <w:semiHidden/>
    <w:unhideWhenUsed/>
    <w:rsid w:val="00841984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41984"/>
    <w:rPr>
      <w:color w:val="800080"/>
      <w:u w:val="single"/>
    </w:rPr>
  </w:style>
  <w:style w:type="paragraph" w:styleId="a3">
    <w:name w:val="Normal (Web)"/>
    <w:basedOn w:val="a"/>
    <w:semiHidden/>
    <w:unhideWhenUsed/>
    <w:rsid w:val="0084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1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419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41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4198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8419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4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19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98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19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0">
    <w:name w:val="a0"/>
    <w:basedOn w:val="a"/>
    <w:rsid w:val="00841984"/>
    <w:pPr>
      <w:spacing w:before="120" w:after="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b">
    <w:name w:val="Table Grid"/>
    <w:basedOn w:val="a1"/>
    <w:rsid w:val="0084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41984"/>
    <w:rPr>
      <w:b/>
      <w:bCs/>
    </w:rPr>
  </w:style>
  <w:style w:type="character" w:styleId="ad">
    <w:name w:val="Hyperlink"/>
    <w:basedOn w:val="a0"/>
    <w:uiPriority w:val="99"/>
    <w:semiHidden/>
    <w:unhideWhenUsed/>
    <w:rsid w:val="0084198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419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19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19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1984"/>
  </w:style>
  <w:style w:type="character" w:customStyle="1" w:styleId="10">
    <w:name w:val="Гиперссылка1"/>
    <w:basedOn w:val="a0"/>
    <w:uiPriority w:val="99"/>
    <w:semiHidden/>
    <w:unhideWhenUsed/>
    <w:rsid w:val="00841984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41984"/>
    <w:rPr>
      <w:color w:val="800080"/>
      <w:u w:val="single"/>
    </w:rPr>
  </w:style>
  <w:style w:type="paragraph" w:styleId="a3">
    <w:name w:val="Normal (Web)"/>
    <w:basedOn w:val="a"/>
    <w:semiHidden/>
    <w:unhideWhenUsed/>
    <w:rsid w:val="0084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41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419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41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4198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8419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4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19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98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19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0">
    <w:name w:val="a0"/>
    <w:basedOn w:val="a"/>
    <w:rsid w:val="00841984"/>
    <w:pPr>
      <w:spacing w:before="120" w:after="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b">
    <w:name w:val="Table Grid"/>
    <w:basedOn w:val="a1"/>
    <w:rsid w:val="0084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41984"/>
    <w:rPr>
      <w:b/>
      <w:bCs/>
    </w:rPr>
  </w:style>
  <w:style w:type="character" w:styleId="ad">
    <w:name w:val="Hyperlink"/>
    <w:basedOn w:val="a0"/>
    <w:uiPriority w:val="99"/>
    <w:semiHidden/>
    <w:unhideWhenUsed/>
    <w:rsid w:val="0084198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41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C89A7D9CEE422994F9D95BF9C9B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5B05E-F891-4E6E-9ADA-44A765AEA615}"/>
      </w:docPartPr>
      <w:docPartBody>
        <w:p w:rsidR="006241AF" w:rsidRDefault="003D40A6" w:rsidP="003D40A6">
          <w:pPr>
            <w:pStyle w:val="BAC89A7D9CEE422994F9D95BF9C9B8E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6"/>
    <w:rsid w:val="003D40A6"/>
    <w:rsid w:val="006241AF"/>
    <w:rsid w:val="00EA1274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0A6"/>
  </w:style>
  <w:style w:type="paragraph" w:customStyle="1" w:styleId="B36AE6E9198B491C81FE0163CE0A452C">
    <w:name w:val="B36AE6E9198B491C81FE0163CE0A452C"/>
    <w:rsid w:val="003D40A6"/>
  </w:style>
  <w:style w:type="paragraph" w:customStyle="1" w:styleId="BAC89A7D9CEE422994F9D95BF9C9B8E6">
    <w:name w:val="BAC89A7D9CEE422994F9D95BF9C9B8E6"/>
    <w:rsid w:val="003D40A6"/>
  </w:style>
  <w:style w:type="paragraph" w:customStyle="1" w:styleId="8DBA151DD9A143C4AF881BDD171AE9E9">
    <w:name w:val="8DBA151DD9A143C4AF881BDD171AE9E9"/>
    <w:rsid w:val="003D40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0A6"/>
  </w:style>
  <w:style w:type="paragraph" w:customStyle="1" w:styleId="B36AE6E9198B491C81FE0163CE0A452C">
    <w:name w:val="B36AE6E9198B491C81FE0163CE0A452C"/>
    <w:rsid w:val="003D40A6"/>
  </w:style>
  <w:style w:type="paragraph" w:customStyle="1" w:styleId="BAC89A7D9CEE422994F9D95BF9C9B8E6">
    <w:name w:val="BAC89A7D9CEE422994F9D95BF9C9B8E6"/>
    <w:rsid w:val="003D40A6"/>
  </w:style>
  <w:style w:type="paragraph" w:customStyle="1" w:styleId="8DBA151DD9A143C4AF881BDD171AE9E9">
    <w:name w:val="8DBA151DD9A143C4AF881BDD171AE9E9"/>
    <w:rsid w:val="003D4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2016-11-25T08:54:00Z</dcterms:created>
  <dcterms:modified xsi:type="dcterms:W3CDTF">2016-12-08T19:44:00Z</dcterms:modified>
</cp:coreProperties>
</file>