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C3" w:rsidRDefault="00D03A9C" w:rsidP="00D03A9C">
      <w:pPr>
        <w:pStyle w:val="a3"/>
        <w:numPr>
          <w:ilvl w:val="0"/>
          <w:numId w:val="1"/>
        </w:numPr>
      </w:pPr>
      <w:r>
        <w:t>Подберите организм к каждой трофической группе. Составьте пищевую сеть из приведенного списка организмов. Укажите трофические уровни и тип сети</w:t>
      </w:r>
      <w:r>
        <w:br/>
        <w:t>Трофическая группа                                           Организм</w:t>
      </w:r>
      <w:r>
        <w:br/>
        <w:t>Гетеротрофы                                                        Орехи</w:t>
      </w:r>
      <w:r>
        <w:br/>
        <w:t>Автотрофы                                                            Бактерии</w:t>
      </w:r>
      <w:r>
        <w:br/>
        <w:t>Продуценты                                                         Белка</w:t>
      </w:r>
      <w:r>
        <w:br/>
      </w:r>
      <w:proofErr w:type="spellStart"/>
      <w:r>
        <w:t>Консументы</w:t>
      </w:r>
      <w:proofErr w:type="spellEnd"/>
      <w:r>
        <w:t xml:space="preserve">                                                           Волк</w:t>
      </w:r>
      <w:r>
        <w:br/>
        <w:t>Паразиты                                                                 Стервятник</w:t>
      </w:r>
      <w:r>
        <w:br/>
      </w:r>
      <w:proofErr w:type="spellStart"/>
      <w:r>
        <w:t>Редуценты</w:t>
      </w:r>
      <w:proofErr w:type="spellEnd"/>
      <w:r>
        <w:t xml:space="preserve">                                                               Филин</w:t>
      </w:r>
      <w:r>
        <w:br/>
        <w:t xml:space="preserve">2.  Зная правило 10%, </w:t>
      </w:r>
      <w:proofErr w:type="gramStart"/>
      <w:r>
        <w:t>рассчитайте</w:t>
      </w:r>
      <w:proofErr w:type="gramEnd"/>
      <w:r>
        <w:t xml:space="preserve"> сколько понадобится фитопланктонов, чтобы выросла щука весом 10кг. Пищевая цепь: фитопланктон – зоопланктон – мелкие рыбы – окунь – щука. Постройте биомассу в масштабе.</w:t>
      </w:r>
      <w:r>
        <w:br/>
        <w:t>3. Укажите типы взаимоотношений и взаимосвязей организмов.</w:t>
      </w:r>
      <w:r>
        <w:br/>
        <w:t>- Вьющиеся растения – повилика, листья и корни у нее отсутствуют, обвиваясь вокруг стебля хозяина, она внедряется в них присосками и поглощает органические и минеральные вещества.</w:t>
      </w:r>
      <w:r>
        <w:br/>
        <w:t>- Выделение нектара у цветов</w:t>
      </w:r>
      <w:r>
        <w:br/>
        <w:t>- росянка и насекомое</w:t>
      </w:r>
      <w:r>
        <w:br/>
        <w:t>- Кролики, поедающие свои фекалии</w:t>
      </w:r>
      <w:r>
        <w:br/>
      </w:r>
      <w:bookmarkStart w:id="0" w:name="_GoBack"/>
      <w:bookmarkEnd w:id="0"/>
    </w:p>
    <w:sectPr w:rsidR="0007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C0D06"/>
    <w:multiLevelType w:val="hybridMultilevel"/>
    <w:tmpl w:val="9328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9C"/>
    <w:rsid w:val="00074FC3"/>
    <w:rsid w:val="00D0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2016-12-09T20:11:00Z</dcterms:created>
  <dcterms:modified xsi:type="dcterms:W3CDTF">2016-12-09T20:20:00Z</dcterms:modified>
</cp:coreProperties>
</file>