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5B" w:rsidRDefault="00710716" w:rsidP="00710716">
      <w:pPr>
        <w:jc w:val="center"/>
      </w:pPr>
      <w:r>
        <w:t>Контрольная работа</w:t>
      </w:r>
    </w:p>
    <w:p w:rsidR="00710716" w:rsidRDefault="00710716" w:rsidP="00710716">
      <w:pPr>
        <w:jc w:val="center"/>
      </w:pPr>
      <w:r>
        <w:t>Вариант №7</w:t>
      </w:r>
    </w:p>
    <w:p w:rsidR="00710716" w:rsidRPr="00710716" w:rsidRDefault="00710716" w:rsidP="00710716">
      <w:r w:rsidRPr="00710716">
        <w:t>Лист 1 – Схемы алгоритмов</w:t>
      </w:r>
    </w:p>
    <w:p w:rsidR="00710716" w:rsidRPr="00710716" w:rsidRDefault="00710716" w:rsidP="00710716">
      <w:r w:rsidRPr="00710716">
        <w:t>Вычертить схему и нанести соответствующие надписи</w:t>
      </w:r>
    </w:p>
    <w:p w:rsidR="00710716" w:rsidRDefault="00710716" w:rsidP="00710716">
      <w:pPr>
        <w:spacing w:before="100" w:beforeAutospacing="1" w:after="100" w:afterAutospacing="1" w:line="276" w:lineRule="auto"/>
        <w:jc w:val="both"/>
      </w:pPr>
      <w:r w:rsidRPr="00710716">
        <w:t>В задании все символы даны в виде прямоугольников. Прямоугольники необходимо заменить соответствующими условными обозначениями символов, правильно их вычертить, сохранив при этом существующие связи в схеме.</w:t>
      </w:r>
    </w:p>
    <w:p w:rsidR="00710716" w:rsidRDefault="00710716" w:rsidP="00710716">
      <w:pPr>
        <w:spacing w:before="100" w:beforeAutospacing="1" w:after="100" w:afterAutospacing="1" w:line="276" w:lineRule="auto"/>
        <w:jc w:val="both"/>
      </w:pPr>
      <w:r>
        <w:rPr>
          <w:noProof/>
        </w:rPr>
        <w:drawing>
          <wp:inline distT="0" distB="0" distL="0" distR="0">
            <wp:extent cx="2438400" cy="560566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718" cy="561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01E97B8E" wp14:editId="7535B3F3">
            <wp:extent cx="2842580" cy="4166910"/>
            <wp:effectExtent l="0" t="0" r="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616" cy="417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716" w:rsidRDefault="00710716" w:rsidP="00710716">
      <w:pPr>
        <w:spacing w:before="100" w:beforeAutospacing="1" w:after="100" w:afterAutospacing="1" w:line="276" w:lineRule="auto"/>
        <w:jc w:val="both"/>
      </w:pPr>
    </w:p>
    <w:p w:rsidR="00710716" w:rsidRPr="00710716" w:rsidRDefault="00710716" w:rsidP="00710716">
      <w:pPr>
        <w:spacing w:before="100" w:beforeAutospacing="1" w:after="100" w:afterAutospacing="1" w:line="276" w:lineRule="auto"/>
        <w:jc w:val="both"/>
      </w:pPr>
      <w:r>
        <w:t>Символы желательно выполнить одного размера.</w:t>
      </w:r>
    </w:p>
    <w:p w:rsidR="00710716" w:rsidRPr="00710716" w:rsidRDefault="00710716" w:rsidP="00710716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710716">
        <w:rPr>
          <w:rFonts w:ascii="Arial" w:hAnsi="Arial" w:cs="Arial"/>
        </w:rPr>
        <w:t>Рекомендуемые размеры символов: “</w:t>
      </w:r>
      <w:r w:rsidRPr="00710716">
        <w:rPr>
          <w:rFonts w:ascii="Arial" w:hAnsi="Arial" w:cs="Arial"/>
          <w:b/>
          <w:bCs/>
        </w:rPr>
        <w:t>a</w:t>
      </w:r>
      <w:r w:rsidRPr="00710716">
        <w:rPr>
          <w:rFonts w:ascii="Arial" w:hAnsi="Arial" w:cs="Arial"/>
        </w:rPr>
        <w:t xml:space="preserve">” выбрать из ряда: 10, </w:t>
      </w:r>
      <w:r w:rsidRPr="00710716">
        <w:rPr>
          <w:rFonts w:ascii="Arial" w:hAnsi="Arial" w:cs="Arial"/>
          <w:b/>
          <w:bCs/>
        </w:rPr>
        <w:t>15</w:t>
      </w:r>
      <w:r w:rsidRPr="00710716">
        <w:rPr>
          <w:rFonts w:ascii="Arial" w:hAnsi="Arial" w:cs="Arial"/>
        </w:rPr>
        <w:t xml:space="preserve">, 20…, </w:t>
      </w:r>
      <w:r w:rsidRPr="00710716">
        <w:rPr>
          <w:rFonts w:ascii="Arial" w:hAnsi="Arial" w:cs="Arial"/>
          <w:b/>
          <w:bCs/>
        </w:rPr>
        <w:t>b</w:t>
      </w:r>
      <w:r w:rsidRPr="00710716">
        <w:rPr>
          <w:rFonts w:ascii="Arial" w:hAnsi="Arial" w:cs="Arial"/>
        </w:rPr>
        <w:t>=1,5</w:t>
      </w:r>
      <w:r w:rsidRPr="00710716">
        <w:rPr>
          <w:rFonts w:ascii="Arial" w:hAnsi="Arial" w:cs="Arial"/>
          <w:b/>
          <w:bCs/>
        </w:rPr>
        <w:t>a</w:t>
      </w:r>
      <w:r w:rsidRPr="00710716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3580"/>
        <w:gridCol w:w="2959"/>
      </w:tblGrid>
      <w:tr w:rsidR="00710716" w:rsidRPr="00710716" w:rsidTr="00710716">
        <w:trPr>
          <w:trHeight w:val="59"/>
        </w:trPr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</w:rPr>
              <w:t>Наименование символа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</w:rPr>
              <w:t>Символ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</w:rPr>
              <w:t>Функция, область применения</w:t>
            </w:r>
          </w:p>
        </w:tc>
      </w:tr>
      <w:tr w:rsidR="00710716" w:rsidRPr="00710716" w:rsidTr="00710716">
        <w:trPr>
          <w:trHeight w:val="59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</w:rPr>
              <w:t>1 Процесс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 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E26EB25" wp14:editId="5617AF00">
                  <wp:extent cx="1181100" cy="971550"/>
                  <wp:effectExtent l="0" t="0" r="0" b="0"/>
                  <wp:docPr id="14" name="Рисунок 14" descr="C:\сибгути\Контрольные работы\2016\семестр_6\Инженерная и компьютерная графика\course434\img\test.files\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сибгути\Контрольные работы\2016\семестр_6\Инженерная и компьютерная графика\course434\img\test.files\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</w:rPr>
              <w:lastRenderedPageBreak/>
              <w:t xml:space="preserve">Выполнение операций, в </w:t>
            </w:r>
            <w:r w:rsidRPr="00710716">
              <w:rPr>
                <w:rFonts w:ascii="Arial" w:hAnsi="Arial" w:cs="Arial"/>
                <w:sz w:val="22"/>
                <w:szCs w:val="22"/>
              </w:rPr>
              <w:lastRenderedPageBreak/>
              <w:t>результате которых изменяется значение, форма представления или расположения данных</w:t>
            </w:r>
          </w:p>
        </w:tc>
      </w:tr>
      <w:tr w:rsidR="00710716" w:rsidRPr="00710716" w:rsidTr="00710716">
        <w:trPr>
          <w:trHeight w:val="59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 Решение</w:t>
            </w:r>
          </w:p>
          <w:p w:rsidR="00710716" w:rsidRPr="00710716" w:rsidRDefault="00710716" w:rsidP="00710716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E930720" wp14:editId="398514D1">
                  <wp:extent cx="1247775" cy="885825"/>
                  <wp:effectExtent l="0" t="0" r="9525" b="9525"/>
                  <wp:docPr id="13" name="Рисунок 13" descr="C:\сибгути\Контрольные работы\2016\семестр_6\Инженерная и компьютерная графика\course434\img\test.files\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сибгути\Контрольные работы\2016\семестр_6\Инженерная и компьютерная графика\course434\img\test.files\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</w:rPr>
              <w:t>Выбор направления выполнения алгоритма или программы в зависимости от переменных условий</w:t>
            </w:r>
          </w:p>
        </w:tc>
      </w:tr>
      <w:tr w:rsidR="00710716" w:rsidRPr="00710716" w:rsidTr="00710716">
        <w:trPr>
          <w:trHeight w:val="59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color w:val="000000"/>
                <w:sz w:val="22"/>
                <w:szCs w:val="22"/>
              </w:rPr>
              <w:t>3 Подготовка</w:t>
            </w:r>
          </w:p>
          <w:p w:rsidR="00710716" w:rsidRPr="00710716" w:rsidRDefault="00710716" w:rsidP="00710716">
            <w:pPr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02A6BDE" wp14:editId="1678EB5C">
                  <wp:extent cx="1219200" cy="1152525"/>
                  <wp:effectExtent l="0" t="0" r="0" b="9525"/>
                  <wp:docPr id="12" name="Рисунок 12" descr="C:\сибгути\Контрольные работы\2016\семестр_6\Инженерная и компьютерная графика\course434\img\test.files\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сибгути\Контрольные работы\2016\семестр_6\Инженерная и компьютерная графика\course434\img\test.files\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</w:rPr>
              <w:t xml:space="preserve">Выполнение операций, меняющих команды с целью воздействия на некоторую последующую функцию </w:t>
            </w:r>
          </w:p>
        </w:tc>
      </w:tr>
      <w:tr w:rsidR="00710716" w:rsidRPr="00710716" w:rsidTr="00710716">
        <w:trPr>
          <w:trHeight w:val="59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color w:val="000000"/>
                <w:sz w:val="22"/>
                <w:szCs w:val="22"/>
              </w:rPr>
              <w:t>4 Лента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50B7E29" wp14:editId="64F3BD2A">
                  <wp:extent cx="1924050" cy="1495425"/>
                  <wp:effectExtent l="0" t="0" r="0" b="9525"/>
                  <wp:docPr id="11" name="Рисунок 11" descr="C:\сибгути\Контрольные работы\2016\семестр_6\Инженерная и компьютерная графика\course434\img\test.files\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сибгути\Контрольные работы\2016\семестр_6\Инженерная и компьютерная графика\course434\img\test.files\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16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710716" w:rsidRPr="00710716" w:rsidRDefault="00710716" w:rsidP="00710716">
            <w:pPr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</w:rPr>
              <w:t>Преобразование данных в форму, пригодную для обработки (ввод) или отображения результатов (вывод)</w:t>
            </w:r>
          </w:p>
        </w:tc>
      </w:tr>
      <w:tr w:rsidR="00710716" w:rsidRPr="00710716" w:rsidTr="00710716">
        <w:trPr>
          <w:trHeight w:val="1083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color w:val="000000"/>
                <w:sz w:val="22"/>
                <w:szCs w:val="22"/>
              </w:rPr>
              <w:t xml:space="preserve">5 Данные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8761B98" wp14:editId="260D7514">
                  <wp:extent cx="1962150" cy="1285875"/>
                  <wp:effectExtent l="0" t="0" r="0" b="9525"/>
                  <wp:docPr id="10" name="Рисунок 10" descr="C:\сибгути\Контрольные работы\2016\семестр_6\Инженерная и компьютерная графика\course434\img\test.files\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сибгути\Контрольные работы\2016\семестр_6\Инженерная и компьютерная графика\course434\img\test.files\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716" w:rsidRPr="00710716" w:rsidRDefault="00710716" w:rsidP="00710716">
            <w:pPr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</w:rPr>
              <w:t>Ввод-вывод данных, представленных на любом носителе (микрофильм, рулон ленты и т.д.)</w:t>
            </w:r>
          </w:p>
        </w:tc>
      </w:tr>
      <w:tr w:rsidR="00710716" w:rsidRPr="00710716" w:rsidTr="00710716">
        <w:trPr>
          <w:trHeight w:val="936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 Документ</w:t>
            </w:r>
            <w:r w:rsidRPr="00710716">
              <w:rPr>
                <w:rFonts w:ascii="Arial" w:hAnsi="Arial" w:cs="Arial"/>
                <w:color w:val="000000"/>
                <w:sz w:val="22"/>
                <w:szCs w:val="22"/>
              </w:rPr>
              <w:br/>
              <w:t>R=a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20D399F" wp14:editId="30687F86">
                  <wp:extent cx="1962150" cy="1438275"/>
                  <wp:effectExtent l="0" t="0" r="0" b="9525"/>
                  <wp:docPr id="9" name="Рисунок 9" descr="C:\сибгути\Контрольные работы\2016\семестр_6\Инженерная и компьютерная графика\course434\img\test.files\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сибгути\Контрольные работы\2016\семестр_6\Инженерная и компьютерная графика\course434\img\test.files\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</w:rPr>
              <w:t>Ввод-вывод данных, носителем которых служит перфокарта, магнитная лента и т.д.</w:t>
            </w:r>
          </w:p>
        </w:tc>
      </w:tr>
      <w:tr w:rsidR="00710716" w:rsidRPr="00710716" w:rsidTr="00710716">
        <w:trPr>
          <w:trHeight w:val="1138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color w:val="000000"/>
                <w:sz w:val="22"/>
                <w:szCs w:val="22"/>
              </w:rPr>
              <w:t>7 Карта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:rsidR="00710716" w:rsidRPr="00710716" w:rsidRDefault="00710716" w:rsidP="00710716">
            <w:pPr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D90865C" wp14:editId="1C7F353D">
                  <wp:extent cx="1552575" cy="1352550"/>
                  <wp:effectExtent l="0" t="0" r="9525" b="0"/>
                  <wp:docPr id="8" name="Рисунок 8" descr="C:\сибгути\Контрольные работы\2016\семестр_6\Инженерная и компьютерная графика\course434\img\test.files\image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сибгути\Контрольные работы\2016\семестр_6\Инженерная и компьютерная графика\course434\img\test.files\image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16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710716" w:rsidRPr="00710716" w:rsidRDefault="00710716" w:rsidP="00710716">
            <w:pPr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</w:rPr>
              <w:t>Ввод-вывод данных, носителем которого служит бумажная лента</w:t>
            </w:r>
          </w:p>
        </w:tc>
      </w:tr>
      <w:tr w:rsidR="00710716" w:rsidRPr="00710716" w:rsidTr="00710716">
        <w:trPr>
          <w:trHeight w:val="1021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color w:val="000000"/>
                <w:sz w:val="22"/>
                <w:szCs w:val="22"/>
              </w:rPr>
              <w:t>8 Дисплей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E0EEF20" wp14:editId="0DF87B64">
                  <wp:extent cx="1181100" cy="1162050"/>
                  <wp:effectExtent l="0" t="0" r="0" b="0"/>
                  <wp:docPr id="7" name="Рисунок 7" descr="C:\сибгути\Контрольные работы\2016\семестр_6\Инженерная и компьютерная графика\course434\img\test.files\image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сибгути\Контрольные работы\2016\семестр_6\Инженерная и компьютерная графика\course434\img\test.files\image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</w:rPr>
              <w:t xml:space="preserve">Отображает данные, представленные на носителе в виде отображающего устройства (экран для визуального наблюдения, индикаторы ввода информации) </w:t>
            </w:r>
          </w:p>
        </w:tc>
      </w:tr>
      <w:tr w:rsidR="00710716" w:rsidRPr="00710716" w:rsidTr="00710716">
        <w:trPr>
          <w:trHeight w:val="868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color w:val="000000"/>
                <w:sz w:val="22"/>
                <w:szCs w:val="22"/>
              </w:rPr>
              <w:t xml:space="preserve">9 Запоминающее </w:t>
            </w:r>
          </w:p>
          <w:p w:rsidR="00710716" w:rsidRPr="00710716" w:rsidRDefault="00710716" w:rsidP="00710716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color w:val="000000"/>
                <w:sz w:val="22"/>
                <w:szCs w:val="22"/>
              </w:rPr>
              <w:t xml:space="preserve"> устройство с </w:t>
            </w:r>
            <w:proofErr w:type="gramStart"/>
            <w:r w:rsidRPr="00710716">
              <w:rPr>
                <w:rFonts w:ascii="Arial" w:hAnsi="Arial" w:cs="Arial"/>
                <w:color w:val="000000"/>
                <w:sz w:val="22"/>
                <w:szCs w:val="22"/>
              </w:rPr>
              <w:t>последующей</w:t>
            </w:r>
            <w:proofErr w:type="gramEnd"/>
            <w:r w:rsidRPr="0071071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710716" w:rsidRPr="00710716" w:rsidRDefault="00710716" w:rsidP="00710716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color w:val="000000"/>
                <w:sz w:val="22"/>
                <w:szCs w:val="22"/>
              </w:rPr>
              <w:t> выборкой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71D4587" wp14:editId="09010F42">
                  <wp:extent cx="723900" cy="942975"/>
                  <wp:effectExtent l="0" t="0" r="0" b="9525"/>
                  <wp:docPr id="6" name="Рисунок 6" descr="C:\сибгути\Контрольные работы\2016\семестр_6\Инженерная и компьютерная графика\course434\img\test.files\image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сибгути\Контрольные работы\2016\семестр_6\Инженерная и компьютерная графика\course434\img\test.files\image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</w:rPr>
              <w:t>Отображает данные, хранящиеся в запоминающем устройстве с прямым доступом (магнитная лента, кассета с магнитофонной лентой, магнитофонная кассета)</w:t>
            </w:r>
          </w:p>
        </w:tc>
      </w:tr>
      <w:tr w:rsidR="00710716" w:rsidRPr="00710716" w:rsidTr="00710716">
        <w:trPr>
          <w:trHeight w:val="575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color w:val="000000"/>
                <w:sz w:val="22"/>
                <w:szCs w:val="22"/>
              </w:rPr>
              <w:t>10 Соединитель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FA6ACAC" wp14:editId="083B082C">
                  <wp:extent cx="1000125" cy="685800"/>
                  <wp:effectExtent l="0" t="0" r="9525" b="0"/>
                  <wp:docPr id="5" name="Рисунок 5" descr="C:\сибгути\Контрольные работы\2016\семестр_6\Инженерная и компьютерная графика\course434\img\test.files\image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сибгути\Контрольные работы\2016\семестр_6\Инженерная и компьютерная графика\course434\img\test.files\image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</w:rPr>
              <w:t>Используется для обрыва линии продолжения ее в другом месте</w:t>
            </w:r>
          </w:p>
        </w:tc>
      </w:tr>
      <w:tr w:rsidR="00710716" w:rsidRPr="00710716" w:rsidTr="00710716">
        <w:trPr>
          <w:trHeight w:val="245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color w:val="000000"/>
                <w:sz w:val="22"/>
                <w:szCs w:val="22"/>
              </w:rPr>
              <w:t>11 Терминатор</w:t>
            </w:r>
            <w:r w:rsidRPr="00710716">
              <w:rPr>
                <w:rFonts w:ascii="Arial" w:hAnsi="Arial" w:cs="Arial"/>
                <w:color w:val="000000"/>
                <w:sz w:val="22"/>
                <w:szCs w:val="22"/>
              </w:rPr>
              <w:br/>
              <w:t>R=0.25a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6F3128C" wp14:editId="361B3CAF">
                  <wp:extent cx="1257300" cy="1000125"/>
                  <wp:effectExtent l="0" t="0" r="0" b="9525"/>
                  <wp:docPr id="4" name="Рисунок 4" descr="C:\сибгути\Контрольные работы\2016\семестр_6\Инженерная и компьютерная графика\course434\img\test.files\image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сибгути\Контрольные работы\2016\семестр_6\Инженерная и компьютерная графика\course434\img\test.files\image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</w:rPr>
              <w:t>Выход во внешнюю среду и вход из внешней (начало и конец программы, источник или пункт назначения данных)</w:t>
            </w:r>
          </w:p>
        </w:tc>
      </w:tr>
      <w:tr w:rsidR="00710716" w:rsidRPr="00710716" w:rsidTr="00710716">
        <w:trPr>
          <w:trHeight w:val="59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 Комментарий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1A2F19A" wp14:editId="231B8414">
                  <wp:extent cx="1047750" cy="771525"/>
                  <wp:effectExtent l="0" t="0" r="0" b="9525"/>
                  <wp:docPr id="3" name="Рисунок 3" descr="C:\сибгути\Контрольные работы\2016\семестр_6\Инженерная и компьютерная графика\course434\img\test.files\image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сибгути\Контрольные работы\2016\семестр_6\Инженерная и компьютерная графика\course434\img\test.files\image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716" w:rsidRPr="00710716" w:rsidRDefault="00710716" w:rsidP="00710716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Используется для добавления описа</w:t>
            </w:r>
            <w:r w:rsidRPr="0071071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softHyphen/>
            </w:r>
            <w:r w:rsidRPr="00710716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 xml:space="preserve">тельных комментариев, пояснительных </w:t>
            </w:r>
            <w:r w:rsidRPr="0071071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записей в целях объяснения, или </w:t>
            </w:r>
            <w:r w:rsidRPr="00710716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примечаний</w:t>
            </w:r>
          </w:p>
          <w:p w:rsidR="00710716" w:rsidRPr="00710716" w:rsidRDefault="00710716" w:rsidP="00710716">
            <w:pPr>
              <w:spacing w:line="276" w:lineRule="auto"/>
              <w:rPr>
                <w:rFonts w:ascii="Arial" w:hAnsi="Arial" w:cs="Arial"/>
              </w:rPr>
            </w:pPr>
            <w:r w:rsidRPr="0071071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10716" w:rsidRPr="00710716" w:rsidRDefault="00710716" w:rsidP="00710716">
      <w:pPr>
        <w:spacing w:before="100" w:beforeAutospacing="1" w:after="100" w:afterAutospacing="1" w:line="276" w:lineRule="auto"/>
        <w:ind w:firstLine="720"/>
        <w:jc w:val="both"/>
        <w:rPr>
          <w:rFonts w:ascii="Arial" w:hAnsi="Arial" w:cs="Arial"/>
        </w:rPr>
      </w:pPr>
      <w:r w:rsidRPr="00710716">
        <w:rPr>
          <w:rFonts w:ascii="Arial" w:hAnsi="Arial" w:cs="Arial"/>
          <w:sz w:val="28"/>
          <w:szCs w:val="28"/>
        </w:rPr>
        <w:t> </w:t>
      </w:r>
    </w:p>
    <w:p w:rsidR="00710716" w:rsidRPr="00710716" w:rsidRDefault="00710716" w:rsidP="00710716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710716">
        <w:rPr>
          <w:rFonts w:ascii="Arial" w:hAnsi="Arial" w:cs="Arial"/>
        </w:rPr>
        <w:t>Символы в схеме должны быть расположены равномерно. Следует придерживаться разумной длины соединений и минимального числа длинных линий.</w:t>
      </w:r>
    </w:p>
    <w:p w:rsidR="00710716" w:rsidRPr="00710716" w:rsidRDefault="00710716" w:rsidP="00710716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710716">
        <w:rPr>
          <w:rFonts w:ascii="Arial" w:hAnsi="Arial" w:cs="Arial"/>
        </w:rPr>
        <w:t>Минимальное количество текста, необходимого для понимания функции данного символа, следует помещать внутри символа. Текст должен быть записан слева направо и сверху вниз.</w:t>
      </w:r>
    </w:p>
    <w:p w:rsidR="00710716" w:rsidRPr="00710716" w:rsidRDefault="00710716" w:rsidP="00710716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710716">
        <w:rPr>
          <w:rFonts w:ascii="Arial" w:hAnsi="Arial" w:cs="Arial"/>
        </w:rPr>
        <w:t>Для текста следует использовать чертежный шрифт по ГОСТ 2.304-81 с высотой букв не менее 2,5мм.</w:t>
      </w:r>
    </w:p>
    <w:p w:rsidR="00710716" w:rsidRPr="00710716" w:rsidRDefault="00710716" w:rsidP="00710716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710716">
        <w:rPr>
          <w:rFonts w:ascii="Arial" w:hAnsi="Arial" w:cs="Arial"/>
        </w:rPr>
        <w:t>Сокращение слов в записях не допускается, за исключением установленных государственными стандартами.</w:t>
      </w:r>
    </w:p>
    <w:p w:rsidR="00710716" w:rsidRPr="00710716" w:rsidRDefault="00710716" w:rsidP="00710716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710716">
        <w:rPr>
          <w:rFonts w:ascii="Arial" w:hAnsi="Arial" w:cs="Arial"/>
        </w:rPr>
        <w:t>Если объем текста, помещаемого внутри символа, превышает его размеры, следует использовать символ «комментарий». Комментарий помещается на свободном поле схемы алгоритма, по возможности вблизи поясняемого символа, и соединяется с ним штриховой линией.</w:t>
      </w:r>
    </w:p>
    <w:p w:rsidR="00710716" w:rsidRPr="00710716" w:rsidRDefault="00710716" w:rsidP="00710716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710716">
        <w:rPr>
          <w:rFonts w:ascii="Arial" w:hAnsi="Arial" w:cs="Arial"/>
        </w:rPr>
        <w:t xml:space="preserve">Линии показывают потоки данных или управление. Направление потока слева направо и сверху вниз считается стандартным. Если поток имеет направление, отличное от стандартного, то применяется указатель направления потока – стрелка по ГОСТ 2.307-68. </w:t>
      </w:r>
    </w:p>
    <w:p w:rsidR="00710716" w:rsidRPr="00710716" w:rsidRDefault="00710716" w:rsidP="00710716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710716">
        <w:rPr>
          <w:rFonts w:ascii="Arial" w:hAnsi="Arial" w:cs="Arial"/>
        </w:rPr>
        <w:t xml:space="preserve">Линии в схемах должны подходить либо слева, либо сверху, а исходить либо справа, либо снизу. Линии должны быть направлены к центру символа. </w:t>
      </w:r>
    </w:p>
    <w:p w:rsidR="00710716" w:rsidRPr="00710716" w:rsidRDefault="00710716" w:rsidP="00710716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710716">
        <w:rPr>
          <w:rFonts w:ascii="Arial" w:hAnsi="Arial" w:cs="Arial"/>
        </w:rPr>
        <w:t>Толщина линий для вычерчивания символов и связей между ними должна быть одинаковой. Рекомендуемая толщина линий от 0,6 до 0,8мм.</w:t>
      </w:r>
    </w:p>
    <w:p w:rsidR="00710716" w:rsidRPr="00710716" w:rsidRDefault="00710716" w:rsidP="00710716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710716">
        <w:rPr>
          <w:rFonts w:ascii="Arial" w:hAnsi="Arial" w:cs="Arial"/>
        </w:rPr>
        <w:t>В схемах предусмотрено использование двух типов линий – сплошной тонкой для вычерчивания символов и потоков, и штриховой – для изображения связей символа с комментарием или выделения группы символов.</w:t>
      </w:r>
    </w:p>
    <w:p w:rsidR="00710716" w:rsidRPr="00710716" w:rsidRDefault="00710716" w:rsidP="00710716">
      <w:pPr>
        <w:keepNext/>
        <w:spacing w:before="100" w:beforeAutospacing="1" w:after="100" w:afterAutospacing="1" w:line="276" w:lineRule="auto"/>
        <w:outlineLvl w:val="4"/>
        <w:rPr>
          <w:rFonts w:ascii="Arial" w:hAnsi="Arial" w:cs="Arial"/>
        </w:rPr>
      </w:pPr>
      <w:r w:rsidRPr="00710716">
        <w:rPr>
          <w:rFonts w:ascii="Arial" w:hAnsi="Arial" w:cs="Arial"/>
        </w:rPr>
        <w:lastRenderedPageBreak/>
        <w:t xml:space="preserve">Оформление: </w:t>
      </w:r>
    </w:p>
    <w:p w:rsidR="00710716" w:rsidRDefault="00710716" w:rsidP="00710716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710716">
        <w:rPr>
          <w:rFonts w:ascii="Arial" w:hAnsi="Arial" w:cs="Arial"/>
        </w:rPr>
        <w:t>Формат А</w:t>
      </w:r>
      <w:proofErr w:type="gramStart"/>
      <w:r w:rsidRPr="00710716">
        <w:rPr>
          <w:rFonts w:ascii="Arial" w:hAnsi="Arial" w:cs="Arial"/>
        </w:rPr>
        <w:t>4</w:t>
      </w:r>
      <w:proofErr w:type="gramEnd"/>
      <w:r w:rsidRPr="00710716">
        <w:rPr>
          <w:rFonts w:ascii="Arial" w:hAnsi="Arial" w:cs="Arial"/>
        </w:rPr>
        <w:t>. Оформлять будем как лист пояснительной записки. На формате вычертить рамку с отступом от левого края листа 20мм; сверху, снизу и с правого края листа с отступом по 5мм. Короткую сторону листа при этом расположить горизонтально. В нижней части выполнить основную надпись по форме 2а, заполнить, графа 2 заполняется следующим образом - ФИВТ</w:t>
      </w:r>
      <w:proofErr w:type="gramStart"/>
      <w:r w:rsidRPr="00710716">
        <w:rPr>
          <w:rFonts w:ascii="Arial" w:hAnsi="Arial" w:cs="Arial"/>
        </w:rPr>
        <w:t>.Х</w:t>
      </w:r>
      <w:proofErr w:type="gramEnd"/>
      <w:r w:rsidRPr="00710716">
        <w:rPr>
          <w:rFonts w:ascii="Arial" w:hAnsi="Arial" w:cs="Arial"/>
        </w:rPr>
        <w:t xml:space="preserve">ХХХХХ.КР номер варианта (например - 1) пробел ПЗ (пояснительная записка). </w:t>
      </w:r>
    </w:p>
    <w:p w:rsidR="00C36DEE" w:rsidRDefault="00C36DEE" w:rsidP="00C36DEE">
      <w:pPr>
        <w:pStyle w:val="2"/>
      </w:pPr>
      <w:r>
        <w:t xml:space="preserve">Лист 2 – Плоские сечения (лекции </w:t>
      </w:r>
      <w:proofErr w:type="spellStart"/>
      <w:r>
        <w:t>п.п</w:t>
      </w:r>
      <w:proofErr w:type="spellEnd"/>
      <w:r>
        <w:t xml:space="preserve">. 1.2, 1.3). </w:t>
      </w:r>
    </w:p>
    <w:p w:rsidR="00C36DEE" w:rsidRDefault="00C36DEE" w:rsidP="00C36DEE">
      <w:pPr>
        <w:pStyle w:val="5"/>
      </w:pPr>
      <w:r>
        <w:t>Содержание:</w:t>
      </w:r>
    </w:p>
    <w:p w:rsidR="00C36DEE" w:rsidRDefault="00C36DEE" w:rsidP="00C36DEE">
      <w:r>
        <w:t>По двум заданным проекциям (фронтальной и горизонтальной) построить третью (профильную). Отверстие, показанное на фронтальной плоскости, построить на горизонтальную и профильную плоскость.</w:t>
      </w:r>
    </w:p>
    <w:p w:rsidR="00B37EFF" w:rsidRDefault="00B37EFF" w:rsidP="00C36DEE">
      <w:r>
        <w:rPr>
          <w:noProof/>
        </w:rPr>
        <w:drawing>
          <wp:inline distT="0" distB="0" distL="0" distR="0">
            <wp:extent cx="2519172" cy="3442716"/>
            <wp:effectExtent l="0" t="0" r="0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172" cy="344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DEE" w:rsidRDefault="00C36DEE" w:rsidP="00C36DEE">
      <w:pPr>
        <w:pStyle w:val="5"/>
      </w:pPr>
      <w:r>
        <w:t>Пример выполнения:</w:t>
      </w:r>
    </w:p>
    <w:p w:rsidR="00C36DEE" w:rsidRDefault="00C36DEE" w:rsidP="00C36DEE">
      <w:r>
        <w:t>Задачу по теме «Плоские сечения» следует</w:t>
      </w:r>
      <w:r>
        <w:rPr>
          <w:b/>
          <w:bCs/>
        </w:rPr>
        <w:t xml:space="preserve"> </w:t>
      </w:r>
      <w:r>
        <w:t>решать по определенной методике.</w:t>
      </w:r>
    </w:p>
    <w:p w:rsidR="00C36DEE" w:rsidRDefault="00C36DEE" w:rsidP="00C36DEE">
      <w:r>
        <w:t xml:space="preserve">1) Продолжить все заданные плоскости, формирующие вырез, до полного пересечения с поверхностью. На полученных </w:t>
      </w:r>
      <w:r>
        <w:rPr>
          <w:i/>
          <w:iCs/>
        </w:rPr>
        <w:t xml:space="preserve">мнимых </w:t>
      </w:r>
      <w:r>
        <w:t>участках плоскостях характерные точки обозначить буквами латинского алфавита.</w:t>
      </w:r>
    </w:p>
    <w:p w:rsidR="00C36DEE" w:rsidRDefault="00C36DEE" w:rsidP="00C36DEE">
      <w:r>
        <w:t xml:space="preserve">2) Определить форму сечения от каждой секущей плоскости. В примере таких плоскостей три. В сфере получим в сечении - три окружности, две из них проецируется с искажением (в эллипсы). В конусе в сечении получим  окружность, эллипс, параболу. </w:t>
      </w:r>
    </w:p>
    <w:p w:rsidR="00C36DEE" w:rsidRDefault="00C36DEE" w:rsidP="00C36DEE">
      <w:r>
        <w:t>3) Далее задача сводится к теме «Плоские сечения».</w:t>
      </w:r>
    </w:p>
    <w:p w:rsidR="00B37EFF" w:rsidRDefault="00C36DEE" w:rsidP="00C36DEE">
      <w:r>
        <w:lastRenderedPageBreak/>
        <w:t xml:space="preserve">Следует решать задачу по действиям, последовательно рассматривая каждую плоскость </w:t>
      </w:r>
      <w:hyperlink r:id="rId24" w:tgtFrame="_blank" w:history="1">
        <w:r>
          <w:rPr>
            <w:rStyle w:val="af"/>
          </w:rPr>
          <w:t>(примеры)</w:t>
        </w:r>
      </w:hyperlink>
      <w:r>
        <w:t>.</w:t>
      </w:r>
      <w:r w:rsidR="00B37EFF">
        <w:rPr>
          <w:noProof/>
        </w:rPr>
        <w:drawing>
          <wp:inline distT="0" distB="0" distL="0" distR="0">
            <wp:extent cx="2990836" cy="2122518"/>
            <wp:effectExtent l="0" t="0" r="63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238" cy="212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FF" w:rsidRDefault="00B37EFF" w:rsidP="00C36DEE"/>
    <w:p w:rsidR="00B37EFF" w:rsidRDefault="00B37EFF" w:rsidP="00C36DEE"/>
    <w:p w:rsidR="00C36DEE" w:rsidRDefault="00C36DEE" w:rsidP="00C36DEE">
      <w:r>
        <w:t xml:space="preserve"> При этом сечение необходимо строить </w:t>
      </w:r>
      <w:r>
        <w:rPr>
          <w:b/>
          <w:bCs/>
        </w:rPr>
        <w:t>полностью</w:t>
      </w:r>
      <w:r>
        <w:t>, оставляя за пределами выреза его контур в тонких линиях.</w:t>
      </w:r>
    </w:p>
    <w:p w:rsidR="00C36DEE" w:rsidRDefault="00C36DEE" w:rsidP="00C36DEE">
      <w:r>
        <w:t>Алгоритм проецирования точек следующий:</w:t>
      </w:r>
    </w:p>
    <w:p w:rsidR="00C36DEE" w:rsidRDefault="00C36DEE" w:rsidP="00C36DEE">
      <w:pPr>
        <w:pStyle w:val="a8"/>
        <w:ind w:left="144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на фронтальной плоскости определить количество точек – одна на очерке, по две на образующих; </w:t>
      </w:r>
    </w:p>
    <w:p w:rsidR="00C36DEE" w:rsidRDefault="00C36DEE" w:rsidP="00C36DEE">
      <w:pPr>
        <w:pStyle w:val="a8"/>
        <w:ind w:left="144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обозначить точки цифрами (совпадение точек лежащих на одном проецирующем луче показывают знаком тождества, например 1</w:t>
      </w:r>
      <w:r>
        <w:rPr>
          <w:vertAlign w:val="subscript"/>
        </w:rPr>
        <w:t>1</w:t>
      </w:r>
      <w:r>
        <w:t>≡2</w:t>
      </w:r>
      <w:r>
        <w:rPr>
          <w:vertAlign w:val="subscript"/>
        </w:rPr>
        <w:t>1</w:t>
      </w:r>
      <w:r>
        <w:t>), мнимые точки – буквами;</w:t>
      </w:r>
    </w:p>
    <w:p w:rsidR="00C36DEE" w:rsidRDefault="00C36DEE" w:rsidP="00C36DEE">
      <w:pPr>
        <w:pStyle w:val="a8"/>
        <w:ind w:left="144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провести через точку, например, 5</w:t>
      </w:r>
      <w:r>
        <w:rPr>
          <w:vertAlign w:val="subscript"/>
        </w:rPr>
        <w:t>2</w:t>
      </w:r>
      <w:r>
        <w:t xml:space="preserve"> линию, принадлежащую поверхности (параллель или образующую);</w:t>
      </w:r>
    </w:p>
    <w:p w:rsidR="00C36DEE" w:rsidRDefault="00C36DEE" w:rsidP="00C36DEE">
      <w:pPr>
        <w:pStyle w:val="a8"/>
        <w:ind w:left="144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спроецировать эту линию на горизонтальную и профильную плоскость проекций;</w:t>
      </w:r>
    </w:p>
    <w:p w:rsidR="00C36DEE" w:rsidRDefault="00C36DEE" w:rsidP="00C36DEE">
      <w:pPr>
        <w:pStyle w:val="a8"/>
        <w:ind w:left="144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из </w:t>
      </w:r>
      <w:proofErr w:type="gramStart"/>
      <w:r>
        <w:t>точки</w:t>
      </w:r>
      <w:proofErr w:type="gramEnd"/>
      <w:r>
        <w:t xml:space="preserve"> лежащей на фронтальной плоскости опустить линию связи на горизонтальную плоскость;</w:t>
      </w:r>
    </w:p>
    <w:p w:rsidR="00C36DEE" w:rsidRDefault="00C36DEE" w:rsidP="00C36DEE">
      <w:pPr>
        <w:pStyle w:val="a8"/>
        <w:ind w:left="144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пересечение линий будет являться проекцией точки на горизонтальной плоскости – 5</w:t>
      </w:r>
      <w:r>
        <w:rPr>
          <w:vertAlign w:val="subscript"/>
        </w:rPr>
        <w:t>1</w:t>
      </w:r>
      <w:r>
        <w:t>;</w:t>
      </w:r>
    </w:p>
    <w:p w:rsidR="00C36DEE" w:rsidRDefault="00C36DEE" w:rsidP="00C36DEE">
      <w:pPr>
        <w:pStyle w:val="a8"/>
        <w:ind w:left="144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измерив циркулем, расстояние на горизонтальной плоскости от пересечения осевой и линии связи до </w:t>
      </w:r>
      <w:proofErr w:type="gramStart"/>
      <w:r>
        <w:t>точки</w:t>
      </w:r>
      <w:proofErr w:type="gramEnd"/>
      <w:r>
        <w:t xml:space="preserve"> лежащей на этой линии связи 5</w:t>
      </w:r>
      <w:r>
        <w:rPr>
          <w:vertAlign w:val="subscript"/>
        </w:rPr>
        <w:t>1</w:t>
      </w:r>
      <w:r>
        <w:t xml:space="preserve">; </w:t>
      </w:r>
    </w:p>
    <w:p w:rsidR="00C36DEE" w:rsidRDefault="00C36DEE" w:rsidP="00C36DEE">
      <w:pPr>
        <w:pStyle w:val="a8"/>
        <w:ind w:left="144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полученное расстояние отложим на профильной плоскости (на линию принадлежащей поверхности и точке) </w:t>
      </w:r>
      <w:proofErr w:type="gramStart"/>
      <w:r>
        <w:t>от</w:t>
      </w:r>
      <w:proofErr w:type="gramEnd"/>
      <w:r>
        <w:t xml:space="preserve"> осевой вправо и влево. Таким образом, на пересечении этих линий получим профильную проекцию точки – 5</w:t>
      </w:r>
      <w:r>
        <w:rPr>
          <w:vertAlign w:val="subscript"/>
        </w:rPr>
        <w:t>3</w:t>
      </w:r>
      <w:r>
        <w:t>.</w:t>
      </w:r>
    </w:p>
    <w:p w:rsidR="00C36DEE" w:rsidRDefault="00C36DEE" w:rsidP="00C36DEE">
      <w:r>
        <w:t>Обводка линий должна соответствовать требованиям ГОСТ 2.303 – 68. Типы линий приведены в лекции в таблице 2.1.3.3.1</w:t>
      </w:r>
    </w:p>
    <w:p w:rsidR="00C36DEE" w:rsidRDefault="00C36DEE" w:rsidP="00C36DEE">
      <w:pPr>
        <w:pStyle w:val="5"/>
      </w:pPr>
      <w:r>
        <w:t xml:space="preserve">Оформление: </w:t>
      </w:r>
    </w:p>
    <w:p w:rsidR="00C36DEE" w:rsidRDefault="00C36DEE" w:rsidP="00C36DEE">
      <w:r>
        <w:t>Формат А3. На формате вычертить рамку с отступом от левого края листа 20мм; сверху, снизу и с правого края листа с отступом по 5мм. С основной надписью в правом нижнем углу по форме 1 . Короткую сторону листа при этом расположить вертикально. В нижней части справа выполнить основную надпись (лекция п2.2), заполнить, графа 2 заполняется следующим образом – ФИВТ</w:t>
      </w:r>
      <w:proofErr w:type="gramStart"/>
      <w:r>
        <w:t>.Х</w:t>
      </w:r>
      <w:proofErr w:type="gramEnd"/>
      <w:r>
        <w:t xml:space="preserve">ХХХХХ.КР номер варианта (например - 1). В графе 1 записываем название темы данного листа "Плоские сечения". В графе 9 напишите номер вашей группы. В ячейках рядом </w:t>
      </w:r>
      <w:proofErr w:type="gramStart"/>
      <w:r>
        <w:t>с разработал</w:t>
      </w:r>
      <w:proofErr w:type="gramEnd"/>
      <w:r>
        <w:t xml:space="preserve"> и проверил, соответственно напишите свою фамилию и фамилию преподавателя.</w:t>
      </w:r>
    </w:p>
    <w:p w:rsidR="007920FA" w:rsidRDefault="007920FA" w:rsidP="007920FA">
      <w:pPr>
        <w:pStyle w:val="2"/>
      </w:pPr>
      <w:r>
        <w:lastRenderedPageBreak/>
        <w:t xml:space="preserve">Лист 3 – Схемы электрические структурные </w:t>
      </w:r>
    </w:p>
    <w:p w:rsidR="007920FA" w:rsidRDefault="007920FA" w:rsidP="007920FA">
      <w:pPr>
        <w:pStyle w:val="5"/>
        <w:rPr>
          <w:sz w:val="28"/>
          <w:szCs w:val="28"/>
        </w:rPr>
      </w:pPr>
      <w:r>
        <w:t>Содержание: по предложенным вариантам выполнить лист 3 - схема электрическая принципиальная.</w:t>
      </w:r>
      <w:r>
        <w:rPr>
          <w:sz w:val="28"/>
          <w:szCs w:val="28"/>
        </w:rPr>
        <w:t xml:space="preserve"> </w:t>
      </w:r>
    </w:p>
    <w:p w:rsidR="007920FA" w:rsidRPr="00FE2733" w:rsidRDefault="007920FA" w:rsidP="007920FA">
      <w:pPr>
        <w:tabs>
          <w:tab w:val="left" w:pos="5960"/>
        </w:tabs>
        <w:ind w:firstLine="567"/>
        <w:rPr>
          <w:sz w:val="28"/>
          <w:szCs w:val="28"/>
        </w:rPr>
      </w:pPr>
      <w:r w:rsidRPr="00FE2733">
        <w:rPr>
          <w:sz w:val="28"/>
          <w:szCs w:val="28"/>
        </w:rPr>
        <w:t>Схема электрическая принципиальная</w:t>
      </w:r>
    </w:p>
    <w:p w:rsidR="007920FA" w:rsidRPr="00FE2733" w:rsidRDefault="007920FA" w:rsidP="007920FA">
      <w:pPr>
        <w:tabs>
          <w:tab w:val="left" w:pos="5960"/>
        </w:tabs>
        <w:ind w:firstLine="567"/>
        <w:rPr>
          <w:i/>
        </w:rPr>
      </w:pPr>
      <w:r w:rsidRPr="00FE2733">
        <w:rPr>
          <w:sz w:val="28"/>
          <w:szCs w:val="28"/>
        </w:rPr>
        <w:t xml:space="preserve">Наименование изделия:  </w:t>
      </w:r>
      <w:r w:rsidRPr="00FE2733">
        <w:rPr>
          <w:rFonts w:ascii="ISOCPEUR" w:hAnsi="ISOCPEUR"/>
          <w:i/>
          <w:sz w:val="28"/>
          <w:szCs w:val="28"/>
        </w:rPr>
        <w:t>Система тактовой синхронизации (фрагмент)</w:t>
      </w:r>
    </w:p>
    <w:p w:rsidR="007920FA" w:rsidRPr="00FE2733" w:rsidRDefault="007920FA" w:rsidP="007920FA">
      <w:pPr>
        <w:tabs>
          <w:tab w:val="left" w:pos="5960"/>
        </w:tabs>
        <w:ind w:left="709" w:hanging="709"/>
        <w:jc w:val="center"/>
      </w:pPr>
      <w:r>
        <w:rPr>
          <w:noProof/>
        </w:rPr>
        <w:drawing>
          <wp:inline distT="0" distB="0" distL="0" distR="0">
            <wp:extent cx="5638800" cy="4686300"/>
            <wp:effectExtent l="0" t="0" r="0" b="0"/>
            <wp:docPr id="20" name="Рисунок 20" descr="Описание: Изображение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Описание: Изображение 0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7" b="7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0FA" w:rsidRPr="00FE2733" w:rsidRDefault="007920FA" w:rsidP="007920FA">
      <w:pPr>
        <w:tabs>
          <w:tab w:val="left" w:pos="5960"/>
        </w:tabs>
        <w:ind w:left="709" w:hanging="709"/>
      </w:pPr>
    </w:p>
    <w:p w:rsidR="007920FA" w:rsidRPr="00FE2733" w:rsidRDefault="007920FA" w:rsidP="007920FA">
      <w:pPr>
        <w:tabs>
          <w:tab w:val="left" w:pos="596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2993"/>
        <w:gridCol w:w="2090"/>
        <w:gridCol w:w="1322"/>
        <w:gridCol w:w="1221"/>
      </w:tblGrid>
      <w:tr w:rsidR="007920FA" w:rsidRPr="00FE2733" w:rsidTr="00EA3589">
        <w:tc>
          <w:tcPr>
            <w:tcW w:w="1847" w:type="dxa"/>
            <w:vAlign w:val="center"/>
          </w:tcPr>
          <w:p w:rsidR="007920FA" w:rsidRPr="00FE2733" w:rsidRDefault="007920FA" w:rsidP="00EA3589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</w:rPr>
            </w:pPr>
            <w:r w:rsidRPr="00FE2733">
              <w:rPr>
                <w:rFonts w:ascii="ISOCPEUR" w:hAnsi="ISOCPEUR"/>
                <w:i/>
                <w:sz w:val="28"/>
                <w:szCs w:val="28"/>
              </w:rPr>
              <w:t>Буквенно-позиционное обозначение на варианте схемы</w:t>
            </w:r>
          </w:p>
        </w:tc>
        <w:tc>
          <w:tcPr>
            <w:tcW w:w="3065" w:type="dxa"/>
            <w:vAlign w:val="center"/>
          </w:tcPr>
          <w:p w:rsidR="007920FA" w:rsidRPr="00FE2733" w:rsidRDefault="007920FA" w:rsidP="00EA3589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</w:rPr>
            </w:pPr>
            <w:r w:rsidRPr="00FE2733">
              <w:rPr>
                <w:rFonts w:ascii="ISOCPEUR" w:hAnsi="ISOCPEUR"/>
                <w:i/>
                <w:sz w:val="28"/>
                <w:szCs w:val="28"/>
              </w:rPr>
              <w:t>Наименование, тип элемента</w:t>
            </w:r>
          </w:p>
        </w:tc>
        <w:tc>
          <w:tcPr>
            <w:tcW w:w="2176" w:type="dxa"/>
            <w:vAlign w:val="center"/>
          </w:tcPr>
          <w:p w:rsidR="007920FA" w:rsidRPr="00FE2733" w:rsidRDefault="007920FA" w:rsidP="00EA3589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</w:rPr>
            </w:pPr>
            <w:r w:rsidRPr="00FE2733">
              <w:rPr>
                <w:rFonts w:ascii="ISOCPEUR" w:hAnsi="ISOCPEUR"/>
                <w:i/>
                <w:sz w:val="28"/>
                <w:szCs w:val="28"/>
              </w:rPr>
              <w:t>ГОСТ на УГО</w:t>
            </w:r>
          </w:p>
        </w:tc>
        <w:tc>
          <w:tcPr>
            <w:tcW w:w="1329" w:type="dxa"/>
            <w:vAlign w:val="center"/>
          </w:tcPr>
          <w:p w:rsidR="007920FA" w:rsidRPr="00FE2733" w:rsidRDefault="007920FA" w:rsidP="00EA3589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</w:rPr>
            </w:pPr>
            <w:r w:rsidRPr="00FE2733">
              <w:rPr>
                <w:rFonts w:ascii="ISOCPEUR" w:hAnsi="ISOCPEUR"/>
                <w:i/>
                <w:sz w:val="28"/>
                <w:szCs w:val="28"/>
              </w:rPr>
              <w:t>№ таблицы и пункт в ГОСТе</w:t>
            </w:r>
          </w:p>
        </w:tc>
        <w:tc>
          <w:tcPr>
            <w:tcW w:w="1222" w:type="dxa"/>
            <w:vAlign w:val="center"/>
          </w:tcPr>
          <w:p w:rsidR="007920FA" w:rsidRPr="00FE2733" w:rsidRDefault="007920FA" w:rsidP="00EA3589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</w:rPr>
            </w:pPr>
            <w:r w:rsidRPr="00FE2733">
              <w:rPr>
                <w:rFonts w:ascii="ISOCPEUR" w:hAnsi="ISOCPEUR"/>
                <w:i/>
                <w:sz w:val="28"/>
                <w:szCs w:val="28"/>
              </w:rPr>
              <w:t>№ УГО в таблице Г.1</w:t>
            </w:r>
          </w:p>
        </w:tc>
      </w:tr>
      <w:tr w:rsidR="007920FA" w:rsidRPr="00FE2733" w:rsidTr="00EA3589">
        <w:tc>
          <w:tcPr>
            <w:tcW w:w="1847" w:type="dxa"/>
            <w:vAlign w:val="center"/>
          </w:tcPr>
          <w:p w:rsidR="007920FA" w:rsidRPr="00FE2733" w:rsidRDefault="007920FA" w:rsidP="00EA3589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</w:rPr>
            </w:pPr>
            <w:r w:rsidRPr="00FE2733">
              <w:rPr>
                <w:rFonts w:ascii="ISOCPEUR" w:hAnsi="ISOCPEUR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3065" w:type="dxa"/>
            <w:vAlign w:val="center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FE2733">
              <w:rPr>
                <w:rFonts w:ascii="ISOCPEUR" w:hAnsi="ISOCPEUR"/>
                <w:i/>
                <w:sz w:val="28"/>
                <w:szCs w:val="28"/>
              </w:rPr>
              <w:t xml:space="preserve">Конденсатор К50 </w:t>
            </w:r>
          </w:p>
        </w:tc>
        <w:tc>
          <w:tcPr>
            <w:tcW w:w="2176" w:type="dxa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FE2733">
              <w:rPr>
                <w:rFonts w:ascii="ISOCPEUR" w:hAnsi="ISOCPEUR"/>
                <w:i/>
                <w:sz w:val="28"/>
                <w:szCs w:val="28"/>
              </w:rPr>
              <w:t>2.728 - 74</w:t>
            </w:r>
          </w:p>
        </w:tc>
        <w:tc>
          <w:tcPr>
            <w:tcW w:w="1329" w:type="dxa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FE2733">
              <w:rPr>
                <w:rFonts w:ascii="ISOCPEUR" w:hAnsi="ISOCPEUR"/>
                <w:i/>
                <w:sz w:val="28"/>
                <w:szCs w:val="28"/>
              </w:rPr>
              <w:t>4, п</w:t>
            </w:r>
            <w:proofErr w:type="gramStart"/>
            <w:r w:rsidRPr="00FE2733">
              <w:rPr>
                <w:rFonts w:ascii="ISOCPEUR" w:hAnsi="ISOCPEUR"/>
                <w:i/>
                <w:sz w:val="28"/>
                <w:szCs w:val="28"/>
              </w:rPr>
              <w:t>1</w:t>
            </w:r>
            <w:proofErr w:type="gramEnd"/>
          </w:p>
        </w:tc>
        <w:tc>
          <w:tcPr>
            <w:tcW w:w="1222" w:type="dxa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FE2733">
              <w:rPr>
                <w:rFonts w:ascii="ISOCPEUR" w:hAnsi="ISOCPEUR"/>
                <w:i/>
                <w:sz w:val="28"/>
                <w:szCs w:val="28"/>
              </w:rPr>
              <w:t>3</w:t>
            </w:r>
          </w:p>
        </w:tc>
      </w:tr>
      <w:tr w:rsidR="007920FA" w:rsidRPr="00FE2733" w:rsidTr="00EA3589">
        <w:tc>
          <w:tcPr>
            <w:tcW w:w="1847" w:type="dxa"/>
            <w:vAlign w:val="center"/>
          </w:tcPr>
          <w:p w:rsidR="007920FA" w:rsidRPr="00FE2733" w:rsidRDefault="007920FA" w:rsidP="00EA3589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  <w:lang w:val="en-US"/>
              </w:rPr>
            </w:pPr>
          </w:p>
        </w:tc>
        <w:tc>
          <w:tcPr>
            <w:tcW w:w="3065" w:type="dxa"/>
            <w:vAlign w:val="center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  <w:tc>
          <w:tcPr>
            <w:tcW w:w="2176" w:type="dxa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  <w:tc>
          <w:tcPr>
            <w:tcW w:w="1329" w:type="dxa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  <w:tc>
          <w:tcPr>
            <w:tcW w:w="1222" w:type="dxa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</w:tr>
      <w:tr w:rsidR="007920FA" w:rsidRPr="00FE2733" w:rsidTr="00EA3589">
        <w:tc>
          <w:tcPr>
            <w:tcW w:w="1847" w:type="dxa"/>
            <w:vAlign w:val="center"/>
          </w:tcPr>
          <w:p w:rsidR="007920FA" w:rsidRPr="00FE2733" w:rsidRDefault="007920FA" w:rsidP="00EA3589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</w:rPr>
            </w:pPr>
            <w:r w:rsidRPr="00FE2733">
              <w:rPr>
                <w:rFonts w:ascii="ISOCPEUR" w:hAnsi="ISOCPEUR"/>
                <w:i/>
                <w:sz w:val="28"/>
                <w:szCs w:val="28"/>
                <w:lang w:val="en-US"/>
              </w:rPr>
              <w:t>D</w:t>
            </w:r>
            <w:r w:rsidRPr="00FE2733">
              <w:rPr>
                <w:rFonts w:ascii="ISOCPEUR" w:hAnsi="ISOCPEUR"/>
                <w:i/>
                <w:sz w:val="28"/>
                <w:szCs w:val="28"/>
              </w:rPr>
              <w:t>1</w:t>
            </w:r>
            <w:r w:rsidRPr="00FE2733">
              <w:rPr>
                <w:rFonts w:ascii="ISOCPEUR" w:hAnsi="ISOCPEUR"/>
                <w:i/>
                <w:sz w:val="28"/>
                <w:szCs w:val="28"/>
                <w:lang w:val="en-US"/>
              </w:rPr>
              <w:t>.1 … D</w:t>
            </w:r>
            <w:r w:rsidRPr="00FE2733">
              <w:rPr>
                <w:rFonts w:ascii="ISOCPEUR" w:hAnsi="ISOCPEUR"/>
                <w:i/>
                <w:sz w:val="28"/>
                <w:szCs w:val="28"/>
              </w:rPr>
              <w:t>2</w:t>
            </w:r>
            <w:r w:rsidRPr="00FE2733">
              <w:rPr>
                <w:rFonts w:ascii="ISOCPEUR" w:hAnsi="ISOCPEUR"/>
                <w:i/>
                <w:sz w:val="28"/>
                <w:szCs w:val="28"/>
                <w:lang w:val="en-US"/>
              </w:rPr>
              <w:t>.</w:t>
            </w:r>
            <w:r w:rsidRPr="00FE2733">
              <w:rPr>
                <w:rFonts w:ascii="ISOCPEUR" w:hAnsi="ISOCPEUR"/>
                <w:i/>
                <w:sz w:val="28"/>
                <w:szCs w:val="28"/>
              </w:rPr>
              <w:t>4</w:t>
            </w:r>
          </w:p>
        </w:tc>
        <w:tc>
          <w:tcPr>
            <w:tcW w:w="3065" w:type="dxa"/>
            <w:vAlign w:val="center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  <w:lang w:val="en-US"/>
              </w:rPr>
            </w:pPr>
            <w:r w:rsidRPr="00FE2733">
              <w:rPr>
                <w:rFonts w:ascii="ISOCPEUR" w:hAnsi="ISOCPEUR"/>
                <w:i/>
                <w:sz w:val="28"/>
                <w:szCs w:val="28"/>
              </w:rPr>
              <w:t>Микросхема К56</w:t>
            </w:r>
            <w:r w:rsidRPr="00FE2733">
              <w:rPr>
                <w:rFonts w:ascii="ISOCPEUR" w:hAnsi="ISOCPEUR"/>
                <w:i/>
                <w:sz w:val="28"/>
                <w:szCs w:val="28"/>
                <w:lang w:val="en-US"/>
              </w:rPr>
              <w:t>1</w:t>
            </w:r>
            <w:r w:rsidRPr="00FE2733">
              <w:rPr>
                <w:rFonts w:ascii="ISOCPEUR" w:hAnsi="ISOCPEUR"/>
                <w:i/>
                <w:sz w:val="28"/>
                <w:szCs w:val="28"/>
              </w:rPr>
              <w:t>ЛА</w:t>
            </w:r>
            <w:r w:rsidRPr="00FE2733">
              <w:rPr>
                <w:rFonts w:ascii="ISOCPEUR" w:hAnsi="ISOCPEUR"/>
                <w:i/>
                <w:sz w:val="28"/>
                <w:szCs w:val="28"/>
                <w:lang w:val="en-US"/>
              </w:rPr>
              <w:t>7</w:t>
            </w:r>
          </w:p>
        </w:tc>
        <w:tc>
          <w:tcPr>
            <w:tcW w:w="2176" w:type="dxa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FE2733">
              <w:rPr>
                <w:rFonts w:ascii="ISOCPEUR" w:hAnsi="ISOCPEUR"/>
                <w:i/>
                <w:sz w:val="28"/>
                <w:szCs w:val="28"/>
              </w:rPr>
              <w:t xml:space="preserve">2.743 – </w:t>
            </w:r>
            <w:r w:rsidRPr="00FE2733">
              <w:rPr>
                <w:rFonts w:ascii="ISOCPEUR" w:hAnsi="ISOCPEUR"/>
                <w:i/>
                <w:sz w:val="28"/>
                <w:szCs w:val="28"/>
                <w:lang w:val="en-US"/>
              </w:rPr>
              <w:t>91</w:t>
            </w:r>
          </w:p>
        </w:tc>
        <w:tc>
          <w:tcPr>
            <w:tcW w:w="1329" w:type="dxa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  <w:tc>
          <w:tcPr>
            <w:tcW w:w="1222" w:type="dxa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FE2733">
              <w:rPr>
                <w:rFonts w:ascii="ISOCPEUR" w:hAnsi="ISOCPEUR"/>
                <w:i/>
                <w:sz w:val="28"/>
                <w:szCs w:val="28"/>
              </w:rPr>
              <w:t>20</w:t>
            </w:r>
          </w:p>
        </w:tc>
      </w:tr>
      <w:tr w:rsidR="007920FA" w:rsidRPr="00FE2733" w:rsidTr="00EA3589">
        <w:tc>
          <w:tcPr>
            <w:tcW w:w="1847" w:type="dxa"/>
            <w:vAlign w:val="center"/>
          </w:tcPr>
          <w:p w:rsidR="007920FA" w:rsidRPr="00FE2733" w:rsidRDefault="007920FA" w:rsidP="00EA3589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  <w:lang w:val="en-US"/>
              </w:rPr>
            </w:pPr>
          </w:p>
        </w:tc>
        <w:tc>
          <w:tcPr>
            <w:tcW w:w="3065" w:type="dxa"/>
            <w:vAlign w:val="center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  <w:tc>
          <w:tcPr>
            <w:tcW w:w="2176" w:type="dxa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  <w:tc>
          <w:tcPr>
            <w:tcW w:w="1329" w:type="dxa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  <w:tc>
          <w:tcPr>
            <w:tcW w:w="1222" w:type="dxa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</w:tr>
      <w:tr w:rsidR="007920FA" w:rsidRPr="00FE2733" w:rsidTr="00EA3589">
        <w:tc>
          <w:tcPr>
            <w:tcW w:w="1847" w:type="dxa"/>
            <w:vAlign w:val="center"/>
          </w:tcPr>
          <w:p w:rsidR="007920FA" w:rsidRPr="00FE2733" w:rsidRDefault="007920FA" w:rsidP="00EA3589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</w:rPr>
            </w:pPr>
            <w:r w:rsidRPr="00FE2733">
              <w:rPr>
                <w:rFonts w:ascii="ISOCPEUR" w:hAnsi="ISOCPEUR"/>
                <w:i/>
                <w:sz w:val="28"/>
                <w:szCs w:val="28"/>
                <w:lang w:val="en-US"/>
              </w:rPr>
              <w:t>R1</w:t>
            </w:r>
            <w:r w:rsidRPr="00FE2733">
              <w:rPr>
                <w:rFonts w:ascii="ISOCPEUR" w:hAnsi="ISOCPEUR"/>
                <w:i/>
                <w:sz w:val="28"/>
                <w:szCs w:val="28"/>
              </w:rPr>
              <w:t xml:space="preserve"> … </w:t>
            </w:r>
            <w:r w:rsidRPr="00FE2733">
              <w:rPr>
                <w:rFonts w:ascii="ISOCPEUR" w:hAnsi="ISOCPEUR"/>
                <w:i/>
                <w:sz w:val="28"/>
                <w:szCs w:val="28"/>
                <w:lang w:val="en-US"/>
              </w:rPr>
              <w:t>R</w:t>
            </w:r>
            <w:r w:rsidRPr="00FE2733">
              <w:rPr>
                <w:rFonts w:ascii="ISOCPEUR" w:hAnsi="ISOCPEUR"/>
                <w:i/>
                <w:sz w:val="28"/>
                <w:szCs w:val="28"/>
              </w:rPr>
              <w:t>7</w:t>
            </w:r>
          </w:p>
        </w:tc>
        <w:tc>
          <w:tcPr>
            <w:tcW w:w="3065" w:type="dxa"/>
            <w:vAlign w:val="center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FE2733">
              <w:rPr>
                <w:rFonts w:ascii="ISOCPEUR" w:hAnsi="ISOCPEUR"/>
                <w:i/>
                <w:sz w:val="28"/>
                <w:szCs w:val="28"/>
              </w:rPr>
              <w:t>Резисторы С2-23</w:t>
            </w:r>
          </w:p>
        </w:tc>
        <w:tc>
          <w:tcPr>
            <w:tcW w:w="2176" w:type="dxa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FE2733">
              <w:rPr>
                <w:rFonts w:ascii="ISOCPEUR" w:hAnsi="ISOCPEUR"/>
                <w:i/>
                <w:sz w:val="28"/>
                <w:szCs w:val="28"/>
              </w:rPr>
              <w:t>2.728 - 74</w:t>
            </w:r>
          </w:p>
        </w:tc>
        <w:tc>
          <w:tcPr>
            <w:tcW w:w="1329" w:type="dxa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  <w:lang w:val="en-US"/>
              </w:rPr>
            </w:pPr>
            <w:r w:rsidRPr="00FE2733">
              <w:rPr>
                <w:rFonts w:ascii="ISOCPEUR" w:hAnsi="ISOCPEUR"/>
                <w:i/>
                <w:sz w:val="28"/>
                <w:szCs w:val="28"/>
              </w:rPr>
              <w:t>1, п</w:t>
            </w:r>
            <w:proofErr w:type="gramStart"/>
            <w:r w:rsidRPr="00FE2733">
              <w:rPr>
                <w:rFonts w:ascii="ISOCPEUR" w:hAnsi="ISOCPEUR"/>
                <w:i/>
                <w:sz w:val="28"/>
                <w:szCs w:val="28"/>
                <w:lang w:val="en-US"/>
              </w:rPr>
              <w:t>1</w:t>
            </w:r>
            <w:proofErr w:type="gramEnd"/>
          </w:p>
        </w:tc>
        <w:tc>
          <w:tcPr>
            <w:tcW w:w="1222" w:type="dxa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FE2733">
              <w:rPr>
                <w:rFonts w:ascii="ISOCPEUR" w:hAnsi="ISOCPEUR"/>
                <w:i/>
                <w:sz w:val="28"/>
                <w:szCs w:val="28"/>
              </w:rPr>
              <w:t>11</w:t>
            </w:r>
          </w:p>
        </w:tc>
      </w:tr>
      <w:tr w:rsidR="007920FA" w:rsidRPr="00FE2733" w:rsidTr="00EA3589">
        <w:tc>
          <w:tcPr>
            <w:tcW w:w="1847" w:type="dxa"/>
            <w:vAlign w:val="center"/>
          </w:tcPr>
          <w:p w:rsidR="007920FA" w:rsidRPr="00FE2733" w:rsidRDefault="007920FA" w:rsidP="00EA3589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  <w:lang w:val="en-US"/>
              </w:rPr>
            </w:pPr>
          </w:p>
        </w:tc>
        <w:tc>
          <w:tcPr>
            <w:tcW w:w="3065" w:type="dxa"/>
            <w:vAlign w:val="center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  <w:tc>
          <w:tcPr>
            <w:tcW w:w="2176" w:type="dxa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  <w:tc>
          <w:tcPr>
            <w:tcW w:w="1329" w:type="dxa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  <w:tc>
          <w:tcPr>
            <w:tcW w:w="1222" w:type="dxa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</w:p>
        </w:tc>
      </w:tr>
      <w:tr w:rsidR="007920FA" w:rsidRPr="00FE2733" w:rsidTr="00EA3589">
        <w:tc>
          <w:tcPr>
            <w:tcW w:w="1847" w:type="dxa"/>
            <w:vAlign w:val="center"/>
          </w:tcPr>
          <w:p w:rsidR="007920FA" w:rsidRPr="00FE2733" w:rsidRDefault="007920FA" w:rsidP="00EA3589">
            <w:pPr>
              <w:tabs>
                <w:tab w:val="left" w:pos="5960"/>
              </w:tabs>
              <w:jc w:val="center"/>
              <w:rPr>
                <w:rFonts w:ascii="ISOCPEUR" w:hAnsi="ISOCPEUR"/>
                <w:i/>
                <w:sz w:val="28"/>
                <w:szCs w:val="28"/>
              </w:rPr>
            </w:pPr>
            <w:r w:rsidRPr="00FE2733">
              <w:rPr>
                <w:rFonts w:ascii="ISOCPEUR" w:hAnsi="ISOCPEUR"/>
                <w:i/>
                <w:sz w:val="28"/>
                <w:szCs w:val="28"/>
                <w:lang w:val="en-US"/>
              </w:rPr>
              <w:t>VT</w:t>
            </w:r>
          </w:p>
        </w:tc>
        <w:tc>
          <w:tcPr>
            <w:tcW w:w="3065" w:type="dxa"/>
            <w:vAlign w:val="center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FE2733">
              <w:rPr>
                <w:rFonts w:ascii="ISOCPEUR" w:hAnsi="ISOCPEUR"/>
                <w:i/>
                <w:sz w:val="28"/>
                <w:szCs w:val="28"/>
              </w:rPr>
              <w:t>Транзистор КТ3117Б</w:t>
            </w:r>
          </w:p>
        </w:tc>
        <w:tc>
          <w:tcPr>
            <w:tcW w:w="2176" w:type="dxa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FE2733">
              <w:rPr>
                <w:rFonts w:ascii="ISOCPEUR" w:hAnsi="ISOCPEUR"/>
                <w:i/>
                <w:sz w:val="28"/>
                <w:szCs w:val="28"/>
              </w:rPr>
              <w:t>2.730 - 73</w:t>
            </w:r>
          </w:p>
        </w:tc>
        <w:tc>
          <w:tcPr>
            <w:tcW w:w="1329" w:type="dxa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FE2733">
              <w:rPr>
                <w:rFonts w:ascii="ISOCPEUR" w:hAnsi="ISOCPEUR"/>
                <w:i/>
                <w:sz w:val="28"/>
                <w:szCs w:val="28"/>
                <w:lang w:val="en-US"/>
              </w:rPr>
              <w:t>7,</w:t>
            </w:r>
            <w:r w:rsidRPr="00FE2733">
              <w:rPr>
                <w:rFonts w:ascii="ISOCPEUR" w:hAnsi="ISOCPEUR"/>
                <w:i/>
                <w:sz w:val="28"/>
                <w:szCs w:val="28"/>
              </w:rPr>
              <w:t xml:space="preserve"> п1</w:t>
            </w:r>
          </w:p>
        </w:tc>
        <w:tc>
          <w:tcPr>
            <w:tcW w:w="1222" w:type="dxa"/>
          </w:tcPr>
          <w:p w:rsidR="007920FA" w:rsidRPr="00FE2733" w:rsidRDefault="007920FA" w:rsidP="00EA3589">
            <w:pPr>
              <w:tabs>
                <w:tab w:val="left" w:pos="5960"/>
              </w:tabs>
              <w:rPr>
                <w:rFonts w:ascii="ISOCPEUR" w:hAnsi="ISOCPEUR"/>
                <w:i/>
                <w:sz w:val="28"/>
                <w:szCs w:val="28"/>
              </w:rPr>
            </w:pPr>
            <w:r w:rsidRPr="00FE2733">
              <w:rPr>
                <w:rFonts w:ascii="ISOCPEUR" w:hAnsi="ISOCPEUR"/>
                <w:i/>
                <w:sz w:val="28"/>
                <w:szCs w:val="28"/>
              </w:rPr>
              <w:t>29</w:t>
            </w:r>
          </w:p>
        </w:tc>
      </w:tr>
    </w:tbl>
    <w:p w:rsidR="007920FA" w:rsidRDefault="007920FA" w:rsidP="007920FA">
      <w:pPr>
        <w:pStyle w:val="5"/>
      </w:pPr>
    </w:p>
    <w:p w:rsidR="007920FA" w:rsidRDefault="007920FA" w:rsidP="007920FA">
      <w:hyperlink r:id="rId27" w:tgtFrame="_blank" w:history="1">
        <w:r>
          <w:rPr>
            <w:rStyle w:val="af"/>
          </w:rPr>
          <w:t>(пример)</w:t>
        </w:r>
      </w:hyperlink>
      <w:r>
        <w:t>.</w:t>
      </w:r>
      <w:r>
        <w:rPr>
          <w:noProof/>
        </w:rPr>
        <w:drawing>
          <wp:inline distT="0" distB="0" distL="0" distR="0">
            <wp:extent cx="5940425" cy="4199890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0FA" w:rsidRDefault="007920FA" w:rsidP="007920FA">
      <w:pPr>
        <w:pStyle w:val="5"/>
      </w:pPr>
      <w:r>
        <w:t xml:space="preserve">Цель: </w:t>
      </w:r>
    </w:p>
    <w:p w:rsidR="007920FA" w:rsidRDefault="007920FA" w:rsidP="007920FA">
      <w:r>
        <w:t>Изучить правила выполнения и оформления электрических принципиальных схем по ГОСТ 2.701-84, 2.702-75, 2.709-82, 2.710-81.</w:t>
      </w:r>
    </w:p>
    <w:p w:rsidR="007920FA" w:rsidRDefault="007920FA" w:rsidP="007920FA">
      <w:r>
        <w:t>В вариантах заданий все устройства, функциональные группы и элементы схем заданы окружностями. Технические данные элементов и наименования устройств и функциональных групп сведены в таблицы.</w:t>
      </w:r>
    </w:p>
    <w:p w:rsidR="007920FA" w:rsidRDefault="007920FA" w:rsidP="007920FA">
      <w:pPr>
        <w:pStyle w:val="5"/>
      </w:pPr>
      <w:r>
        <w:t>Рекомендуемая последовательность выполнения задания:</w:t>
      </w:r>
    </w:p>
    <w:p w:rsidR="007920FA" w:rsidRDefault="007920FA" w:rsidP="007920FA">
      <w:pPr>
        <w:ind w:left="1800" w:hanging="375"/>
      </w:pPr>
      <w:r>
        <w:t>1)</w:t>
      </w:r>
      <w:r>
        <w:rPr>
          <w:sz w:val="14"/>
          <w:szCs w:val="14"/>
        </w:rPr>
        <w:t xml:space="preserve">    </w:t>
      </w:r>
      <w:r>
        <w:t>Подобрать условные графические обозначения (УГО) по ГОСТ ЕСКД или по табл. Г.1. Начертить УГО вместо окружностей, при этом линии электрических связей сохранить. Подписать согласно ГОСТу позиционные обозначения и номиналы, указанные в задании.</w:t>
      </w:r>
    </w:p>
    <w:p w:rsidR="007920FA" w:rsidRDefault="007920FA" w:rsidP="007920FA">
      <w:pPr>
        <w:ind w:left="1800" w:hanging="375"/>
      </w:pPr>
      <w:r>
        <w:t>2)</w:t>
      </w:r>
      <w:r>
        <w:rPr>
          <w:sz w:val="14"/>
          <w:szCs w:val="14"/>
        </w:rPr>
        <w:t xml:space="preserve">    </w:t>
      </w:r>
      <w:r>
        <w:t>Выполнить перечень элементов для принципиальной схемы.</w:t>
      </w:r>
    </w:p>
    <w:p w:rsidR="007920FA" w:rsidRDefault="007920FA" w:rsidP="007920FA">
      <w:pPr>
        <w:ind w:left="1800" w:hanging="375"/>
      </w:pPr>
      <w:r>
        <w:t>3)</w:t>
      </w:r>
      <w:r>
        <w:rPr>
          <w:sz w:val="14"/>
          <w:szCs w:val="14"/>
        </w:rPr>
        <w:t xml:space="preserve">    </w:t>
      </w:r>
      <w:r>
        <w:t>Заполнить основную надпись, к обозначению документа подписать буквенно-цифровой шифр, составленный по виду и типу схем в соответствии с ГОСТ 2.701-84. Все надписи выполнить шрифтом в соответствии с ГОСТ 2.304-81.</w:t>
      </w:r>
    </w:p>
    <w:p w:rsidR="007920FA" w:rsidRDefault="007920FA" w:rsidP="007920FA">
      <w:pPr>
        <w:pStyle w:val="5"/>
      </w:pPr>
      <w:r>
        <w:t xml:space="preserve">Оформление: </w:t>
      </w:r>
    </w:p>
    <w:p w:rsidR="007920FA" w:rsidRDefault="007920FA" w:rsidP="007920FA">
      <w:r>
        <w:t xml:space="preserve">Формат А3. На формате вычертить рамку с отступом от левого края листа 20мм; сверху, снизу и с правого края листа с отступом по 5мм. С основной надписью в правом нижнем </w:t>
      </w:r>
      <w:r>
        <w:lastRenderedPageBreak/>
        <w:t>углу по форме 1 . Короткую сторону листа при этом расположить вертикально. В нижней части справа выполнить основную надпись (лекция п2.2), заполнить, графа 2 заполняется следующим образом – ФИВТ</w:t>
      </w:r>
      <w:proofErr w:type="gramStart"/>
      <w:r>
        <w:t>.Х</w:t>
      </w:r>
      <w:proofErr w:type="gramEnd"/>
      <w:r>
        <w:t xml:space="preserve">ХХХХХ.КР номер варианта (например - 1) пробел Э3(шифр схемы). В графе 1 записываем название схемы "Каскад промежуточный стабилизатора напряжения", в этом же поле шрифтом на порядок меньше записываем наименование документа "Схема электрическая принципиальная". В графе 9 напишите номер вашей группы. В ячейках рядом </w:t>
      </w:r>
      <w:proofErr w:type="gramStart"/>
      <w:r>
        <w:t>с разработал</w:t>
      </w:r>
      <w:proofErr w:type="gramEnd"/>
      <w:r>
        <w:t xml:space="preserve"> и проверил, соответственно напишите свою фамилию и фамилию преподавателя.</w:t>
      </w:r>
    </w:p>
    <w:p w:rsidR="007920FA" w:rsidRDefault="007920FA" w:rsidP="007920FA"/>
    <w:p w:rsidR="007920FA" w:rsidRDefault="007920FA" w:rsidP="007920FA">
      <w:pPr>
        <w:pStyle w:val="2"/>
      </w:pPr>
      <w:r>
        <w:t>Лист 4.1 и 4.2 – Проекционное черчение (лекции п. 2.2)</w:t>
      </w:r>
    </w:p>
    <w:p w:rsidR="007920FA" w:rsidRDefault="007920FA" w:rsidP="007920FA">
      <w:pPr>
        <w:pStyle w:val="5"/>
      </w:pPr>
      <w:r>
        <w:t>Содержание:</w:t>
      </w:r>
    </w:p>
    <w:p w:rsidR="007920FA" w:rsidRDefault="007920FA" w:rsidP="007920FA">
      <w:r>
        <w:t>По двум заданным проекциям (фронтальной и горизонтальной) построить третью (профильную), нанести размеры. Построить аксонометрическую проекцию.</w:t>
      </w:r>
    </w:p>
    <w:p w:rsidR="007920FA" w:rsidRDefault="007920FA" w:rsidP="007920FA"/>
    <w:p w:rsidR="007920FA" w:rsidRDefault="007920FA" w:rsidP="007920FA">
      <w:r>
        <w:rPr>
          <w:noProof/>
        </w:rPr>
        <w:drawing>
          <wp:inline distT="0" distB="0" distL="0" distR="0">
            <wp:extent cx="1813560" cy="23469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0FA" w:rsidRDefault="007920FA" w:rsidP="007920FA">
      <w:pPr>
        <w:pStyle w:val="5"/>
      </w:pPr>
      <w:hyperlink r:id="rId30" w:tgtFrame="_blank" w:history="1">
        <w:r>
          <w:rPr>
            <w:rStyle w:val="af"/>
          </w:rPr>
          <w:t>Пример выполнения первого листа (4.1):</w:t>
        </w:r>
      </w:hyperlink>
      <w:r>
        <w:rPr>
          <w:noProof/>
        </w:rPr>
        <w:drawing>
          <wp:inline distT="0" distB="0" distL="0" distR="0">
            <wp:extent cx="3096768" cy="2179320"/>
            <wp:effectExtent l="0" t="0" r="889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1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768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0FA" w:rsidRDefault="007920FA" w:rsidP="007920FA">
      <w:pPr>
        <w:numPr>
          <w:ilvl w:val="0"/>
          <w:numId w:val="1"/>
        </w:numPr>
        <w:spacing w:before="100" w:beforeAutospacing="1" w:after="100" w:afterAutospacing="1" w:line="276" w:lineRule="auto"/>
      </w:pPr>
      <w:r>
        <w:t xml:space="preserve">перечертить заданные виды в натуральном масштабе и построить вид слева; </w:t>
      </w:r>
    </w:p>
    <w:p w:rsidR="007920FA" w:rsidRDefault="007920FA" w:rsidP="007920FA">
      <w:pPr>
        <w:numPr>
          <w:ilvl w:val="0"/>
          <w:numId w:val="2"/>
        </w:numPr>
        <w:spacing w:before="100" w:beforeAutospacing="1" w:after="100" w:afterAutospacing="1" w:line="276" w:lineRule="auto"/>
      </w:pPr>
      <w:r>
        <w:t>выполнить разрезы на видах спереди и слева</w:t>
      </w:r>
      <w:r>
        <w:rPr>
          <w:b/>
          <w:bCs/>
        </w:rPr>
        <w:t>, учитывая симметрию</w:t>
      </w:r>
      <w:r>
        <w:t xml:space="preserve"> предмета; </w:t>
      </w:r>
    </w:p>
    <w:p w:rsidR="007920FA" w:rsidRDefault="007920FA" w:rsidP="007920FA">
      <w:pPr>
        <w:numPr>
          <w:ilvl w:val="0"/>
          <w:numId w:val="2"/>
        </w:numPr>
        <w:spacing w:before="100" w:beforeAutospacing="1" w:after="100" w:afterAutospacing="1" w:line="276" w:lineRule="auto"/>
      </w:pPr>
      <w:r>
        <w:t>нанести размеры, распределив их между тремя изображениями; при этом размеры в</w:t>
      </w:r>
      <w:r>
        <w:rPr>
          <w:i/>
          <w:iCs/>
        </w:rPr>
        <w:t>нешние следует отнести к видам, а размеры внутренних элементов – к разрезам;</w:t>
      </w:r>
      <w:r>
        <w:t xml:space="preserve"> </w:t>
      </w:r>
    </w:p>
    <w:p w:rsidR="007920FA" w:rsidRDefault="007920FA" w:rsidP="007920FA">
      <w:r>
        <w:lastRenderedPageBreak/>
        <w:t xml:space="preserve">- выполнить обводку чертежа линиями, установленными ГОСТ 2.303-68. </w:t>
      </w:r>
    </w:p>
    <w:p w:rsidR="007920FA" w:rsidRDefault="007920FA" w:rsidP="007920FA">
      <w:pPr>
        <w:pStyle w:val="5"/>
      </w:pPr>
      <w:hyperlink r:id="rId32" w:tgtFrame="_blank" w:history="1">
        <w:r>
          <w:rPr>
            <w:rStyle w:val="af"/>
          </w:rPr>
          <w:t>Пример выполнения второго листа (4.2):</w:t>
        </w:r>
      </w:hyperlink>
      <w:r>
        <w:rPr>
          <w:noProof/>
        </w:rPr>
        <w:drawing>
          <wp:inline distT="0" distB="0" distL="0" distR="0">
            <wp:extent cx="3102864" cy="2182368"/>
            <wp:effectExtent l="0" t="0" r="2540" b="889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_Hand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864" cy="218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0FA" w:rsidRDefault="007920FA" w:rsidP="007920FA">
      <w:pPr>
        <w:numPr>
          <w:ilvl w:val="0"/>
          <w:numId w:val="3"/>
        </w:numPr>
        <w:spacing w:before="100" w:beforeAutospacing="1" w:after="100" w:afterAutospacing="1" w:line="276" w:lineRule="auto"/>
      </w:pPr>
      <w:r>
        <w:t xml:space="preserve">используя размеры с первого листа начертить аксонометрическую проекцию заданной детали; </w:t>
      </w:r>
    </w:p>
    <w:p w:rsidR="007920FA" w:rsidRDefault="007920FA" w:rsidP="007920FA">
      <w:pPr>
        <w:numPr>
          <w:ilvl w:val="0"/>
          <w:numId w:val="3"/>
        </w:numPr>
        <w:spacing w:before="100" w:beforeAutospacing="1" w:after="100" w:afterAutospacing="1" w:line="276" w:lineRule="auto"/>
      </w:pPr>
      <w:r>
        <w:t xml:space="preserve">выбрать аксонометрическую проекцию, наиболее подходящую для Вашей детали, затем в правой части листа вычертить аксонометрические оси и схему штриховки в разрезах для этой аксонометрии по правилам; </w:t>
      </w:r>
    </w:p>
    <w:p w:rsidR="007920FA" w:rsidRDefault="007920FA" w:rsidP="007920FA">
      <w:pPr>
        <w:numPr>
          <w:ilvl w:val="0"/>
          <w:numId w:val="3"/>
        </w:numPr>
        <w:spacing w:before="100" w:beforeAutospacing="1" w:after="100" w:afterAutospacing="1" w:line="276" w:lineRule="auto"/>
      </w:pPr>
      <w:r>
        <w:t xml:space="preserve">линии построения эллипсов сохранить; </w:t>
      </w:r>
    </w:p>
    <w:p w:rsidR="007920FA" w:rsidRDefault="007920FA" w:rsidP="007920FA">
      <w:pPr>
        <w:numPr>
          <w:ilvl w:val="0"/>
          <w:numId w:val="3"/>
        </w:numPr>
        <w:spacing w:before="100" w:beforeAutospacing="1" w:after="100" w:afterAutospacing="1" w:line="276" w:lineRule="auto"/>
      </w:pPr>
      <w:r>
        <w:t>на проекциях отверстий, имеющих форму поверхностей вращения,</w:t>
      </w:r>
    </w:p>
    <w:p w:rsidR="007920FA" w:rsidRDefault="007920FA" w:rsidP="007920FA">
      <w:pPr>
        <w:numPr>
          <w:ilvl w:val="0"/>
          <w:numId w:val="3"/>
        </w:numPr>
        <w:spacing w:before="100" w:beforeAutospacing="1" w:after="100" w:afterAutospacing="1" w:line="276" w:lineRule="auto"/>
      </w:pPr>
      <w:r>
        <w:t>вычертить аксонометрические оси;</w:t>
      </w:r>
    </w:p>
    <w:p w:rsidR="007920FA" w:rsidRDefault="007920FA" w:rsidP="007920FA">
      <w:pPr>
        <w:numPr>
          <w:ilvl w:val="0"/>
          <w:numId w:val="3"/>
        </w:numPr>
        <w:spacing w:before="100" w:beforeAutospacing="1" w:after="100" w:afterAutospacing="1" w:line="276" w:lineRule="auto"/>
      </w:pPr>
      <w:r>
        <w:t>выполнить вырез передней четверти;</w:t>
      </w:r>
    </w:p>
    <w:p w:rsidR="007920FA" w:rsidRDefault="007920FA" w:rsidP="007920FA">
      <w:pPr>
        <w:numPr>
          <w:ilvl w:val="0"/>
          <w:numId w:val="3"/>
        </w:numPr>
        <w:spacing w:before="100" w:beforeAutospacing="1" w:after="100" w:afterAutospacing="1" w:line="276" w:lineRule="auto"/>
      </w:pPr>
      <w:r>
        <w:t>в правом верхнем углу показать оси используемой аксонометрии с направлением штриховки в разрезе;</w:t>
      </w:r>
    </w:p>
    <w:p w:rsidR="007920FA" w:rsidRDefault="007920FA" w:rsidP="007920FA">
      <w:pPr>
        <w:numPr>
          <w:ilvl w:val="0"/>
          <w:numId w:val="3"/>
        </w:numPr>
        <w:spacing w:before="100" w:beforeAutospacing="1" w:after="100" w:afterAutospacing="1" w:line="276" w:lineRule="auto"/>
      </w:pPr>
      <w:r>
        <w:t xml:space="preserve">при выполнении задания ручной графикой в правом верхнем углу показать оси используемой аксонометрии с направлением штриховки в разрезе; </w:t>
      </w:r>
    </w:p>
    <w:p w:rsidR="007920FA" w:rsidRDefault="007920FA" w:rsidP="007920FA">
      <w:pPr>
        <w:numPr>
          <w:ilvl w:val="0"/>
          <w:numId w:val="3"/>
        </w:numPr>
        <w:spacing w:before="100" w:beforeAutospacing="1" w:after="100" w:afterAutospacing="1" w:line="276" w:lineRule="auto"/>
      </w:pPr>
      <w:r>
        <w:t xml:space="preserve">выполнить обводку чертежа линиями, установленными ГОСТ 2.303-68. </w:t>
      </w:r>
    </w:p>
    <w:p w:rsidR="007920FA" w:rsidRDefault="007920FA" w:rsidP="007920FA">
      <w:r>
        <w:t xml:space="preserve">При выполнении листа на компьютере создать </w:t>
      </w:r>
      <w:hyperlink r:id="rId34" w:tgtFrame="_blank" w:history="1">
        <w:r>
          <w:rPr>
            <w:rStyle w:val="af"/>
            <w:b/>
            <w:bCs/>
          </w:rPr>
          <w:t>3</w:t>
        </w:r>
        <w:r>
          <w:rPr>
            <w:rStyle w:val="af"/>
            <w:b/>
            <w:bCs/>
            <w:lang w:val="en-US"/>
          </w:rPr>
          <w:t>d</w:t>
        </w:r>
        <w:r>
          <w:rPr>
            <w:rStyle w:val="af"/>
            <w:b/>
            <w:bCs/>
          </w:rPr>
          <w:t xml:space="preserve"> модель</w:t>
        </w:r>
      </w:hyperlink>
      <w:r>
        <w:t xml:space="preserve"> </w:t>
      </w:r>
      <w:r>
        <w:rPr>
          <w:noProof/>
        </w:rPr>
        <w:drawing>
          <wp:inline distT="0" distB="0" distL="0" distR="0">
            <wp:extent cx="3462528" cy="2115312"/>
            <wp:effectExtent l="0" t="0" r="508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_Comp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528" cy="211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вашей детали с вырезом одной четверти и из нее выполнить аксонометрическое изображение.</w:t>
      </w:r>
    </w:p>
    <w:p w:rsidR="007920FA" w:rsidRDefault="007920FA" w:rsidP="007920FA">
      <w:pPr>
        <w:pStyle w:val="5"/>
      </w:pPr>
      <w:r>
        <w:lastRenderedPageBreak/>
        <w:t xml:space="preserve">Оформление: </w:t>
      </w:r>
    </w:p>
    <w:p w:rsidR="007920FA" w:rsidRDefault="007920FA" w:rsidP="007920FA">
      <w:r>
        <w:t xml:space="preserve">Формат А3, два листа. На формате вычертить рамку с отступом от левого края листа 20мм; сверху, снизу и с правого края листа с отступом по 5мм. С основной надписью в правом нижнем углу по форме 1 . Короткую сторону листа при этом расположить вертикально. В нижней части справа выполнить основную надпись </w:t>
      </w:r>
      <w:proofErr w:type="spellStart"/>
      <w:r>
        <w:t>надпись</w:t>
      </w:r>
      <w:proofErr w:type="spellEnd"/>
      <w:r>
        <w:t xml:space="preserve"> (лекция п2.2), заполнить, графа 2 заполняется следующим образом – ФИВТ</w:t>
      </w:r>
      <w:proofErr w:type="gramStart"/>
      <w:r>
        <w:t>.Х</w:t>
      </w:r>
      <w:proofErr w:type="gramEnd"/>
      <w:r>
        <w:t xml:space="preserve">ХХХХХ.КР номер варианта (например - 1). В графе 1 записываем название вашей детали, например "Корпус". В графе 9 напишите номер вашей группы. В ячейках рядом </w:t>
      </w:r>
      <w:proofErr w:type="gramStart"/>
      <w:r>
        <w:t>с разработал</w:t>
      </w:r>
      <w:proofErr w:type="gramEnd"/>
      <w:r>
        <w:t xml:space="preserve"> и проверил, соответственно напишите свою фамилию и фамилию преподавателя. </w:t>
      </w:r>
    </w:p>
    <w:p w:rsidR="007920FA" w:rsidRDefault="007920FA" w:rsidP="007920FA"/>
    <w:p w:rsidR="007920FA" w:rsidRDefault="007920FA" w:rsidP="007920FA"/>
    <w:p w:rsidR="007920FA" w:rsidRDefault="007920FA" w:rsidP="007920FA">
      <w:r>
        <w:t>Номер группы ПБТ-41</w:t>
      </w:r>
    </w:p>
    <w:p w:rsidR="007920FA" w:rsidRDefault="007920FA" w:rsidP="007920FA">
      <w:r>
        <w:t xml:space="preserve">Разработал </w:t>
      </w:r>
      <w:proofErr w:type="spellStart"/>
      <w:r>
        <w:t>Шаурина</w:t>
      </w:r>
      <w:proofErr w:type="spellEnd"/>
      <w:r>
        <w:t xml:space="preserve"> Е.В.</w:t>
      </w:r>
    </w:p>
    <w:p w:rsidR="007920FA" w:rsidRDefault="007920FA" w:rsidP="007920FA">
      <w:r>
        <w:t xml:space="preserve">Проверил </w:t>
      </w:r>
      <w:proofErr w:type="spellStart"/>
      <w:r>
        <w:rPr>
          <w:sz w:val="20"/>
          <w:szCs w:val="20"/>
        </w:rPr>
        <w:t>Конюков</w:t>
      </w:r>
      <w:r>
        <w:rPr>
          <w:sz w:val="20"/>
          <w:szCs w:val="20"/>
        </w:rPr>
        <w:t>а</w:t>
      </w:r>
      <w:proofErr w:type="spellEnd"/>
      <w:r>
        <w:rPr>
          <w:sz w:val="20"/>
          <w:szCs w:val="20"/>
        </w:rPr>
        <w:t xml:space="preserve"> О.</w:t>
      </w:r>
      <w:r>
        <w:rPr>
          <w:sz w:val="20"/>
          <w:szCs w:val="20"/>
        </w:rPr>
        <w:t xml:space="preserve"> Л</w:t>
      </w:r>
      <w:r>
        <w:rPr>
          <w:sz w:val="20"/>
          <w:szCs w:val="20"/>
        </w:rPr>
        <w:t>.</w:t>
      </w:r>
      <w:bookmarkStart w:id="0" w:name="_GoBack"/>
      <w:bookmarkEnd w:id="0"/>
    </w:p>
    <w:p w:rsidR="007920FA" w:rsidRDefault="007920FA" w:rsidP="007920FA"/>
    <w:p w:rsidR="00C36DEE" w:rsidRPr="00710716" w:rsidRDefault="00C36DEE" w:rsidP="00710716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:rsidR="00710716" w:rsidRPr="00710716" w:rsidRDefault="00710716" w:rsidP="00710716"/>
    <w:sectPr w:rsidR="00710716" w:rsidRPr="0071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B4" w:rsidRDefault="00BB1AB4" w:rsidP="00710716">
      <w:r>
        <w:separator/>
      </w:r>
    </w:p>
  </w:endnote>
  <w:endnote w:type="continuationSeparator" w:id="0">
    <w:p w:rsidR="00BB1AB4" w:rsidRDefault="00BB1AB4" w:rsidP="0071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B4" w:rsidRDefault="00BB1AB4" w:rsidP="00710716">
      <w:r>
        <w:separator/>
      </w:r>
    </w:p>
  </w:footnote>
  <w:footnote w:type="continuationSeparator" w:id="0">
    <w:p w:rsidR="00BB1AB4" w:rsidRDefault="00BB1AB4" w:rsidP="00710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0C56"/>
    <w:multiLevelType w:val="multilevel"/>
    <w:tmpl w:val="04EA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DD201B"/>
    <w:multiLevelType w:val="multilevel"/>
    <w:tmpl w:val="B0E6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1E4532"/>
    <w:multiLevelType w:val="multilevel"/>
    <w:tmpl w:val="C728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16"/>
    <w:rsid w:val="00710716"/>
    <w:rsid w:val="007920FA"/>
    <w:rsid w:val="0088015B"/>
    <w:rsid w:val="008A3D93"/>
    <w:rsid w:val="00AE24EC"/>
    <w:rsid w:val="00B37EFF"/>
    <w:rsid w:val="00BB1AB4"/>
    <w:rsid w:val="00C3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9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3D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A3D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A3D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link w:val="40"/>
    <w:qFormat/>
    <w:rsid w:val="008A3D93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710716"/>
    <w:pPr>
      <w:keepNext/>
      <w:spacing w:before="100" w:beforeAutospacing="1" w:after="100" w:afterAutospacing="1" w:line="276" w:lineRule="auto"/>
      <w:outlineLvl w:val="4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3D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A3D93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A3D93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E24EC"/>
    <w:rPr>
      <w:b/>
      <w:bCs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A3D93"/>
    <w:rPr>
      <w:sz w:val="2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8A3D93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8A3D9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8A3D9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8A3D93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8A3D93"/>
    <w:rPr>
      <w:b/>
      <w:bCs/>
    </w:rPr>
  </w:style>
  <w:style w:type="character" w:styleId="a6">
    <w:name w:val="Emphasis"/>
    <w:uiPriority w:val="20"/>
    <w:qFormat/>
    <w:rsid w:val="008A3D93"/>
    <w:rPr>
      <w:i/>
      <w:iCs/>
    </w:rPr>
  </w:style>
  <w:style w:type="paragraph" w:styleId="a7">
    <w:name w:val="No Spacing"/>
    <w:uiPriority w:val="1"/>
    <w:qFormat/>
    <w:rsid w:val="00AE24EC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A3D93"/>
    <w:pPr>
      <w:ind w:left="708"/>
    </w:pPr>
  </w:style>
  <w:style w:type="paragraph" w:styleId="a9">
    <w:name w:val="TOC Heading"/>
    <w:basedOn w:val="1"/>
    <w:next w:val="a"/>
    <w:uiPriority w:val="39"/>
    <w:unhideWhenUsed/>
    <w:qFormat/>
    <w:rsid w:val="008A3D9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1071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10716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710716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107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0716"/>
    <w:rPr>
      <w:rFonts w:ascii="Tahoma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10716"/>
    <w:rPr>
      <w:rFonts w:ascii="Arial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C36D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9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3D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A3D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A3D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link w:val="40"/>
    <w:qFormat/>
    <w:rsid w:val="008A3D93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710716"/>
    <w:pPr>
      <w:keepNext/>
      <w:spacing w:before="100" w:beforeAutospacing="1" w:after="100" w:afterAutospacing="1" w:line="276" w:lineRule="auto"/>
      <w:outlineLvl w:val="4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3D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A3D93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A3D93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E24EC"/>
    <w:rPr>
      <w:b/>
      <w:bCs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A3D93"/>
    <w:rPr>
      <w:sz w:val="2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8A3D93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8A3D9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8A3D9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8A3D93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8A3D93"/>
    <w:rPr>
      <w:b/>
      <w:bCs/>
    </w:rPr>
  </w:style>
  <w:style w:type="character" w:styleId="a6">
    <w:name w:val="Emphasis"/>
    <w:uiPriority w:val="20"/>
    <w:qFormat/>
    <w:rsid w:val="008A3D93"/>
    <w:rPr>
      <w:i/>
      <w:iCs/>
    </w:rPr>
  </w:style>
  <w:style w:type="paragraph" w:styleId="a7">
    <w:name w:val="No Spacing"/>
    <w:uiPriority w:val="1"/>
    <w:qFormat/>
    <w:rsid w:val="00AE24EC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A3D93"/>
    <w:pPr>
      <w:ind w:left="708"/>
    </w:pPr>
  </w:style>
  <w:style w:type="paragraph" w:styleId="a9">
    <w:name w:val="TOC Heading"/>
    <w:basedOn w:val="1"/>
    <w:next w:val="a"/>
    <w:uiPriority w:val="39"/>
    <w:unhideWhenUsed/>
    <w:qFormat/>
    <w:rsid w:val="008A3D9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1071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10716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710716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107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0716"/>
    <w:rPr>
      <w:rFonts w:ascii="Tahoma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10716"/>
    <w:rPr>
      <w:rFonts w:ascii="Arial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C36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hyperlink" Target="file:///C:\&#1089;&#1080;&#1073;&#1075;&#1091;&#1090;&#1080;\&#1050;&#1086;&#1085;&#1090;&#1088;&#1086;&#1083;&#1100;&#1085;&#1099;&#1077;%20&#1088;&#1072;&#1073;&#1086;&#1090;&#1099;\2016\&#1089;&#1077;&#1084;&#1077;&#1089;&#1090;&#1088;_6\&#1048;&#1085;&#1078;&#1077;&#1085;&#1077;&#1088;&#1085;&#1072;&#1103;%20&#1080;%20&#1082;&#1086;&#1084;&#1087;&#1100;&#1102;&#1090;&#1077;&#1088;&#1085;&#1072;&#1103;%20&#1075;&#1088;&#1072;&#1092;&#1080;&#1082;&#1072;\course434\Examples\4-2_Comp.jpg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jpeg"/><Relationship Id="rId33" Type="http://schemas.openxmlformats.org/officeDocument/2006/relationships/image" Target="media/image21.jp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file:///C:\&#1089;&#1080;&#1073;&#1075;&#1091;&#1090;&#1080;\&#1050;&#1086;&#1085;&#1090;&#1088;&#1086;&#1083;&#1100;&#1085;&#1099;&#1077;%20&#1088;&#1072;&#1073;&#1086;&#1090;&#1099;\2016\&#1089;&#1077;&#1084;&#1077;&#1089;&#1090;&#1088;_6\&#1048;&#1085;&#1078;&#1077;&#1085;&#1077;&#1088;&#1085;&#1072;&#1103;%20&#1080;%20&#1082;&#1086;&#1084;&#1087;&#1100;&#1102;&#1090;&#1077;&#1088;&#1085;&#1072;&#1103;%20&#1075;&#1088;&#1072;&#1092;&#1080;&#1082;&#1072;\course434\Solution" TargetMode="External"/><Relationship Id="rId32" Type="http://schemas.openxmlformats.org/officeDocument/2006/relationships/hyperlink" Target="file:///C:\&#1089;&#1080;&#1073;&#1075;&#1091;&#1090;&#1080;\&#1050;&#1086;&#1085;&#1090;&#1088;&#1086;&#1083;&#1100;&#1085;&#1099;&#1077;%20&#1088;&#1072;&#1073;&#1086;&#1090;&#1099;\2016\&#1089;&#1077;&#1084;&#1077;&#1089;&#1090;&#1088;_6\&#1048;&#1085;&#1078;&#1077;&#1085;&#1077;&#1088;&#1085;&#1072;&#1103;%20&#1080;%20&#1082;&#1086;&#1084;&#1087;&#1100;&#1102;&#1090;&#1077;&#1088;&#1085;&#1072;&#1103;%20&#1075;&#1088;&#1072;&#1092;&#1080;&#1082;&#1072;\course434\Examples\4-2_Hand.jpg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g"/><Relationship Id="rId28" Type="http://schemas.openxmlformats.org/officeDocument/2006/relationships/image" Target="media/image18.jpg"/><Relationship Id="rId36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image" Target="media/image11.png"/><Relationship Id="rId31" Type="http://schemas.openxmlformats.org/officeDocument/2006/relationships/image" Target="media/image20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file:///C:\&#1089;&#1080;&#1073;&#1075;&#1091;&#1090;&#1080;\&#1050;&#1086;&#1085;&#1090;&#1088;&#1086;&#1083;&#1100;&#1085;&#1099;&#1077;%20&#1088;&#1072;&#1073;&#1086;&#1090;&#1099;\2016\&#1089;&#1077;&#1084;&#1077;&#1089;&#1090;&#1088;_6\&#1048;&#1085;&#1078;&#1077;&#1085;&#1077;&#1088;&#1085;&#1072;&#1103;%20&#1080;%20&#1082;&#1086;&#1084;&#1087;&#1100;&#1102;&#1090;&#1077;&#1088;&#1085;&#1072;&#1103;%20&#1075;&#1088;&#1072;&#1092;&#1080;&#1082;&#1072;\course434\Examples\3.jpg" TargetMode="External"/><Relationship Id="rId30" Type="http://schemas.openxmlformats.org/officeDocument/2006/relationships/hyperlink" Target="file:///C:\&#1089;&#1080;&#1073;&#1075;&#1091;&#1090;&#1080;\&#1050;&#1086;&#1085;&#1090;&#1088;&#1086;&#1083;&#1100;&#1085;&#1099;&#1077;%20&#1088;&#1072;&#1073;&#1086;&#1090;&#1099;\2016\&#1089;&#1077;&#1084;&#1077;&#1089;&#1090;&#1088;_6\&#1048;&#1085;&#1078;&#1077;&#1085;&#1077;&#1088;&#1085;&#1072;&#1103;%20&#1080;%20&#1082;&#1086;&#1084;&#1087;&#1100;&#1102;&#1090;&#1077;&#1088;&#1085;&#1072;&#1103;%20&#1075;&#1088;&#1072;&#1092;&#1080;&#1082;&#1072;\course434\Examples\4-1.jpg" TargetMode="External"/><Relationship Id="rId35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CF31E75-FF94-4562-97EC-FCB9021E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3</cp:revision>
  <dcterms:created xsi:type="dcterms:W3CDTF">2016-12-11T08:03:00Z</dcterms:created>
  <dcterms:modified xsi:type="dcterms:W3CDTF">2016-12-11T08:21:00Z</dcterms:modified>
</cp:coreProperties>
</file>