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6" w:rsidRPr="001C4B37" w:rsidRDefault="001C4B37" w:rsidP="001C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4136A" w:rsidRPr="001C4B37">
        <w:rPr>
          <w:rFonts w:ascii="Times New Roman" w:hAnsi="Times New Roman" w:cs="Times New Roman"/>
          <w:b/>
          <w:sz w:val="28"/>
          <w:szCs w:val="28"/>
        </w:rPr>
        <w:t xml:space="preserve">Расчет себестоимости </w:t>
      </w:r>
      <w:r w:rsidR="00DA34C9" w:rsidRPr="001C4B37">
        <w:rPr>
          <w:rFonts w:ascii="Times New Roman" w:hAnsi="Times New Roman" w:cs="Times New Roman"/>
          <w:b/>
          <w:sz w:val="28"/>
          <w:szCs w:val="28"/>
        </w:rPr>
        <w:t>и оптовых цен изделий</w:t>
      </w:r>
    </w:p>
    <w:p w:rsidR="0034136A" w:rsidRPr="00D11415" w:rsidRDefault="0034136A" w:rsidP="00D11415">
      <w:pPr>
        <w:rPr>
          <w:rFonts w:ascii="Times New Roman" w:hAnsi="Times New Roman" w:cs="Times New Roman"/>
          <w:sz w:val="28"/>
          <w:szCs w:val="28"/>
        </w:rPr>
      </w:pPr>
    </w:p>
    <w:p w:rsidR="00815346" w:rsidRPr="001C4B37" w:rsidRDefault="00815346" w:rsidP="001C4B37">
      <w:pPr>
        <w:pStyle w:val="21"/>
        <w:shd w:val="clear" w:color="auto" w:fill="auto"/>
        <w:spacing w:before="0" w:line="240" w:lineRule="auto"/>
        <w:ind w:left="20" w:firstLine="360"/>
        <w:jc w:val="center"/>
        <w:rPr>
          <w:b/>
          <w:spacing w:val="0"/>
          <w:sz w:val="28"/>
          <w:szCs w:val="28"/>
        </w:rPr>
      </w:pPr>
      <w:r w:rsidRPr="001C4B37">
        <w:rPr>
          <w:b/>
          <w:spacing w:val="0"/>
          <w:sz w:val="28"/>
          <w:szCs w:val="28"/>
        </w:rPr>
        <w:t>Постановка задачи:</w:t>
      </w:r>
    </w:p>
    <w:p w:rsidR="00815346" w:rsidRPr="00D11415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определить расходы на производство и реализацию единицы каждого </w:t>
      </w:r>
      <w:r w:rsidR="00AA0011">
        <w:rPr>
          <w:spacing w:val="0"/>
          <w:sz w:val="28"/>
          <w:szCs w:val="28"/>
        </w:rPr>
        <w:t>изделия (себестоимость продукции)</w:t>
      </w:r>
      <w:r w:rsidRPr="00D11415">
        <w:rPr>
          <w:spacing w:val="0"/>
          <w:sz w:val="28"/>
          <w:szCs w:val="28"/>
        </w:rPr>
        <w:t xml:space="preserve"> и их годовых объемов;</w:t>
      </w:r>
    </w:p>
    <w:p w:rsidR="00815346" w:rsidRPr="00D11415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графически построить структуру расходов по каждому виду </w:t>
      </w:r>
      <w:r w:rsidR="00AA0011">
        <w:rPr>
          <w:spacing w:val="0"/>
          <w:sz w:val="28"/>
          <w:szCs w:val="28"/>
        </w:rPr>
        <w:t>изделий</w:t>
      </w:r>
      <w:r w:rsidRPr="00D11415">
        <w:rPr>
          <w:spacing w:val="0"/>
          <w:sz w:val="28"/>
          <w:szCs w:val="28"/>
        </w:rPr>
        <w:t>;</w:t>
      </w:r>
    </w:p>
    <w:p w:rsidR="00815346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сформировать оптовые цены предприятия на </w:t>
      </w:r>
      <w:r w:rsidR="00AA0011">
        <w:rPr>
          <w:spacing w:val="0"/>
          <w:sz w:val="28"/>
          <w:szCs w:val="28"/>
        </w:rPr>
        <w:t>изделия</w:t>
      </w:r>
      <w:r w:rsidRPr="00D11415">
        <w:rPr>
          <w:spacing w:val="0"/>
          <w:sz w:val="28"/>
          <w:szCs w:val="28"/>
        </w:rPr>
        <w:t xml:space="preserve">, исходя из того, что уровень прибыли, закладываемой в цену </w:t>
      </w:r>
      <w:r w:rsidR="00AA0011">
        <w:rPr>
          <w:spacing w:val="0"/>
          <w:sz w:val="28"/>
          <w:szCs w:val="28"/>
        </w:rPr>
        <w:t>изделия</w:t>
      </w:r>
      <w:r w:rsidRPr="00D11415">
        <w:rPr>
          <w:spacing w:val="0"/>
          <w:sz w:val="28"/>
          <w:szCs w:val="28"/>
        </w:rPr>
        <w:t xml:space="preserve"> (планируемый уровень рентабельности изделия), составляет 30 % от расходов на их производство и реализацию</w:t>
      </w:r>
      <w:r>
        <w:rPr>
          <w:spacing w:val="0"/>
          <w:sz w:val="28"/>
          <w:szCs w:val="28"/>
        </w:rPr>
        <w:t>.</w:t>
      </w:r>
    </w:p>
    <w:p w:rsidR="00815346" w:rsidRDefault="00815346" w:rsidP="001C4B37">
      <w:pPr>
        <w:pStyle w:val="21"/>
        <w:shd w:val="clear" w:color="auto" w:fill="auto"/>
        <w:tabs>
          <w:tab w:val="left" w:pos="562"/>
        </w:tabs>
        <w:spacing w:before="0" w:line="240" w:lineRule="auto"/>
        <w:ind w:left="380" w:right="20" w:firstLine="0"/>
        <w:jc w:val="center"/>
        <w:rPr>
          <w:b/>
          <w:spacing w:val="0"/>
          <w:sz w:val="28"/>
          <w:szCs w:val="28"/>
        </w:rPr>
      </w:pPr>
      <w:r w:rsidRPr="001C4B37">
        <w:rPr>
          <w:b/>
          <w:spacing w:val="0"/>
          <w:sz w:val="28"/>
          <w:szCs w:val="28"/>
        </w:rPr>
        <w:t>Исходные данные:</w:t>
      </w:r>
    </w:p>
    <w:p w:rsidR="00E931CC" w:rsidRPr="001C4B37" w:rsidRDefault="00E931CC" w:rsidP="001C4B37">
      <w:pPr>
        <w:pStyle w:val="21"/>
        <w:shd w:val="clear" w:color="auto" w:fill="auto"/>
        <w:tabs>
          <w:tab w:val="left" w:pos="562"/>
        </w:tabs>
        <w:spacing w:before="0" w:line="240" w:lineRule="auto"/>
        <w:ind w:left="380" w:right="20" w:firstLine="0"/>
        <w:jc w:val="center"/>
        <w:rPr>
          <w:b/>
          <w:spacing w:val="0"/>
          <w:sz w:val="28"/>
          <w:szCs w:val="28"/>
        </w:rPr>
      </w:pPr>
    </w:p>
    <w:p w:rsidR="00446CE7" w:rsidRPr="00D11415" w:rsidRDefault="00815346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</w:t>
      </w:r>
      <w:r w:rsidR="00A1732B">
        <w:rPr>
          <w:spacing w:val="0"/>
          <w:sz w:val="28"/>
          <w:szCs w:val="28"/>
        </w:rPr>
        <w:t xml:space="preserve">малом </w:t>
      </w:r>
      <w:r w:rsidR="00446CE7" w:rsidRPr="00D11415">
        <w:rPr>
          <w:spacing w:val="0"/>
          <w:sz w:val="28"/>
          <w:szCs w:val="28"/>
        </w:rPr>
        <w:t>предприяти</w:t>
      </w:r>
      <w:r>
        <w:rPr>
          <w:spacing w:val="0"/>
          <w:sz w:val="28"/>
          <w:szCs w:val="28"/>
        </w:rPr>
        <w:t>и</w:t>
      </w:r>
      <w:r w:rsidR="00446CE7" w:rsidRPr="00D11415">
        <w:rPr>
          <w:spacing w:val="0"/>
          <w:sz w:val="28"/>
          <w:szCs w:val="28"/>
        </w:rPr>
        <w:t xml:space="preserve"> выпуска</w:t>
      </w:r>
      <w:r>
        <w:rPr>
          <w:spacing w:val="0"/>
          <w:sz w:val="28"/>
          <w:szCs w:val="28"/>
        </w:rPr>
        <w:t>ется</w:t>
      </w:r>
      <w:r w:rsidR="00446CE7" w:rsidRPr="00D11415">
        <w:rPr>
          <w:spacing w:val="0"/>
          <w:sz w:val="28"/>
          <w:szCs w:val="28"/>
        </w:rPr>
        <w:t xml:space="preserve"> дв</w:t>
      </w:r>
      <w:r>
        <w:rPr>
          <w:spacing w:val="0"/>
          <w:sz w:val="28"/>
          <w:szCs w:val="28"/>
        </w:rPr>
        <w:t>а</w:t>
      </w:r>
      <w:r w:rsidR="00446CE7" w:rsidRPr="00D11415">
        <w:rPr>
          <w:spacing w:val="0"/>
          <w:sz w:val="28"/>
          <w:szCs w:val="28"/>
        </w:rPr>
        <w:t xml:space="preserve"> видов товаров народного потребления: издели</w:t>
      </w:r>
      <w:r w:rsidR="00A1732B">
        <w:rPr>
          <w:spacing w:val="0"/>
          <w:sz w:val="28"/>
          <w:szCs w:val="28"/>
        </w:rPr>
        <w:t>я</w:t>
      </w:r>
      <w:r w:rsidR="00446CE7" w:rsidRPr="00D11415">
        <w:rPr>
          <w:spacing w:val="0"/>
          <w:sz w:val="28"/>
          <w:szCs w:val="28"/>
        </w:rPr>
        <w:t xml:space="preserve"> А и В. </w:t>
      </w:r>
      <w:r>
        <w:rPr>
          <w:spacing w:val="0"/>
          <w:sz w:val="28"/>
          <w:szCs w:val="28"/>
        </w:rPr>
        <w:t>Г</w:t>
      </w:r>
      <w:r w:rsidR="00446CE7" w:rsidRPr="00D11415">
        <w:rPr>
          <w:spacing w:val="0"/>
          <w:sz w:val="28"/>
          <w:szCs w:val="28"/>
        </w:rPr>
        <w:t xml:space="preserve">одовой выпуск </w:t>
      </w:r>
      <w:r w:rsidR="00A1732B">
        <w:rPr>
          <w:spacing w:val="0"/>
          <w:sz w:val="28"/>
          <w:szCs w:val="28"/>
        </w:rPr>
        <w:t>изделий</w:t>
      </w:r>
      <w:r w:rsidR="00446CE7" w:rsidRPr="00D11415">
        <w:rPr>
          <w:spacing w:val="0"/>
          <w:sz w:val="28"/>
          <w:szCs w:val="28"/>
        </w:rPr>
        <w:t xml:space="preserve"> А</w:t>
      </w:r>
      <w:r>
        <w:rPr>
          <w:spacing w:val="0"/>
          <w:sz w:val="28"/>
          <w:szCs w:val="28"/>
        </w:rPr>
        <w:t xml:space="preserve"> составляет</w:t>
      </w:r>
      <w:r w:rsidR="00446CE7" w:rsidRPr="00D11415">
        <w:rPr>
          <w:spacing w:val="0"/>
          <w:sz w:val="28"/>
          <w:szCs w:val="28"/>
        </w:rPr>
        <w:t xml:space="preserve"> 2500 </w:t>
      </w:r>
      <w:r>
        <w:rPr>
          <w:spacing w:val="0"/>
          <w:sz w:val="28"/>
          <w:szCs w:val="28"/>
        </w:rPr>
        <w:t>штук</w:t>
      </w:r>
      <w:r w:rsidR="00446CE7" w:rsidRPr="00D11415">
        <w:rPr>
          <w:spacing w:val="0"/>
          <w:sz w:val="28"/>
          <w:szCs w:val="28"/>
        </w:rPr>
        <w:t xml:space="preserve"> в год, </w:t>
      </w:r>
      <w:r w:rsidR="00A1732B">
        <w:rPr>
          <w:spacing w:val="0"/>
          <w:sz w:val="28"/>
          <w:szCs w:val="28"/>
        </w:rPr>
        <w:t>изделий</w:t>
      </w:r>
      <w:r w:rsidR="00446CE7" w:rsidRPr="00D11415">
        <w:rPr>
          <w:spacing w:val="0"/>
          <w:sz w:val="28"/>
          <w:szCs w:val="28"/>
        </w:rPr>
        <w:t xml:space="preserve"> В - 3000 </w:t>
      </w:r>
      <w:r w:rsidR="001C4B37">
        <w:rPr>
          <w:spacing w:val="0"/>
          <w:sz w:val="28"/>
          <w:szCs w:val="28"/>
        </w:rPr>
        <w:t>штук</w:t>
      </w:r>
      <w:r w:rsidR="00446CE7" w:rsidRPr="00D11415">
        <w:rPr>
          <w:spacing w:val="0"/>
          <w:sz w:val="28"/>
          <w:szCs w:val="28"/>
        </w:rPr>
        <w:t>.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На изготовление </w:t>
      </w:r>
      <w:r w:rsidR="00A1732B">
        <w:rPr>
          <w:spacing w:val="0"/>
          <w:sz w:val="28"/>
          <w:szCs w:val="28"/>
        </w:rPr>
        <w:t>изделий</w:t>
      </w:r>
      <w:r w:rsidRPr="00D11415">
        <w:rPr>
          <w:spacing w:val="0"/>
          <w:sz w:val="28"/>
          <w:szCs w:val="28"/>
        </w:rPr>
        <w:t xml:space="preserve"> А и В расходуются материалы нескольких видов и комплек</w:t>
      </w:r>
      <w:r w:rsidRPr="00D11415">
        <w:rPr>
          <w:spacing w:val="0"/>
          <w:sz w:val="28"/>
          <w:szCs w:val="28"/>
        </w:rPr>
        <w:softHyphen/>
        <w:t>тующие изделия</w:t>
      </w:r>
      <w:r w:rsidR="00A1732B">
        <w:rPr>
          <w:spacing w:val="0"/>
          <w:sz w:val="28"/>
          <w:szCs w:val="28"/>
        </w:rPr>
        <w:t xml:space="preserve"> и полуфабрикаты</w:t>
      </w:r>
      <w:r w:rsidRPr="00D11415">
        <w:rPr>
          <w:spacing w:val="0"/>
          <w:sz w:val="28"/>
          <w:szCs w:val="28"/>
        </w:rPr>
        <w:t>. Нормы расхода материалов и стоимости единицы каждого их вида приведены в табл.</w:t>
      </w:r>
      <w:r w:rsidR="003B1940">
        <w:rPr>
          <w:spacing w:val="0"/>
          <w:sz w:val="28"/>
          <w:szCs w:val="28"/>
        </w:rPr>
        <w:t xml:space="preserve"> </w:t>
      </w:r>
      <w:r w:rsidRPr="00D11415">
        <w:rPr>
          <w:spacing w:val="0"/>
          <w:sz w:val="28"/>
          <w:szCs w:val="28"/>
        </w:rPr>
        <w:t>1.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>Изделия А и В проходят в процессе изготовления несколько видов обработки. Дан</w:t>
      </w:r>
      <w:r w:rsidRPr="00D11415">
        <w:rPr>
          <w:spacing w:val="0"/>
          <w:sz w:val="28"/>
          <w:szCs w:val="28"/>
        </w:rPr>
        <w:softHyphen/>
        <w:t xml:space="preserve">ные о затратах времени по видам обработки и оплате труда производственных рабочих, занятых на изготовлении изделий А и В, приведены в табл. </w:t>
      </w:r>
      <w:r w:rsidR="00DA34C9">
        <w:rPr>
          <w:spacing w:val="0"/>
          <w:sz w:val="28"/>
          <w:szCs w:val="28"/>
        </w:rPr>
        <w:t>2</w:t>
      </w:r>
      <w:r w:rsidRPr="00D11415">
        <w:rPr>
          <w:spacing w:val="0"/>
          <w:sz w:val="28"/>
          <w:szCs w:val="28"/>
        </w:rPr>
        <w:t>.</w:t>
      </w:r>
    </w:p>
    <w:p w:rsidR="001C4B37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>Расходы, связанные с содержанием оборудования и управлением предприятием, пред</w:t>
      </w:r>
      <w:r w:rsidRPr="00D11415">
        <w:rPr>
          <w:spacing w:val="0"/>
          <w:sz w:val="28"/>
          <w:szCs w:val="28"/>
        </w:rPr>
        <w:softHyphen/>
        <w:t xml:space="preserve">ставлены в табл. </w:t>
      </w:r>
      <w:r w:rsidR="00DA34C9">
        <w:rPr>
          <w:spacing w:val="0"/>
          <w:sz w:val="28"/>
          <w:szCs w:val="28"/>
        </w:rPr>
        <w:t>3</w:t>
      </w:r>
      <w:r w:rsidRPr="00D11415">
        <w:rPr>
          <w:spacing w:val="0"/>
          <w:sz w:val="28"/>
          <w:szCs w:val="28"/>
        </w:rPr>
        <w:t xml:space="preserve">. 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Расходы по реализации товаров составляют 3 % от всех расходов на их производство. </w:t>
      </w:r>
    </w:p>
    <w:p w:rsidR="003B1940" w:rsidRDefault="003B1940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10306" w:rsidRDefault="003B1940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FA4F7E">
        <w:rPr>
          <w:rFonts w:ascii="Times New Roman" w:hAnsi="Times New Roman" w:cs="Times New Roman"/>
        </w:rPr>
        <w:t xml:space="preserve">аблица 1 - </w:t>
      </w:r>
      <w:r w:rsidR="00530291" w:rsidRPr="00D11415">
        <w:rPr>
          <w:rFonts w:ascii="Times New Roman" w:hAnsi="Times New Roman" w:cs="Times New Roman"/>
        </w:rPr>
        <w:t>Номенклатура, нормы расхода основных материалов и реализуемых отходов на одно изделие</w:t>
      </w:r>
    </w:p>
    <w:p w:rsidR="00220129" w:rsidRPr="00D11415" w:rsidRDefault="00220129" w:rsidP="00D11415">
      <w:pPr>
        <w:rPr>
          <w:rFonts w:ascii="Times New Roman" w:hAnsi="Times New Roman" w:cs="Times New Roman"/>
        </w:rPr>
      </w:pPr>
    </w:p>
    <w:tbl>
      <w:tblPr>
        <w:tblW w:w="10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850"/>
        <w:gridCol w:w="451"/>
        <w:gridCol w:w="446"/>
        <w:gridCol w:w="446"/>
        <w:gridCol w:w="451"/>
        <w:gridCol w:w="446"/>
        <w:gridCol w:w="595"/>
        <w:gridCol w:w="446"/>
        <w:gridCol w:w="547"/>
        <w:gridCol w:w="567"/>
        <w:gridCol w:w="446"/>
        <w:gridCol w:w="451"/>
        <w:gridCol w:w="446"/>
        <w:gridCol w:w="446"/>
        <w:gridCol w:w="479"/>
        <w:gridCol w:w="456"/>
        <w:gridCol w:w="12"/>
      </w:tblGrid>
      <w:tr w:rsidR="00530291" w:rsidRPr="007A11DE" w:rsidTr="007A11DE">
        <w:trPr>
          <w:trHeight w:val="27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Номенклатура</w:t>
            </w:r>
          </w:p>
          <w:p w:rsidR="00530291" w:rsidRPr="007A11DE" w:rsidRDefault="00530291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Средняя</w:t>
            </w:r>
          </w:p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оптовая</w:t>
            </w:r>
          </w:p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цена,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руб./кг</w:t>
            </w:r>
          </w:p>
        </w:tc>
        <w:tc>
          <w:tcPr>
            <w:tcW w:w="713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Нормы расхода материалов и реализуемых отходов на 1 изделие по вариантам, кг</w:t>
            </w:r>
          </w:p>
        </w:tc>
      </w:tr>
      <w:tr w:rsidR="00530291" w:rsidRPr="007A11DE" w:rsidTr="00E931CC">
        <w:trPr>
          <w:trHeight w:val="20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530291" w:rsidRPr="007A11DE" w:rsidTr="007A11DE">
        <w:trPr>
          <w:trHeight w:val="20"/>
        </w:trPr>
        <w:tc>
          <w:tcPr>
            <w:tcW w:w="102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 А</w:t>
            </w:r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 X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Y</w:t>
            </w:r>
            <w:r w:rsidRPr="007A11DE">
              <w:rPr>
                <w:rStyle w:val="1"/>
                <w:spacing w:val="0"/>
                <w:sz w:val="20"/>
                <w:szCs w:val="20"/>
              </w:rPr>
              <w:t xml:space="preserve"> 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Z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  <w:r w:rsidR="00530291"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  <w:r w:rsidR="00530291"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</w:tr>
      <w:tr w:rsidR="00530291" w:rsidRPr="007A11DE" w:rsidTr="00E931CC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Покупные комплектующие изделия и полуфабрикаты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руб.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на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315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102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 В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 X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139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Y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123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Z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80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CD5F77" w:rsidRPr="007A11DE" w:rsidRDefault="00FE6CC4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FE6CC4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</w:p>
        </w:tc>
      </w:tr>
      <w:tr w:rsidR="00CD5F77" w:rsidRPr="007A11DE" w:rsidTr="00E931CC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Покупные комплектующие изделия </w:t>
            </w:r>
            <w:r w:rsidRPr="007A11DE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7A11DE">
              <w:rPr>
                <w:rStyle w:val="0pt"/>
                <w:spacing w:val="0"/>
                <w:sz w:val="20"/>
                <w:szCs w:val="20"/>
              </w:rPr>
              <w:t xml:space="preserve"> </w:t>
            </w:r>
            <w:r w:rsidRPr="007A11DE">
              <w:rPr>
                <w:rStyle w:val="1"/>
                <w:spacing w:val="0"/>
                <w:sz w:val="20"/>
                <w:szCs w:val="20"/>
              </w:rPr>
              <w:t>полуфабрикаты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руб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на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427</w:t>
            </w:r>
          </w:p>
        </w:tc>
      </w:tr>
      <w:tr w:rsidR="00CD5F77" w:rsidRPr="007A11DE" w:rsidTr="00E931CC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Коэффициент,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 xml:space="preserve"> </w:t>
            </w:r>
            <w:r w:rsidRPr="007A11DE">
              <w:rPr>
                <w:rStyle w:val="1"/>
                <w:spacing w:val="0"/>
                <w:sz w:val="20"/>
                <w:szCs w:val="20"/>
              </w:rPr>
              <w:t>учитывающий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транспортно-заготовительные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1.05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</w:tr>
    </w:tbl>
    <w:p w:rsidR="00530291" w:rsidRPr="00D11415" w:rsidRDefault="00530291" w:rsidP="004601CB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3B1940" w:rsidRDefault="003B1940" w:rsidP="00D11415">
      <w:pPr>
        <w:rPr>
          <w:rFonts w:ascii="Times New Roman" w:hAnsi="Times New Roman" w:cs="Times New Roman"/>
        </w:rPr>
      </w:pPr>
    </w:p>
    <w:p w:rsidR="00E931CC" w:rsidRDefault="00E931CC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10306" w:rsidRDefault="00FA4F7E" w:rsidP="00FA4F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 1</w:t>
      </w:r>
    </w:p>
    <w:p w:rsidR="008A5374" w:rsidRPr="00D11415" w:rsidRDefault="008A5374" w:rsidP="00FA4F7E">
      <w:pPr>
        <w:jc w:val="right"/>
        <w:rPr>
          <w:rFonts w:ascii="Times New Roman" w:hAnsi="Times New Roman" w:cs="Times New Roman"/>
        </w:rPr>
      </w:pPr>
    </w:p>
    <w:tbl>
      <w:tblPr>
        <w:tblW w:w="10547" w:type="dxa"/>
        <w:tblInd w:w="-2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D11415" w:rsidRPr="00540CAA" w:rsidTr="004F53BB">
        <w:trPr>
          <w:trHeight w:val="24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Номенклатура</w:t>
            </w:r>
          </w:p>
          <w:p w:rsidR="00D11415" w:rsidRPr="00540CAA" w:rsidRDefault="00D11415" w:rsidP="00C07811">
            <w:pPr>
              <w:pStyle w:val="21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Средняя</w:t>
            </w:r>
          </w:p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оптовая</w:t>
            </w:r>
          </w:p>
          <w:p w:rsidR="00D56964" w:rsidRPr="00540CAA" w:rsidRDefault="00D11415" w:rsidP="00B958C0">
            <w:pPr>
              <w:pStyle w:val="21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цена,</w:t>
            </w:r>
          </w:p>
          <w:p w:rsidR="00D11415" w:rsidRPr="00540CAA" w:rsidRDefault="00D11415" w:rsidP="00B958C0">
            <w:pPr>
              <w:pStyle w:val="21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руб/кг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Нормы расхода материалов и реализуемых отходов на 1 изделие по вариантам, кг</w:t>
            </w:r>
          </w:p>
        </w:tc>
      </w:tr>
      <w:tr w:rsidR="004F53BB" w:rsidRPr="00540CAA" w:rsidTr="00E931CC">
        <w:trPr>
          <w:trHeight w:val="20"/>
        </w:trPr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30</w:t>
            </w:r>
          </w:p>
        </w:tc>
      </w:tr>
      <w:tr w:rsidR="00BC6173" w:rsidRPr="00D56964" w:rsidTr="004F53BB">
        <w:trPr>
          <w:trHeight w:val="20"/>
        </w:trPr>
        <w:tc>
          <w:tcPr>
            <w:tcW w:w="105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Изделие А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Материал X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11</w:t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5C4E4C" w:rsidP="005C4E4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36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1"/>
                <w:spacing w:val="0"/>
                <w:sz w:val="18"/>
                <w:szCs w:val="18"/>
                <w:lang w:val="en-US"/>
              </w:rPr>
              <w:t>Y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CB102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CB1022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540CAA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102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1"/>
                <w:spacing w:val="0"/>
                <w:sz w:val="18"/>
                <w:szCs w:val="18"/>
                <w:lang w:val="en-US"/>
              </w:rPr>
              <w:t>Z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70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73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Покупные комплектующие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руб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на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изде</w:t>
            </w:r>
            <w:r w:rsidR="004F53BB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лие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440</w:t>
            </w:r>
          </w:p>
        </w:tc>
      </w:tr>
      <w:tr w:rsidR="00BC6173" w:rsidRPr="00D56964" w:rsidTr="004F53BB">
        <w:trPr>
          <w:trHeight w:val="20"/>
        </w:trPr>
        <w:tc>
          <w:tcPr>
            <w:tcW w:w="105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 w:rsidRPr="00D56964">
              <w:rPr>
                <w:rStyle w:val="0pt"/>
                <w:i w:val="0"/>
                <w:spacing w:val="0"/>
                <w:sz w:val="18"/>
                <w:szCs w:val="18"/>
              </w:rPr>
              <w:t>Изделие В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>Материал X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Норма расхода 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50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0pt0"/>
                <w:spacing w:val="0"/>
                <w:sz w:val="18"/>
                <w:szCs w:val="18"/>
                <w:lang w:val="en-US"/>
              </w:rPr>
              <w:t>Y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 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  <w:r w:rsidR="00BC6173"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540CAA">
              <w:rPr>
                <w:rStyle w:val="1"/>
                <w:spacing w:val="0"/>
                <w:sz w:val="18"/>
                <w:szCs w:val="18"/>
              </w:rPr>
              <w:t>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540CAA">
              <w:rPr>
                <w:rStyle w:val="1"/>
                <w:spacing w:val="0"/>
                <w:sz w:val="18"/>
                <w:szCs w:val="18"/>
              </w:rPr>
              <w:t>6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36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0pt0"/>
                <w:spacing w:val="0"/>
                <w:sz w:val="18"/>
                <w:szCs w:val="18"/>
                <w:lang w:val="en-US"/>
              </w:rPr>
              <w:t>Z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Норма расхода 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  <w:r w:rsidR="00BC6173"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  <w:r w:rsidR="004F53BB">
              <w:rPr>
                <w:rStyle w:val="1"/>
                <w:spacing w:val="0"/>
                <w:sz w:val="18"/>
                <w:szCs w:val="18"/>
              </w:rPr>
              <w:t>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Покупные комплектующие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руб.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на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изде</w:t>
            </w:r>
            <w:r w:rsidR="004F53BB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лие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520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Коэффициент,</w:t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 xml:space="preserve"> </w:t>
            </w:r>
            <w:r w:rsidRPr="00D56964">
              <w:rPr>
                <w:rStyle w:val="1"/>
                <w:spacing w:val="0"/>
                <w:sz w:val="18"/>
                <w:szCs w:val="18"/>
              </w:rPr>
              <w:t>учитывающий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транспортно</w:t>
            </w:r>
            <w:r w:rsidRPr="00D56964">
              <w:rPr>
                <w:rStyle w:val="1"/>
                <w:spacing w:val="0"/>
                <w:sz w:val="18"/>
                <w:szCs w:val="18"/>
              </w:rPr>
              <w:softHyphen/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заготовительные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1.06</w:t>
            </w:r>
          </w:p>
        </w:tc>
      </w:tr>
    </w:tbl>
    <w:p w:rsidR="00BC6173" w:rsidRPr="00D11415" w:rsidRDefault="00BC6173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10306" w:rsidRDefault="00FA4F7E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2 - </w:t>
      </w:r>
      <w:r w:rsidR="00BC6173" w:rsidRPr="00D11415">
        <w:rPr>
          <w:rFonts w:ascii="Times New Roman" w:hAnsi="Times New Roman" w:cs="Times New Roman"/>
        </w:rPr>
        <w:t>Данные для расчета заработной платы (основной и дополнительной) производственных рабочих</w:t>
      </w:r>
    </w:p>
    <w:p w:rsidR="008C357E" w:rsidRPr="00D11415" w:rsidRDefault="008C357E" w:rsidP="00D1141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08"/>
        <w:gridCol w:w="408"/>
        <w:gridCol w:w="408"/>
        <w:gridCol w:w="408"/>
        <w:gridCol w:w="408"/>
        <w:gridCol w:w="408"/>
        <w:gridCol w:w="408"/>
        <w:gridCol w:w="413"/>
        <w:gridCol w:w="408"/>
        <w:gridCol w:w="408"/>
        <w:gridCol w:w="413"/>
        <w:gridCol w:w="403"/>
        <w:gridCol w:w="408"/>
        <w:gridCol w:w="403"/>
        <w:gridCol w:w="422"/>
      </w:tblGrid>
      <w:tr w:rsidR="00BC6173" w:rsidRPr="00FE2FB1" w:rsidTr="005711A6">
        <w:trPr>
          <w:trHeight w:val="2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Показатели</w:t>
            </w:r>
          </w:p>
        </w:tc>
        <w:tc>
          <w:tcPr>
            <w:tcW w:w="61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Варианты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0"/>
                <w:spacing w:val="0"/>
                <w:sz w:val="20"/>
                <w:szCs w:val="20"/>
              </w:rPr>
              <w:t>Изделие А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0"/>
                <w:spacing w:val="0"/>
                <w:sz w:val="20"/>
                <w:szCs w:val="20"/>
              </w:rPr>
              <w:t>Изделие В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Доплата</w:t>
            </w:r>
          </w:p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 премиальным системам.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Дополнительная заработная плата,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</w:tr>
    </w:tbl>
    <w:p w:rsidR="00BC6173" w:rsidRPr="00D11415" w:rsidRDefault="00BC6173" w:rsidP="00D1141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08"/>
        <w:gridCol w:w="403"/>
        <w:gridCol w:w="408"/>
        <w:gridCol w:w="408"/>
        <w:gridCol w:w="4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27"/>
      </w:tblGrid>
      <w:tr w:rsidR="00BC6173" w:rsidRPr="00FE2FB1" w:rsidTr="005711A6">
        <w:trPr>
          <w:trHeight w:val="2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Показатели</w:t>
            </w:r>
          </w:p>
        </w:tc>
        <w:tc>
          <w:tcPr>
            <w:tcW w:w="61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Варианты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Изделие А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Изделие В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Норма трудоемкости на изделие, нормо-ч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Доплата</w:t>
            </w:r>
          </w:p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 премиальным системам.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Дополнительная заработная плата,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</w:tr>
    </w:tbl>
    <w:p w:rsidR="00AA0011" w:rsidRDefault="00AA0011" w:rsidP="00D11415">
      <w:pPr>
        <w:rPr>
          <w:rFonts w:ascii="Times New Roman" w:hAnsi="Times New Roman" w:cs="Times New Roman"/>
        </w:rPr>
      </w:pPr>
    </w:p>
    <w:p w:rsidR="00AA0011" w:rsidRDefault="00AA0011" w:rsidP="00D11415">
      <w:pPr>
        <w:rPr>
          <w:rFonts w:ascii="Times New Roman" w:hAnsi="Times New Roman" w:cs="Times New Roman"/>
        </w:rPr>
      </w:pPr>
    </w:p>
    <w:p w:rsidR="00F10306" w:rsidRPr="00D11415" w:rsidRDefault="00FA4F7E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3 - </w:t>
      </w:r>
      <w:r w:rsidR="00303598" w:rsidRPr="00D11415">
        <w:rPr>
          <w:rFonts w:ascii="Times New Roman" w:hAnsi="Times New Roman" w:cs="Times New Roman"/>
        </w:rPr>
        <w:t>Статьи расходов на содержание и эксплуатацию оборудования и управление предприятием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</w:tblGrid>
      <w:tr w:rsidR="0037238E" w:rsidRPr="00FE2FB1" w:rsidTr="005711A6">
        <w:trPr>
          <w:trHeight w:val="2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8E" w:rsidRPr="00FE2FB1" w:rsidRDefault="0037238E" w:rsidP="0037238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Наименование</w:t>
            </w:r>
            <w:r>
              <w:rPr>
                <w:rStyle w:val="1"/>
                <w:spacing w:val="0"/>
                <w:sz w:val="20"/>
                <w:szCs w:val="20"/>
              </w:rPr>
              <w:t xml:space="preserve"> </w:t>
            </w:r>
            <w:r w:rsidRPr="00FE2FB1">
              <w:rPr>
                <w:rStyle w:val="1"/>
                <w:spacing w:val="0"/>
                <w:sz w:val="20"/>
                <w:szCs w:val="20"/>
              </w:rPr>
              <w:t>статьи расхода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Сумма расходов на год по вариантам, тыс. руб.</w:t>
            </w:r>
          </w:p>
        </w:tc>
      </w:tr>
      <w:tr w:rsidR="0037238E" w:rsidRPr="00FE2FB1" w:rsidTr="005711A6">
        <w:trPr>
          <w:trHeight w:val="20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38E" w:rsidRPr="00FE2FB1" w:rsidRDefault="0037238E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1. Заработная плата дежурных слесарей, электриков, наладчиков, обслуживающих оборудование, с от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числениями на социальные нужды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306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2. Расходы на мероприятия по технике безопасности и охране труда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3. Содержание аппарата у</w:t>
            </w:r>
            <w:r w:rsidR="00FE2FB1">
              <w:rPr>
                <w:rStyle w:val="1"/>
                <w:spacing w:val="0"/>
                <w:sz w:val="20"/>
                <w:szCs w:val="20"/>
              </w:rPr>
              <w:t>правления предприятием с отчислениями на социальные нужды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876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758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4. Затраты на электроэнергию, воду, сжатый воздух, потребляемые оборудованием, и на вспомога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тельные материалы по уходу за оборудованием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166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5. Амортизация зданий, сооружений и ценного ин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вентаря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40,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6. Текущий ремонт производственного оборудова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224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7. Амортизация производственного оборудования, транспортных средств и ценного инструмента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8. Стоимость топлива, электроэнергии и воды, по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требляемых для отопления и хозяйственных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9. Затраты на опыты, исследования и рационализацию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10. Расходы по организованному набору и подго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товке кадров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11. Прочие расходы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</w:tr>
    </w:tbl>
    <w:p w:rsidR="00303598" w:rsidRPr="00D11415" w:rsidRDefault="00303598" w:rsidP="00D11415">
      <w:pPr>
        <w:rPr>
          <w:rFonts w:ascii="Times New Roman" w:hAnsi="Times New Roman" w:cs="Times New Roman"/>
        </w:rPr>
      </w:pPr>
    </w:p>
    <w:tbl>
      <w:tblPr>
        <w:tblW w:w="5362" w:type="pct"/>
        <w:tblCellMar>
          <w:left w:w="10" w:type="dxa"/>
          <w:right w:w="10" w:type="dxa"/>
        </w:tblCellMar>
        <w:tblLook w:val="0000"/>
      </w:tblPr>
      <w:tblGrid>
        <w:gridCol w:w="4109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1"/>
      </w:tblGrid>
      <w:tr w:rsidR="00303598" w:rsidRPr="00D11415" w:rsidTr="005711A6">
        <w:trPr>
          <w:trHeight w:val="20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1A094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Наименование статьи расхода</w:t>
            </w:r>
          </w:p>
        </w:tc>
        <w:tc>
          <w:tcPr>
            <w:tcW w:w="301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Сумма расходов на год по вариантам, тыс. руб.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1A0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1. Заработная плата дежурных слесарей, электриков, наладчиков, обслуживающих оборудование, с от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числениями на социальные нужды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314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2. Расходы на мероприятия по технике безопасности и охране труда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3. Содержание аппарата управления предприятием с </w:t>
            </w:r>
            <w:r w:rsidR="00FE2FB1">
              <w:rPr>
                <w:rStyle w:val="1"/>
                <w:spacing w:val="0"/>
                <w:sz w:val="20"/>
                <w:szCs w:val="20"/>
              </w:rPr>
              <w:t xml:space="preserve">отчислениями на социальные нужды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882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4. Затраты на электроэнергию, воду, сжатый воздух, потребляемые оборудованием, и на вспомога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тельные материалы по уходу за оборудованием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5. Амортизация зданий, сооружений и ценного ин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вентаря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6. Текущий ремонт производственного оборудова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7. Амортизация производственного оборудования, транспортных средств и ценного инструмента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242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8. Стоимость топлива, электроэнергии и воды, по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требляемых для отопления и хозяйственных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9. Затраты на опыты, исследования и рационализацию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10. Расходы по организованному набору и подго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товке кадров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11. Прочие расходы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</w:tr>
    </w:tbl>
    <w:p w:rsidR="00F10306" w:rsidRPr="00D11415" w:rsidRDefault="0034136A" w:rsidP="00D11415">
      <w:pPr>
        <w:pStyle w:val="a9"/>
        <w:framePr w:wrap="none" w:vAnchor="page" w:hAnchor="page" w:x="3375" w:y="5583"/>
        <w:shd w:val="clear" w:color="auto" w:fill="auto"/>
        <w:spacing w:line="240" w:lineRule="auto"/>
        <w:rPr>
          <w:spacing w:val="0"/>
        </w:rPr>
      </w:pPr>
      <w:r w:rsidRPr="00D11415">
        <w:rPr>
          <w:rStyle w:val="Arial65pt0pt0"/>
          <w:rFonts w:ascii="Times New Roman" w:hAnsi="Times New Roman" w:cs="Times New Roman"/>
          <w:b/>
          <w:bCs/>
          <w:spacing w:val="0"/>
        </w:rPr>
        <w:t>.</w:t>
      </w:r>
    </w:p>
    <w:p w:rsidR="001C4B37" w:rsidRPr="00D11415" w:rsidRDefault="000D1683" w:rsidP="00273AB4">
      <w:pPr>
        <w:pStyle w:val="21"/>
        <w:shd w:val="clear" w:color="auto" w:fill="auto"/>
        <w:spacing w:before="0" w:after="180" w:line="240" w:lineRule="auto"/>
        <w:ind w:left="20" w:firstLine="36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Порядок расчета</w:t>
      </w:r>
    </w:p>
    <w:p w:rsidR="001C4B37" w:rsidRDefault="001C4B37" w:rsidP="00F23467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1. </w:t>
      </w:r>
      <w:r w:rsidR="00273AB4">
        <w:rPr>
          <w:spacing w:val="0"/>
          <w:sz w:val="28"/>
          <w:szCs w:val="28"/>
        </w:rPr>
        <w:t>Рассчитать р</w:t>
      </w:r>
      <w:r w:rsidRPr="00D11415">
        <w:rPr>
          <w:spacing w:val="0"/>
          <w:sz w:val="28"/>
          <w:szCs w:val="28"/>
        </w:rPr>
        <w:t xml:space="preserve">асходы на основные материалы, покупные комплектующие </w:t>
      </w:r>
      <w:r w:rsidR="00273AB4"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>рикаты с учетом транспортно-заготовительных расходов и возможности реализации обра</w:t>
      </w:r>
      <w:r w:rsidRPr="00D11415">
        <w:rPr>
          <w:spacing w:val="0"/>
          <w:sz w:val="28"/>
          <w:szCs w:val="28"/>
        </w:rPr>
        <w:softHyphen/>
        <w:t>зующихся в производстве отходов</w:t>
      </w:r>
      <w:r w:rsidR="00A00A27">
        <w:rPr>
          <w:spacing w:val="0"/>
          <w:sz w:val="28"/>
          <w:szCs w:val="28"/>
        </w:rPr>
        <w:t xml:space="preserve"> по данным табл. 1</w:t>
      </w:r>
      <w:r w:rsidR="000D1683">
        <w:rPr>
          <w:spacing w:val="0"/>
          <w:sz w:val="28"/>
          <w:szCs w:val="28"/>
        </w:rPr>
        <w:t>.</w:t>
      </w:r>
    </w:p>
    <w:p w:rsidR="00F23467" w:rsidRDefault="00F23467" w:rsidP="00F23467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 Расходы на </w:t>
      </w:r>
      <w:r w:rsidRPr="00D11415">
        <w:rPr>
          <w:spacing w:val="0"/>
          <w:sz w:val="28"/>
          <w:szCs w:val="28"/>
        </w:rPr>
        <w:t xml:space="preserve">основные материалы, покупные комплектующие </w:t>
      </w:r>
      <w:r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>рикаты</w:t>
      </w:r>
      <w:r>
        <w:rPr>
          <w:spacing w:val="0"/>
          <w:sz w:val="28"/>
          <w:szCs w:val="28"/>
        </w:rPr>
        <w:t xml:space="preserve"> на единицу </w:t>
      </w:r>
      <w:r w:rsidR="00374DA8">
        <w:rPr>
          <w:spacing w:val="0"/>
          <w:sz w:val="28"/>
          <w:szCs w:val="28"/>
        </w:rPr>
        <w:t xml:space="preserve">каждого </w:t>
      </w:r>
      <w:r>
        <w:rPr>
          <w:spacing w:val="0"/>
          <w:sz w:val="28"/>
          <w:szCs w:val="28"/>
        </w:rPr>
        <w:t>изделия рассчитываются по формуле:</w:t>
      </w:r>
    </w:p>
    <w:p w:rsidR="00F23467" w:rsidRPr="00A1732B" w:rsidRDefault="00D27E67" w:rsidP="00F23467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МЗ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pacing w:val="0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i=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Z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Нрасх.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×Ктз-Нвозвр.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×Цвозвр.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+Цкомпл×Ктз,</m:t>
              </m:r>
            </m:e>
          </m:nary>
        </m:oMath>
      </m:oMathPara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где Нрасх.</w:t>
      </w:r>
      <w:r>
        <w:rPr>
          <w:spacing w:val="0"/>
          <w:sz w:val="28"/>
          <w:szCs w:val="28"/>
          <w:lang w:val="en-US"/>
        </w:rPr>
        <w:t>i</w:t>
      </w:r>
      <w:r w:rsidRPr="00A1732B">
        <w:rPr>
          <w:spacing w:val="0"/>
          <w:sz w:val="28"/>
          <w:szCs w:val="28"/>
        </w:rPr>
        <w:t xml:space="preserve"> –</w:t>
      </w:r>
      <w:r>
        <w:rPr>
          <w:spacing w:val="0"/>
          <w:sz w:val="28"/>
          <w:szCs w:val="28"/>
        </w:rPr>
        <w:t xml:space="preserve"> норма расхода материала (Х, </w:t>
      </w:r>
      <w:r>
        <w:rPr>
          <w:spacing w:val="0"/>
          <w:sz w:val="28"/>
          <w:szCs w:val="28"/>
          <w:lang w:val="en-US"/>
        </w:rPr>
        <w:t>Y</w:t>
      </w:r>
      <w:r>
        <w:rPr>
          <w:spacing w:val="0"/>
          <w:sz w:val="28"/>
          <w:szCs w:val="28"/>
        </w:rPr>
        <w:t>,</w:t>
      </w:r>
      <w:r w:rsidRPr="00A1732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Z</w:t>
      </w:r>
      <w:r w:rsidRPr="00A1732B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, кг.;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</w:t>
      </w:r>
      <w:r>
        <w:rPr>
          <w:spacing w:val="0"/>
          <w:sz w:val="28"/>
          <w:szCs w:val="28"/>
          <w:lang w:val="en-US"/>
        </w:rPr>
        <w:t>i</w:t>
      </w:r>
      <w:r w:rsidRPr="00A1732B">
        <w:rPr>
          <w:spacing w:val="0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средняя оптовая цена материала, руб./кг.;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Ктз – коэффициент, учитывающий транспортно-заготовительные расходы;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Нвозвр.</w:t>
      </w:r>
      <w:r>
        <w:rPr>
          <w:spacing w:val="0"/>
          <w:sz w:val="28"/>
          <w:szCs w:val="28"/>
          <w:lang w:val="en-US"/>
        </w:rPr>
        <w:t>i</w:t>
      </w:r>
      <w:r>
        <w:rPr>
          <w:spacing w:val="0"/>
          <w:sz w:val="28"/>
          <w:szCs w:val="28"/>
        </w:rPr>
        <w:t xml:space="preserve"> – норма реализуемых отходов, кг.;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Цвозвр.</w:t>
      </w:r>
      <w:r>
        <w:rPr>
          <w:spacing w:val="0"/>
          <w:sz w:val="28"/>
          <w:szCs w:val="28"/>
          <w:lang w:val="en-US"/>
        </w:rPr>
        <w:t>i</w:t>
      </w:r>
      <w:r>
        <w:rPr>
          <w:spacing w:val="0"/>
          <w:sz w:val="28"/>
          <w:szCs w:val="28"/>
        </w:rPr>
        <w:t xml:space="preserve"> – средняя оптовая цена реализации возвратных отходов, руб./кг.;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Цкомпл – стоимость покупных комплектующих изделий и полуфабрикатов, руб. на изделие.</w:t>
      </w:r>
    </w:p>
    <w:p w:rsidR="00A1732B" w:rsidRDefault="00A1732B" w:rsidP="00A1732B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 Расходы на </w:t>
      </w:r>
      <w:r w:rsidRPr="00D11415">
        <w:rPr>
          <w:spacing w:val="0"/>
          <w:sz w:val="28"/>
          <w:szCs w:val="28"/>
        </w:rPr>
        <w:t xml:space="preserve">основные материалы, покупные комплектующие </w:t>
      </w:r>
      <w:r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>рикаты</w:t>
      </w:r>
      <w:r>
        <w:rPr>
          <w:spacing w:val="0"/>
          <w:sz w:val="28"/>
          <w:szCs w:val="28"/>
        </w:rPr>
        <w:t xml:space="preserve"> на годовой выпуск изделия рассчитываются по формуле:</w:t>
      </w:r>
    </w:p>
    <w:p w:rsidR="00A1732B" w:rsidRP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МЗгод=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МЗ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изд,</m:t>
          </m:r>
        </m:oMath>
      </m:oMathPara>
    </w:p>
    <w:p w:rsidR="00A1732B" w:rsidRP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r>
        <w:rPr>
          <w:spacing w:val="0"/>
          <w:sz w:val="28"/>
          <w:szCs w:val="28"/>
          <w:lang w:val="en-US"/>
        </w:rPr>
        <w:t>N</w:t>
      </w:r>
      <w:r>
        <w:rPr>
          <w:spacing w:val="0"/>
          <w:sz w:val="28"/>
          <w:szCs w:val="28"/>
        </w:rPr>
        <w:t>изд – годовой выпуск изделий (А, В), шт.</w:t>
      </w:r>
    </w:p>
    <w:p w:rsidR="009215C9" w:rsidRDefault="009215C9" w:rsidP="009215C9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9215C9">
        <w:rPr>
          <w:spacing w:val="0"/>
          <w:sz w:val="28"/>
          <w:szCs w:val="28"/>
        </w:rPr>
        <w:t>Рас</w:t>
      </w:r>
      <w:r>
        <w:rPr>
          <w:spacing w:val="0"/>
          <w:sz w:val="28"/>
          <w:szCs w:val="28"/>
        </w:rPr>
        <w:t>с</w:t>
      </w:r>
      <w:r w:rsidRPr="009215C9">
        <w:rPr>
          <w:spacing w:val="0"/>
          <w:sz w:val="28"/>
          <w:szCs w:val="28"/>
        </w:rPr>
        <w:t>ч</w:t>
      </w:r>
      <w:r>
        <w:rPr>
          <w:spacing w:val="0"/>
          <w:sz w:val="28"/>
          <w:szCs w:val="28"/>
        </w:rPr>
        <w:t>итать затраты на оплату труда производственных рабочих</w:t>
      </w:r>
      <w:r w:rsidR="00A00A27" w:rsidRPr="00A00A27">
        <w:rPr>
          <w:spacing w:val="0"/>
          <w:sz w:val="28"/>
          <w:szCs w:val="28"/>
        </w:rPr>
        <w:t xml:space="preserve"> </w:t>
      </w:r>
      <w:r w:rsidR="00A00A27">
        <w:rPr>
          <w:spacing w:val="0"/>
          <w:sz w:val="28"/>
          <w:szCs w:val="28"/>
        </w:rPr>
        <w:t>по данным табл. 2</w:t>
      </w:r>
      <w:r>
        <w:rPr>
          <w:spacing w:val="0"/>
          <w:sz w:val="28"/>
          <w:szCs w:val="28"/>
        </w:rPr>
        <w:t>:</w:t>
      </w:r>
    </w:p>
    <w:p w:rsidR="009215C9" w:rsidRDefault="009215C9" w:rsidP="009215C9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 Рассчитать основную заработную плату производственных ра</w:t>
      </w:r>
      <w:r w:rsidR="00C43E3E">
        <w:rPr>
          <w:spacing w:val="0"/>
          <w:sz w:val="28"/>
          <w:szCs w:val="28"/>
        </w:rPr>
        <w:t>б</w:t>
      </w:r>
      <w:r>
        <w:rPr>
          <w:spacing w:val="0"/>
          <w:sz w:val="28"/>
          <w:szCs w:val="28"/>
        </w:rPr>
        <w:t>очих</w:t>
      </w:r>
      <w:r w:rsidR="00A00A27">
        <w:rPr>
          <w:spacing w:val="0"/>
          <w:sz w:val="28"/>
          <w:szCs w:val="28"/>
        </w:rPr>
        <w:t xml:space="preserve">. </w:t>
      </w:r>
    </w:p>
    <w:p w:rsidR="009215C9" w:rsidRDefault="009215C9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 w:rsidRPr="009215C9">
        <w:rPr>
          <w:spacing w:val="0"/>
          <w:sz w:val="28"/>
          <w:szCs w:val="28"/>
        </w:rPr>
        <w:t>В состав основной заработной платы производственных рабочих входит оплата труда за выполнение операций и работ по установленным нормам и расценкам, доплаты по премиальным системам оплаты труда рабочих, занятых непосредственно выполнением про</w:t>
      </w:r>
      <w:r w:rsidRPr="009215C9">
        <w:rPr>
          <w:spacing w:val="0"/>
          <w:sz w:val="28"/>
          <w:szCs w:val="28"/>
        </w:rPr>
        <w:softHyphen/>
        <w:t>изводственного процесса</w:t>
      </w:r>
      <w:r w:rsidR="008727F0">
        <w:rPr>
          <w:spacing w:val="0"/>
          <w:sz w:val="28"/>
          <w:szCs w:val="28"/>
        </w:rPr>
        <w:t>:</w:t>
      </w:r>
    </w:p>
    <w:p w:rsidR="00A1732B" w:rsidRDefault="00D27E67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обраб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ЧТС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обраб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сб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ЧТС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сб</m:t>
                  </m:r>
                </m:sub>
              </m:sSub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1+%прем.допл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,</m:t>
          </m:r>
        </m:oMath>
      </m:oMathPara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r>
        <w:rPr>
          <w:spacing w:val="0"/>
          <w:sz w:val="28"/>
          <w:szCs w:val="28"/>
          <w:lang w:val="en-US"/>
        </w:rPr>
        <w:t>t</w:t>
      </w:r>
      <w:r w:rsidRPr="00F44DAA">
        <w:rPr>
          <w:spacing w:val="0"/>
          <w:sz w:val="28"/>
          <w:szCs w:val="28"/>
          <w:vertAlign w:val="subscript"/>
        </w:rPr>
        <w:t>обраб</w:t>
      </w:r>
      <w:r>
        <w:rPr>
          <w:spacing w:val="0"/>
          <w:sz w:val="28"/>
          <w:szCs w:val="28"/>
        </w:rPr>
        <w:t xml:space="preserve"> – норма трудоемкости механической обработки изделия, нормо-ч;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ЧТС</w:t>
      </w:r>
      <w:r w:rsidRPr="00F44DAA">
        <w:rPr>
          <w:spacing w:val="0"/>
          <w:sz w:val="28"/>
          <w:szCs w:val="28"/>
          <w:vertAlign w:val="subscript"/>
        </w:rPr>
        <w:t>обраб</w:t>
      </w:r>
      <w:r>
        <w:rPr>
          <w:spacing w:val="0"/>
          <w:sz w:val="28"/>
          <w:szCs w:val="28"/>
        </w:rPr>
        <w:t xml:space="preserve"> – часовая тарифная ставка механической обработки, руб.;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T</w:t>
      </w:r>
      <w:r>
        <w:rPr>
          <w:spacing w:val="0"/>
          <w:sz w:val="28"/>
          <w:szCs w:val="28"/>
          <w:vertAlign w:val="subscript"/>
        </w:rPr>
        <w:t>сб</w:t>
      </w:r>
      <w:r>
        <w:rPr>
          <w:spacing w:val="0"/>
          <w:sz w:val="28"/>
          <w:szCs w:val="28"/>
        </w:rPr>
        <w:t xml:space="preserve"> – норма трудоемкости сборки изделия, нормо-ч;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ЧТС</w:t>
      </w:r>
      <w:r>
        <w:rPr>
          <w:spacing w:val="0"/>
          <w:sz w:val="28"/>
          <w:szCs w:val="28"/>
          <w:vertAlign w:val="subscript"/>
        </w:rPr>
        <w:t>сб</w:t>
      </w:r>
      <w:r>
        <w:rPr>
          <w:spacing w:val="0"/>
          <w:sz w:val="28"/>
          <w:szCs w:val="28"/>
        </w:rPr>
        <w:t xml:space="preserve"> – часовая тарифная ставка сборки изделия, руб.;</w:t>
      </w:r>
    </w:p>
    <w:p w:rsidR="00F44DAA" w:rsidRPr="00F44DAA" w:rsidRDefault="00F44DAA" w:rsidP="00F44DAA">
      <w:pPr>
        <w:pStyle w:val="21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%прем.допл – д</w:t>
      </w:r>
      <w:r w:rsidRPr="00F44DAA">
        <w:rPr>
          <w:rStyle w:val="1"/>
          <w:spacing w:val="0"/>
          <w:sz w:val="28"/>
          <w:szCs w:val="28"/>
        </w:rPr>
        <w:t>оплата</w:t>
      </w:r>
      <w:r>
        <w:rPr>
          <w:rStyle w:val="1"/>
          <w:spacing w:val="0"/>
          <w:sz w:val="28"/>
          <w:szCs w:val="28"/>
        </w:rPr>
        <w:t xml:space="preserve"> </w:t>
      </w:r>
      <w:r w:rsidRPr="00F44DAA">
        <w:rPr>
          <w:rStyle w:val="1"/>
          <w:spacing w:val="0"/>
          <w:sz w:val="28"/>
          <w:szCs w:val="28"/>
        </w:rPr>
        <w:t>по премиальным системам</w:t>
      </w:r>
      <w:r>
        <w:rPr>
          <w:rStyle w:val="1"/>
          <w:spacing w:val="0"/>
          <w:sz w:val="28"/>
          <w:szCs w:val="28"/>
        </w:rPr>
        <w:t xml:space="preserve">, </w:t>
      </w:r>
      <w:r w:rsidRPr="00F44DAA">
        <w:rPr>
          <w:rStyle w:val="1"/>
          <w:spacing w:val="0"/>
          <w:sz w:val="28"/>
          <w:szCs w:val="28"/>
        </w:rPr>
        <w:t xml:space="preserve"> %</w:t>
      </w:r>
    </w:p>
    <w:p w:rsidR="00F44DAA" w:rsidRPr="00A1732B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Зосн.год=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C43E3E" w:rsidRDefault="00C43E3E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C43E3E">
        <w:rPr>
          <w:spacing w:val="0"/>
          <w:sz w:val="28"/>
          <w:szCs w:val="28"/>
        </w:rPr>
        <w:t xml:space="preserve">2.2. </w:t>
      </w:r>
      <w:r>
        <w:rPr>
          <w:spacing w:val="0"/>
          <w:sz w:val="28"/>
          <w:szCs w:val="28"/>
        </w:rPr>
        <w:t xml:space="preserve">Рассчитать дополнительную заработную плату производственных рабочих. </w:t>
      </w:r>
      <w:r w:rsidRPr="00C43E3E">
        <w:rPr>
          <w:spacing w:val="0"/>
          <w:sz w:val="28"/>
          <w:szCs w:val="28"/>
        </w:rPr>
        <w:t>Дополнительная заработная плата производственных рабочих включает выплаты, предусмотренные законодательством о труде за непроработанное на производстве время (оп</w:t>
      </w:r>
      <w:r w:rsidRPr="00C43E3E">
        <w:rPr>
          <w:spacing w:val="0"/>
          <w:sz w:val="28"/>
          <w:szCs w:val="28"/>
        </w:rPr>
        <w:softHyphen/>
        <w:t>лату отпусков, льготных часов подросткам, оплату времени, связанного с выполнением госу</w:t>
      </w:r>
      <w:r w:rsidRPr="00C43E3E">
        <w:rPr>
          <w:spacing w:val="0"/>
          <w:sz w:val="28"/>
          <w:szCs w:val="28"/>
        </w:rPr>
        <w:softHyphen/>
        <w:t>дарственных и общественных обязанностей и пр.)</w:t>
      </w:r>
      <w:r>
        <w:rPr>
          <w:spacing w:val="0"/>
          <w:sz w:val="28"/>
          <w:szCs w:val="28"/>
        </w:rPr>
        <w:t>.</w:t>
      </w:r>
    </w:p>
    <w:p w:rsidR="00F44DAA" w:rsidRPr="00027738" w:rsidRDefault="00D27E67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доп.1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×%доп,</m:t>
          </m:r>
        </m:oMath>
      </m:oMathPara>
    </w:p>
    <w:p w:rsid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rStyle w:val="1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где %доп - д</w:t>
      </w:r>
      <w:r w:rsidRPr="00027738">
        <w:rPr>
          <w:rStyle w:val="1"/>
          <w:spacing w:val="0"/>
          <w:sz w:val="28"/>
          <w:szCs w:val="28"/>
        </w:rPr>
        <w:t>ополнительная заработная плата, %</w:t>
      </w:r>
      <w:r>
        <w:rPr>
          <w:rStyle w:val="1"/>
          <w:spacing w:val="0"/>
          <w:sz w:val="28"/>
          <w:szCs w:val="28"/>
        </w:rPr>
        <w:t>.</w:t>
      </w:r>
    </w:p>
    <w:p w:rsidR="00027738" w:rsidRDefault="00027738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Здоп.год=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доп.1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FA4C3E" w:rsidRDefault="00FA4C3E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</w:p>
    <w:p w:rsidR="008727F0" w:rsidRPr="00A1732B" w:rsidRDefault="008727F0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</w:p>
    <w:p w:rsid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2.2. Рассчитать фонд основной заработной платы производственных рабочих за год:</w:t>
      </w:r>
    </w:p>
    <w:p w:rsidR="00027738" w:rsidRP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jc w:val="center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ФОЗП=Зосн.год.А+Зосн.год.В.</m:t>
          </m:r>
        </m:oMath>
      </m:oMathPara>
    </w:p>
    <w:p w:rsidR="00027738" w:rsidRDefault="00C43E3E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C43E3E">
        <w:rPr>
          <w:spacing w:val="0"/>
          <w:sz w:val="28"/>
          <w:szCs w:val="28"/>
        </w:rPr>
        <w:t xml:space="preserve">3. </w:t>
      </w:r>
      <w:r>
        <w:rPr>
          <w:spacing w:val="0"/>
          <w:sz w:val="28"/>
          <w:szCs w:val="28"/>
        </w:rPr>
        <w:t>Рассчитать отчисления на социальные нужды</w:t>
      </w:r>
      <w:r w:rsidR="00061EB5">
        <w:rPr>
          <w:spacing w:val="0"/>
          <w:sz w:val="28"/>
          <w:szCs w:val="28"/>
        </w:rPr>
        <w:t>: страховые взносы в пенсионный, медицинский и социальный фонды</w:t>
      </w:r>
      <w:r w:rsidR="00786487">
        <w:rPr>
          <w:spacing w:val="0"/>
          <w:sz w:val="28"/>
          <w:szCs w:val="28"/>
        </w:rPr>
        <w:t>;</w:t>
      </w:r>
      <w:r w:rsidR="00061EB5">
        <w:rPr>
          <w:spacing w:val="0"/>
          <w:sz w:val="28"/>
          <w:szCs w:val="28"/>
        </w:rPr>
        <w:t xml:space="preserve"> отчисления </w:t>
      </w:r>
      <w:r w:rsidRPr="00C43E3E">
        <w:rPr>
          <w:spacing w:val="0"/>
          <w:sz w:val="28"/>
          <w:szCs w:val="28"/>
        </w:rPr>
        <w:t>по обязательному социальному страхованию от несчастных случаев на производстве и профзаболеваний</w:t>
      </w:r>
      <w:r w:rsidR="00786487">
        <w:rPr>
          <w:spacing w:val="0"/>
          <w:sz w:val="28"/>
          <w:szCs w:val="28"/>
        </w:rPr>
        <w:t xml:space="preserve"> (Нснс = 1 %)</w:t>
      </w:r>
      <w:r w:rsidRPr="00C43E3E">
        <w:rPr>
          <w:spacing w:val="0"/>
          <w:sz w:val="28"/>
          <w:szCs w:val="28"/>
        </w:rPr>
        <w:t xml:space="preserve">. Определяется по установленным </w:t>
      </w:r>
      <w:r w:rsidR="00786487">
        <w:rPr>
          <w:spacing w:val="0"/>
          <w:sz w:val="28"/>
          <w:szCs w:val="28"/>
        </w:rPr>
        <w:t xml:space="preserve">законодательствам </w:t>
      </w:r>
      <w:r w:rsidRPr="00C43E3E">
        <w:rPr>
          <w:spacing w:val="0"/>
          <w:sz w:val="28"/>
          <w:szCs w:val="28"/>
        </w:rPr>
        <w:t xml:space="preserve">нормам (процентным ставкам) </w:t>
      </w:r>
      <w:r w:rsidR="00786487">
        <w:rPr>
          <w:spacing w:val="0"/>
          <w:sz w:val="28"/>
          <w:szCs w:val="28"/>
        </w:rPr>
        <w:t>от</w:t>
      </w:r>
      <w:r w:rsidRPr="00C43E3E">
        <w:rPr>
          <w:spacing w:val="0"/>
          <w:sz w:val="28"/>
          <w:szCs w:val="28"/>
        </w:rPr>
        <w:t xml:space="preserve"> суммы основной и дополнительной зарплаты</w:t>
      </w:r>
      <w:r w:rsidR="00061EB5">
        <w:rPr>
          <w:spacing w:val="0"/>
          <w:sz w:val="28"/>
          <w:szCs w:val="28"/>
        </w:rPr>
        <w:t xml:space="preserve"> производственных рабочих</w:t>
      </w:r>
      <w:r w:rsidR="00027738">
        <w:rPr>
          <w:spacing w:val="0"/>
          <w:sz w:val="28"/>
          <w:szCs w:val="28"/>
        </w:rPr>
        <w:t>:</w:t>
      </w:r>
    </w:p>
    <w:p w:rsidR="00027738" w:rsidRPr="00027738" w:rsidRDefault="00D27E67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отчисл.1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осн.1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доп.1</m:t>
                  </m:r>
                </m:sub>
              </m:sSub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30%+1%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C43E3E" w:rsidRP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jc w:val="center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Ротчисл.год=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отчисл.1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786487" w:rsidRDefault="00786487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Рассчитать расходы на содержание и эксплуатацию об</w:t>
      </w:r>
      <w:r w:rsidR="00A00A27">
        <w:rPr>
          <w:spacing w:val="0"/>
          <w:sz w:val="28"/>
          <w:szCs w:val="28"/>
        </w:rPr>
        <w:t xml:space="preserve">орудования. </w:t>
      </w:r>
    </w:p>
    <w:p w:rsidR="00CE30C6" w:rsidRDefault="00A00A27" w:rsidP="00CE30C6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4"/>
          <w:szCs w:val="24"/>
        </w:rPr>
      </w:pPr>
      <w:r>
        <w:rPr>
          <w:spacing w:val="0"/>
          <w:sz w:val="28"/>
          <w:szCs w:val="28"/>
        </w:rPr>
        <w:t xml:space="preserve">4.1. </w:t>
      </w:r>
      <w:r w:rsidR="00713C77">
        <w:rPr>
          <w:spacing w:val="0"/>
          <w:sz w:val="28"/>
          <w:szCs w:val="28"/>
        </w:rPr>
        <w:t>Р</w:t>
      </w:r>
      <w:r w:rsidRPr="0029671C">
        <w:rPr>
          <w:spacing w:val="0"/>
          <w:sz w:val="28"/>
          <w:szCs w:val="28"/>
        </w:rPr>
        <w:t xml:space="preserve">ассчитать сумму годовых расходов на содержание и эксплуатацию оборудования </w:t>
      </w:r>
      <w:r w:rsidR="00027738">
        <w:rPr>
          <w:spacing w:val="0"/>
          <w:sz w:val="28"/>
          <w:szCs w:val="28"/>
        </w:rPr>
        <w:t xml:space="preserve">(РСЭО) </w:t>
      </w:r>
      <w:r w:rsidR="00CE30C6" w:rsidRPr="0029671C">
        <w:rPr>
          <w:spacing w:val="0"/>
          <w:sz w:val="28"/>
          <w:szCs w:val="28"/>
        </w:rPr>
        <w:t>по данным табл. 3</w:t>
      </w:r>
      <w:r w:rsidR="001F3637">
        <w:rPr>
          <w:spacing w:val="0"/>
          <w:sz w:val="28"/>
          <w:szCs w:val="28"/>
        </w:rPr>
        <w:t>.</w:t>
      </w:r>
    </w:p>
    <w:p w:rsidR="00713C77" w:rsidRDefault="00CE30C6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713C77">
        <w:rPr>
          <w:spacing w:val="0"/>
          <w:sz w:val="28"/>
          <w:szCs w:val="28"/>
        </w:rPr>
        <w:t xml:space="preserve">4.2. </w:t>
      </w:r>
      <w:r w:rsidR="00713C77" w:rsidRPr="00713C77">
        <w:rPr>
          <w:spacing w:val="0"/>
          <w:sz w:val="28"/>
          <w:szCs w:val="28"/>
        </w:rPr>
        <w:t xml:space="preserve">Рассчитать величину расходов на </w:t>
      </w:r>
      <w:bookmarkStart w:id="0" w:name="_GoBack"/>
      <w:bookmarkEnd w:id="0"/>
      <w:r w:rsidR="00713C77" w:rsidRPr="00713C77">
        <w:rPr>
          <w:spacing w:val="0"/>
          <w:sz w:val="28"/>
          <w:szCs w:val="28"/>
        </w:rPr>
        <w:t>содержание и эксплуатацию оборудования, приходящихся на единицу изделия А и изделия В</w:t>
      </w:r>
      <w:r w:rsidR="00027738">
        <w:rPr>
          <w:spacing w:val="0"/>
          <w:sz w:val="28"/>
          <w:szCs w:val="28"/>
        </w:rPr>
        <w:t xml:space="preserve"> по формулам:</w:t>
      </w:r>
    </w:p>
    <w:p w:rsidR="00027738" w:rsidRPr="00713C77" w:rsidRDefault="00D27E6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027738" w:rsidRPr="00713C77" w:rsidRDefault="00D27E67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.</m:t>
          </m:r>
        </m:oMath>
      </m:oMathPara>
    </w:p>
    <w:p w:rsidR="00713C77" w:rsidRDefault="00713C7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Рассчитать расходы </w:t>
      </w:r>
      <w:r w:rsidR="00D50802">
        <w:rPr>
          <w:spacing w:val="0"/>
          <w:sz w:val="28"/>
          <w:szCs w:val="28"/>
        </w:rPr>
        <w:t xml:space="preserve">по </w:t>
      </w:r>
      <w:r>
        <w:rPr>
          <w:spacing w:val="0"/>
          <w:sz w:val="28"/>
          <w:szCs w:val="28"/>
        </w:rPr>
        <w:t>управлени</w:t>
      </w:r>
      <w:r w:rsidR="00D50802">
        <w:rPr>
          <w:spacing w:val="0"/>
          <w:sz w:val="28"/>
          <w:szCs w:val="28"/>
        </w:rPr>
        <w:t>ю</w:t>
      </w:r>
      <w:r>
        <w:rPr>
          <w:spacing w:val="0"/>
          <w:sz w:val="28"/>
          <w:szCs w:val="28"/>
        </w:rPr>
        <w:t xml:space="preserve"> </w:t>
      </w:r>
      <w:r w:rsidR="00491767">
        <w:rPr>
          <w:spacing w:val="0"/>
          <w:sz w:val="28"/>
          <w:szCs w:val="28"/>
        </w:rPr>
        <w:t>предприятием</w:t>
      </w:r>
      <w:r>
        <w:rPr>
          <w:spacing w:val="0"/>
          <w:sz w:val="28"/>
          <w:szCs w:val="28"/>
        </w:rPr>
        <w:t xml:space="preserve">. </w:t>
      </w:r>
    </w:p>
    <w:p w:rsidR="00713C77" w:rsidRDefault="0049176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4"/>
          <w:szCs w:val="24"/>
        </w:rPr>
      </w:pPr>
      <w:r>
        <w:rPr>
          <w:spacing w:val="0"/>
          <w:sz w:val="28"/>
          <w:szCs w:val="28"/>
        </w:rPr>
        <w:t>5</w:t>
      </w:r>
      <w:r w:rsidR="00713C77">
        <w:rPr>
          <w:spacing w:val="0"/>
          <w:sz w:val="28"/>
          <w:szCs w:val="28"/>
        </w:rPr>
        <w:t>.1. Р</w:t>
      </w:r>
      <w:r w:rsidR="00713C77" w:rsidRPr="0029671C">
        <w:rPr>
          <w:spacing w:val="0"/>
          <w:sz w:val="28"/>
          <w:szCs w:val="28"/>
        </w:rPr>
        <w:t xml:space="preserve">ассчитать сумму годовых расходов на </w:t>
      </w:r>
      <w:r>
        <w:rPr>
          <w:spacing w:val="0"/>
          <w:sz w:val="28"/>
          <w:szCs w:val="28"/>
        </w:rPr>
        <w:t xml:space="preserve">управление предприятием </w:t>
      </w:r>
      <w:r w:rsidR="00027738">
        <w:rPr>
          <w:spacing w:val="0"/>
          <w:sz w:val="28"/>
          <w:szCs w:val="28"/>
        </w:rPr>
        <w:t xml:space="preserve">(РУП) </w:t>
      </w:r>
      <w:r>
        <w:rPr>
          <w:spacing w:val="0"/>
          <w:sz w:val="28"/>
          <w:szCs w:val="28"/>
        </w:rPr>
        <w:t>п</w:t>
      </w:r>
      <w:r w:rsidR="00713C77" w:rsidRPr="0029671C">
        <w:rPr>
          <w:spacing w:val="0"/>
          <w:sz w:val="28"/>
          <w:szCs w:val="28"/>
        </w:rPr>
        <w:t>о данным табл. 3</w:t>
      </w:r>
      <w:r w:rsidR="001F3637">
        <w:rPr>
          <w:spacing w:val="0"/>
          <w:sz w:val="28"/>
          <w:szCs w:val="28"/>
        </w:rPr>
        <w:t>.</w:t>
      </w:r>
    </w:p>
    <w:p w:rsidR="00713C77" w:rsidRDefault="0049176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713C77" w:rsidRPr="00713C77">
        <w:rPr>
          <w:spacing w:val="0"/>
          <w:sz w:val="28"/>
          <w:szCs w:val="28"/>
        </w:rPr>
        <w:t xml:space="preserve">.2. Рассчитать величину расходов на </w:t>
      </w:r>
      <w:r>
        <w:rPr>
          <w:spacing w:val="0"/>
          <w:sz w:val="28"/>
          <w:szCs w:val="28"/>
        </w:rPr>
        <w:t>управление предприятием</w:t>
      </w:r>
      <w:r w:rsidR="00713C77" w:rsidRPr="00713C77">
        <w:rPr>
          <w:spacing w:val="0"/>
          <w:sz w:val="28"/>
          <w:szCs w:val="28"/>
        </w:rPr>
        <w:t>, приходящихся на единицу изделия А и изделия В</w:t>
      </w:r>
      <w:r w:rsidR="00027738">
        <w:rPr>
          <w:spacing w:val="0"/>
          <w:sz w:val="28"/>
          <w:szCs w:val="28"/>
        </w:rPr>
        <w:t xml:space="preserve"> по формулам:</w:t>
      </w:r>
    </w:p>
    <w:p w:rsidR="00027738" w:rsidRPr="00713C77" w:rsidRDefault="00D27E67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027738" w:rsidRPr="00713C77" w:rsidRDefault="00D27E67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.</m:t>
          </m:r>
        </m:oMath>
      </m:oMathPara>
    </w:p>
    <w:p w:rsidR="00F709FD" w:rsidRDefault="001F363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</w:t>
      </w:r>
      <w:r w:rsidR="00F709FD" w:rsidRPr="00491767">
        <w:rPr>
          <w:spacing w:val="0"/>
          <w:sz w:val="28"/>
          <w:szCs w:val="28"/>
        </w:rPr>
        <w:t>Расходы, связанные со сбытом продукции (внепроизводственные расходы), опреде</w:t>
      </w:r>
      <w:r w:rsidR="00F709FD" w:rsidRPr="00491767">
        <w:rPr>
          <w:spacing w:val="0"/>
          <w:sz w:val="28"/>
          <w:szCs w:val="28"/>
        </w:rPr>
        <w:softHyphen/>
        <w:t>ляются в процентном отношении к сумме всех расходов на производство изделий</w:t>
      </w:r>
      <w:r>
        <w:rPr>
          <w:spacing w:val="0"/>
          <w:sz w:val="28"/>
          <w:szCs w:val="28"/>
        </w:rPr>
        <w:t xml:space="preserve"> (производственной себестоимости)</w:t>
      </w:r>
      <w:r w:rsidR="00711BCF">
        <w:rPr>
          <w:spacing w:val="0"/>
          <w:sz w:val="28"/>
          <w:szCs w:val="28"/>
        </w:rPr>
        <w:t>:</w:t>
      </w:r>
    </w:p>
    <w:p w:rsidR="00711BCF" w:rsidRPr="00027738" w:rsidRDefault="00D27E67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внепр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×%внепр,</m:t>
          </m:r>
        </m:oMath>
      </m:oMathPara>
    </w:p>
    <w:p w:rsid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r>
        <w:rPr>
          <w:spacing w:val="0"/>
          <w:sz w:val="28"/>
          <w:szCs w:val="28"/>
          <w:lang w:val="en-US"/>
        </w:rPr>
        <w:t>S</w:t>
      </w:r>
      <w:r w:rsidRPr="00711BCF">
        <w:rPr>
          <w:spacing w:val="0"/>
          <w:sz w:val="28"/>
          <w:szCs w:val="28"/>
          <w:vertAlign w:val="subscript"/>
        </w:rPr>
        <w:t>пр</w:t>
      </w:r>
      <w:r>
        <w:rPr>
          <w:spacing w:val="0"/>
          <w:sz w:val="28"/>
          <w:szCs w:val="28"/>
        </w:rPr>
        <w:t xml:space="preserve"> – производственная себестоимость изделия, руб.</w:t>
      </w:r>
    </w:p>
    <w:p w:rsid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%внепр – расходы по реализации товаров, %.</w:t>
      </w:r>
    </w:p>
    <w:p w:rsidR="00374DA8" w:rsidRPr="00711BCF" w:rsidRDefault="00374DA8" w:rsidP="00374DA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 Полная себестоимость складывается из производственной себестоимости и внепроизводственных расходов.</w:t>
      </w:r>
    </w:p>
    <w:p w:rsidR="008C357E" w:rsidRDefault="00374DA8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</w:t>
      </w:r>
      <w:r w:rsidR="008C357E">
        <w:rPr>
          <w:spacing w:val="0"/>
          <w:sz w:val="28"/>
          <w:szCs w:val="28"/>
        </w:rPr>
        <w:t xml:space="preserve">. </w:t>
      </w:r>
      <w:r w:rsidR="008C357E" w:rsidRPr="00D50802">
        <w:rPr>
          <w:spacing w:val="0"/>
          <w:sz w:val="28"/>
          <w:szCs w:val="28"/>
        </w:rPr>
        <w:t>Оптовая цена единицы изделия включает его полную себестоимос</w:t>
      </w:r>
      <w:r w:rsidR="008C357E">
        <w:rPr>
          <w:spacing w:val="0"/>
          <w:sz w:val="28"/>
          <w:szCs w:val="28"/>
        </w:rPr>
        <w:t>ть и планиру</w:t>
      </w:r>
      <w:r w:rsidR="008C357E">
        <w:rPr>
          <w:spacing w:val="0"/>
          <w:sz w:val="28"/>
          <w:szCs w:val="28"/>
        </w:rPr>
        <w:softHyphen/>
        <w:t>емую прибыль</w:t>
      </w:r>
      <w:r w:rsidR="00711BCF">
        <w:rPr>
          <w:spacing w:val="0"/>
          <w:sz w:val="28"/>
          <w:szCs w:val="28"/>
        </w:rPr>
        <w:t>;</w:t>
      </w:r>
      <w:r w:rsidR="008C357E">
        <w:rPr>
          <w:spacing w:val="0"/>
          <w:sz w:val="28"/>
          <w:szCs w:val="28"/>
        </w:rPr>
        <w:t xml:space="preserve"> </w:t>
      </w:r>
      <w:r w:rsidR="00711BCF">
        <w:rPr>
          <w:spacing w:val="0"/>
          <w:sz w:val="28"/>
          <w:szCs w:val="28"/>
        </w:rPr>
        <w:t>о</w:t>
      </w:r>
      <w:r w:rsidR="008C357E">
        <w:rPr>
          <w:spacing w:val="0"/>
          <w:sz w:val="28"/>
          <w:szCs w:val="28"/>
        </w:rPr>
        <w:t xml:space="preserve">бъем товарной продукции – </w:t>
      </w:r>
      <w:r w:rsidR="00537F7A">
        <w:rPr>
          <w:spacing w:val="0"/>
          <w:sz w:val="28"/>
          <w:szCs w:val="28"/>
        </w:rPr>
        <w:t>выручка (</w:t>
      </w:r>
      <w:r w:rsidR="008C357E">
        <w:rPr>
          <w:spacing w:val="0"/>
          <w:sz w:val="28"/>
          <w:szCs w:val="28"/>
        </w:rPr>
        <w:t>товарный выпуск продукции</w:t>
      </w:r>
      <w:r w:rsidR="00537F7A">
        <w:rPr>
          <w:spacing w:val="0"/>
          <w:sz w:val="28"/>
          <w:szCs w:val="28"/>
        </w:rPr>
        <w:t>)</w:t>
      </w:r>
      <w:r w:rsidR="008C357E">
        <w:rPr>
          <w:spacing w:val="0"/>
          <w:sz w:val="28"/>
          <w:szCs w:val="28"/>
        </w:rPr>
        <w:t xml:space="preserve"> по оптовым ценам</w:t>
      </w:r>
      <w:r w:rsidR="00711BCF">
        <w:rPr>
          <w:spacing w:val="0"/>
          <w:sz w:val="28"/>
          <w:szCs w:val="28"/>
        </w:rPr>
        <w:t>:</w:t>
      </w:r>
    </w:p>
    <w:p w:rsidR="00711BCF" w:rsidRPr="00711BCF" w:rsidRDefault="00D27E67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i/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опт.1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полн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+Пр=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полн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1+R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711BCF" w:rsidRPr="00711BCF" w:rsidRDefault="00711BCF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i/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опт.1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изд,</m:t>
          </m:r>
        </m:oMath>
      </m:oMathPara>
    </w:p>
    <w:p w:rsidR="00711BCF" w:rsidRP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r>
        <w:rPr>
          <w:spacing w:val="0"/>
          <w:sz w:val="28"/>
          <w:szCs w:val="28"/>
          <w:lang w:val="en-US"/>
        </w:rPr>
        <w:t>R</w:t>
      </w:r>
      <w:r w:rsidRPr="00711BCF">
        <w:rPr>
          <w:spacing w:val="0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уровень рентабельности изделия, %.</w:t>
      </w:r>
    </w:p>
    <w:p w:rsidR="001F3637" w:rsidRPr="001F3637" w:rsidRDefault="008C357E" w:rsidP="001F3637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</w:t>
      </w:r>
      <w:r w:rsidR="001F3637" w:rsidRPr="001F3637">
        <w:rPr>
          <w:spacing w:val="0"/>
          <w:sz w:val="28"/>
          <w:szCs w:val="28"/>
        </w:rPr>
        <w:t xml:space="preserve">. Результаты расчета себестоимости </w:t>
      </w:r>
      <w:r w:rsidR="00711BCF">
        <w:rPr>
          <w:spacing w:val="0"/>
          <w:sz w:val="28"/>
          <w:szCs w:val="28"/>
        </w:rPr>
        <w:t>изделий</w:t>
      </w:r>
      <w:r w:rsidR="001F3637" w:rsidRPr="001F3637">
        <w:rPr>
          <w:spacing w:val="0"/>
          <w:sz w:val="28"/>
          <w:szCs w:val="28"/>
        </w:rPr>
        <w:t xml:space="preserve"> А и В вносятся в таб</w:t>
      </w:r>
      <w:r w:rsidR="00B27397">
        <w:rPr>
          <w:spacing w:val="0"/>
          <w:sz w:val="28"/>
          <w:szCs w:val="28"/>
        </w:rPr>
        <w:t>л</w:t>
      </w:r>
      <w:r w:rsidR="0062267F">
        <w:rPr>
          <w:spacing w:val="0"/>
          <w:sz w:val="28"/>
          <w:szCs w:val="28"/>
        </w:rPr>
        <w:t>.</w:t>
      </w:r>
      <w:r w:rsidR="002D6BEA">
        <w:rPr>
          <w:spacing w:val="0"/>
          <w:sz w:val="28"/>
          <w:szCs w:val="28"/>
        </w:rPr>
        <w:t xml:space="preserve"> 4.</w:t>
      </w:r>
    </w:p>
    <w:p w:rsidR="001F3637" w:rsidRDefault="001F3637" w:rsidP="001F3637">
      <w:pPr>
        <w:jc w:val="center"/>
        <w:rPr>
          <w:rFonts w:ascii="Times New Roman" w:hAnsi="Times New Roman" w:cs="Times New Roman"/>
        </w:rPr>
      </w:pPr>
    </w:p>
    <w:p w:rsidR="008C357E" w:rsidRDefault="008C357E" w:rsidP="001F3637">
      <w:pPr>
        <w:jc w:val="center"/>
        <w:rPr>
          <w:rFonts w:ascii="Times New Roman" w:hAnsi="Times New Roman" w:cs="Times New Roman"/>
        </w:rPr>
      </w:pPr>
    </w:p>
    <w:p w:rsidR="008C357E" w:rsidRDefault="008C357E" w:rsidP="001F3637">
      <w:pPr>
        <w:jc w:val="center"/>
        <w:rPr>
          <w:rFonts w:ascii="Times New Roman" w:hAnsi="Times New Roman" w:cs="Times New Roman"/>
        </w:rPr>
      </w:pPr>
    </w:p>
    <w:p w:rsidR="001F3637" w:rsidRDefault="002D6BEA" w:rsidP="002D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1F3637" w:rsidRPr="001F3637">
        <w:rPr>
          <w:rFonts w:ascii="Times New Roman" w:hAnsi="Times New Roman" w:cs="Times New Roman"/>
          <w:sz w:val="28"/>
          <w:szCs w:val="28"/>
        </w:rPr>
        <w:t>Себестоимость изделий А и В, руб.</w:t>
      </w:r>
    </w:p>
    <w:p w:rsidR="008C357E" w:rsidRPr="001F3637" w:rsidRDefault="008C357E" w:rsidP="001F3637">
      <w:pPr>
        <w:jc w:val="center"/>
        <w:rPr>
          <w:rStyle w:val="Arial65pt0pt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tbl>
      <w:tblPr>
        <w:tblW w:w="92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219"/>
        <w:gridCol w:w="1282"/>
        <w:gridCol w:w="1219"/>
        <w:gridCol w:w="1282"/>
      </w:tblGrid>
      <w:tr w:rsidR="001F3637" w:rsidRPr="00D11415" w:rsidTr="002E3A1E">
        <w:trPr>
          <w:trHeight w:val="2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Статьи расходов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Изделие 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Изделие В</w:t>
            </w:r>
          </w:p>
        </w:tc>
      </w:tr>
      <w:tr w:rsidR="001F3637" w:rsidRPr="00D11415" w:rsidTr="008C357E">
        <w:trPr>
          <w:trHeight w:val="2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единицу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год</w:t>
            </w:r>
            <w:r>
              <w:rPr>
                <w:rStyle w:val="1"/>
                <w:spacing w:val="0"/>
                <w:sz w:val="24"/>
                <w:szCs w:val="24"/>
              </w:rPr>
              <w:t>овой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 выпуск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единицу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год</w:t>
            </w:r>
            <w:r>
              <w:rPr>
                <w:rStyle w:val="1"/>
                <w:spacing w:val="0"/>
                <w:sz w:val="24"/>
                <w:szCs w:val="24"/>
              </w:rPr>
              <w:t>овой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 выпуск</w:t>
            </w: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1. Основные материалы за вычетом реализуемых отходов и покупные комплектующие изделия и полу</w:t>
            </w:r>
            <w:r w:rsidR="001F2B7E">
              <w:rPr>
                <w:rStyle w:val="1"/>
                <w:spacing w:val="0"/>
                <w:sz w:val="24"/>
                <w:szCs w:val="24"/>
              </w:rPr>
              <w:t>ф</w:t>
            </w:r>
            <w:r w:rsidRPr="00070683">
              <w:rPr>
                <w:rStyle w:val="1"/>
                <w:spacing w:val="0"/>
                <w:sz w:val="24"/>
                <w:szCs w:val="24"/>
              </w:rPr>
              <w:t>абрикаты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3. Дополнительная заработная плата производственных рабочих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 xml:space="preserve">4. </w:t>
            </w:r>
            <w:r>
              <w:rPr>
                <w:rStyle w:val="1"/>
                <w:spacing w:val="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right="60" w:firstLine="0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5. </w:t>
            </w:r>
            <w:r w:rsidRPr="00070683">
              <w:rPr>
                <w:rStyle w:val="1"/>
                <w:spacing w:val="0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6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. </w:t>
            </w:r>
            <w:r>
              <w:rPr>
                <w:rStyle w:val="1"/>
                <w:spacing w:val="0"/>
                <w:sz w:val="24"/>
                <w:szCs w:val="24"/>
              </w:rPr>
              <w:t xml:space="preserve">Расходы </w:t>
            </w:r>
            <w:r w:rsidR="00D50802">
              <w:rPr>
                <w:rStyle w:val="1"/>
                <w:spacing w:val="0"/>
                <w:sz w:val="24"/>
                <w:szCs w:val="24"/>
              </w:rPr>
              <w:t>по управлению предприятием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374DA8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A14B01">
              <w:rPr>
                <w:b/>
                <w:spacing w:val="0"/>
                <w:sz w:val="24"/>
                <w:szCs w:val="24"/>
              </w:rPr>
              <w:t>Итого производственная себестоимость</w:t>
            </w:r>
            <w:r w:rsidR="00374DA8">
              <w:rPr>
                <w:b/>
                <w:spacing w:val="0"/>
                <w:sz w:val="24"/>
                <w:szCs w:val="24"/>
              </w:rPr>
              <w:t xml:space="preserve"> </w:t>
            </w:r>
            <w:r w:rsidR="00374DA8">
              <w:rPr>
                <w:b/>
                <w:spacing w:val="0"/>
                <w:sz w:val="24"/>
                <w:szCs w:val="24"/>
                <w:lang w:val="en-US"/>
              </w:rPr>
              <w:t>S</w:t>
            </w:r>
            <w:r w:rsidR="00374DA8" w:rsidRPr="00374DA8">
              <w:rPr>
                <w:b/>
                <w:spacing w:val="0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7</w:t>
            </w:r>
            <w:r w:rsidRPr="00070683">
              <w:rPr>
                <w:rStyle w:val="1"/>
                <w:spacing w:val="0"/>
                <w:sz w:val="24"/>
                <w:szCs w:val="24"/>
              </w:rPr>
              <w:t>. Внепроизводственные расходы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374DA8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A14B01">
              <w:rPr>
                <w:rStyle w:val="1"/>
                <w:b/>
                <w:spacing w:val="0"/>
                <w:sz w:val="24"/>
                <w:szCs w:val="24"/>
              </w:rPr>
              <w:t>Итого полная себестоимость</w:t>
            </w:r>
            <w:r w:rsidR="00374DA8">
              <w:rPr>
                <w:rStyle w:val="1"/>
                <w:b/>
                <w:spacing w:val="0"/>
                <w:sz w:val="24"/>
                <w:szCs w:val="24"/>
              </w:rPr>
              <w:t xml:space="preserve"> </w:t>
            </w:r>
            <w:r w:rsidR="00374DA8">
              <w:rPr>
                <w:rStyle w:val="1"/>
                <w:b/>
                <w:spacing w:val="0"/>
                <w:sz w:val="24"/>
                <w:szCs w:val="24"/>
                <w:lang w:val="en-US"/>
              </w:rPr>
              <w:t>S</w:t>
            </w:r>
            <w:r w:rsidR="00374DA8" w:rsidRPr="00374DA8">
              <w:rPr>
                <w:rStyle w:val="1"/>
                <w:b/>
                <w:spacing w:val="0"/>
                <w:sz w:val="24"/>
                <w:szCs w:val="24"/>
                <w:vertAlign w:val="subscript"/>
              </w:rPr>
              <w:t>полн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403AEF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A14B01" w:rsidRDefault="00403AEF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pacing w:val="0"/>
                <w:sz w:val="24"/>
                <w:szCs w:val="24"/>
              </w:rPr>
            </w:pPr>
            <w:r>
              <w:rPr>
                <w:rStyle w:val="1"/>
                <w:b/>
                <w:spacing w:val="0"/>
                <w:sz w:val="24"/>
                <w:szCs w:val="24"/>
              </w:rPr>
              <w:t>Цена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03AEF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Default="00403AEF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pacing w:val="0"/>
                <w:sz w:val="24"/>
                <w:szCs w:val="24"/>
              </w:rPr>
            </w:pPr>
            <w:r>
              <w:rPr>
                <w:rStyle w:val="1"/>
                <w:b/>
                <w:spacing w:val="0"/>
                <w:sz w:val="24"/>
                <w:szCs w:val="24"/>
              </w:rPr>
              <w:t>Объем товарной продукции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019" w:rsidRDefault="00106019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D50802" w:rsidRPr="00A22EFD" w:rsidRDefault="00D50802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403AEF" w:rsidRDefault="00403AEF" w:rsidP="00403AEF">
      <w:pPr>
        <w:pStyle w:val="20"/>
        <w:shd w:val="clear" w:color="auto" w:fill="auto"/>
        <w:spacing w:after="0" w:line="240" w:lineRule="auto"/>
        <w:ind w:left="23"/>
        <w:jc w:val="center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  <w:r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2 </w:t>
      </w:r>
      <w:r w:rsidR="00B47CB1"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Определение точки безубыточности производства </w:t>
      </w:r>
      <w:r w:rsidR="00001C9F">
        <w:rPr>
          <w:rFonts w:ascii="Times New Roman" w:hAnsi="Times New Roman" w:cs="Times New Roman"/>
          <w:spacing w:val="0"/>
          <w:sz w:val="28"/>
          <w:szCs w:val="28"/>
        </w:rPr>
        <w:t>продукции</w:t>
      </w:r>
      <w:r w:rsidR="00B47CB1"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B47CB1" w:rsidRPr="00403AEF" w:rsidRDefault="00B47CB1" w:rsidP="00403AEF">
      <w:pPr>
        <w:pStyle w:val="20"/>
        <w:shd w:val="clear" w:color="auto" w:fill="auto"/>
        <w:spacing w:after="0" w:line="240" w:lineRule="auto"/>
        <w:ind w:left="23"/>
        <w:jc w:val="center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  <w:r w:rsidRPr="00403AEF">
        <w:rPr>
          <w:rFonts w:ascii="Times New Roman" w:hAnsi="Times New Roman" w:cs="Times New Roman"/>
          <w:spacing w:val="0"/>
          <w:sz w:val="28"/>
          <w:szCs w:val="28"/>
        </w:rPr>
        <w:t>на предприятии</w:t>
      </w:r>
    </w:p>
    <w:p w:rsidR="00403AEF" w:rsidRDefault="00403AEF" w:rsidP="00403AEF">
      <w:pPr>
        <w:pStyle w:val="21"/>
        <w:shd w:val="clear" w:color="auto" w:fill="auto"/>
        <w:spacing w:before="0" w:line="240" w:lineRule="auto"/>
        <w:ind w:left="23" w:right="20" w:firstLine="360"/>
        <w:rPr>
          <w:spacing w:val="0"/>
          <w:sz w:val="24"/>
          <w:szCs w:val="24"/>
        </w:rPr>
      </w:pPr>
    </w:p>
    <w:p w:rsidR="00427B59" w:rsidRDefault="00B47CB1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4"/>
          <w:szCs w:val="24"/>
        </w:rPr>
      </w:pPr>
      <w:r w:rsidRPr="00A22EFD">
        <w:rPr>
          <w:spacing w:val="0"/>
          <w:sz w:val="24"/>
          <w:szCs w:val="24"/>
        </w:rPr>
        <w:t xml:space="preserve">Точку безубыточности </w:t>
      </w:r>
      <w:r w:rsidR="001F1E62">
        <w:rPr>
          <w:spacing w:val="0"/>
          <w:sz w:val="24"/>
          <w:szCs w:val="24"/>
        </w:rPr>
        <w:t>нужно</w:t>
      </w:r>
      <w:r w:rsidRPr="00A22EFD">
        <w:rPr>
          <w:spacing w:val="0"/>
          <w:sz w:val="24"/>
          <w:szCs w:val="24"/>
        </w:rPr>
        <w:t xml:space="preserve"> найти графически (рис. 1), построив зависимости изменения </w:t>
      </w:r>
      <w:r w:rsidR="002D6BEA">
        <w:rPr>
          <w:spacing w:val="0"/>
          <w:sz w:val="24"/>
          <w:szCs w:val="24"/>
        </w:rPr>
        <w:t>выручки (</w:t>
      </w:r>
      <w:r w:rsidRPr="00A22EFD">
        <w:rPr>
          <w:spacing w:val="0"/>
          <w:sz w:val="24"/>
          <w:szCs w:val="24"/>
        </w:rPr>
        <w:t>товарного выпуска</w:t>
      </w:r>
      <w:r w:rsidR="002D6BEA">
        <w:rPr>
          <w:spacing w:val="0"/>
          <w:sz w:val="24"/>
          <w:szCs w:val="24"/>
        </w:rPr>
        <w:t>)</w:t>
      </w:r>
      <w:r w:rsidRPr="00A22EFD">
        <w:rPr>
          <w:spacing w:val="0"/>
          <w:sz w:val="24"/>
          <w:szCs w:val="24"/>
        </w:rPr>
        <w:t xml:space="preserve"> и себестоимости </w:t>
      </w:r>
      <w:r w:rsidR="001F1E62">
        <w:rPr>
          <w:spacing w:val="0"/>
          <w:sz w:val="24"/>
          <w:szCs w:val="24"/>
        </w:rPr>
        <w:t xml:space="preserve">от выпуска </w:t>
      </w:r>
      <w:r w:rsidRPr="00A22EFD">
        <w:rPr>
          <w:spacing w:val="0"/>
          <w:sz w:val="24"/>
          <w:szCs w:val="24"/>
        </w:rPr>
        <w:t>продукции, и аналитически</w:t>
      </w:r>
      <w:r w:rsidR="0062267F">
        <w:rPr>
          <w:spacing w:val="0"/>
          <w:sz w:val="24"/>
          <w:szCs w:val="24"/>
        </w:rPr>
        <w:t xml:space="preserve"> по формуле</w:t>
      </w:r>
      <w:r w:rsidR="00427B59">
        <w:rPr>
          <w:spacing w:val="0"/>
          <w:sz w:val="24"/>
          <w:szCs w:val="24"/>
        </w:rPr>
        <w:t>:</w:t>
      </w:r>
    </w:p>
    <w:p w:rsidR="00B47CB1" w:rsidRDefault="00927FC4" w:rsidP="008E0259">
      <w:pPr>
        <w:pStyle w:val="21"/>
        <w:shd w:val="clear" w:color="auto" w:fill="auto"/>
        <w:spacing w:before="0" w:line="240" w:lineRule="auto"/>
        <w:ind w:left="20" w:right="20" w:firstLine="360"/>
        <w:jc w:val="center"/>
        <w:rPr>
          <w:spacing w:val="0"/>
          <w:sz w:val="24"/>
          <w:szCs w:val="24"/>
        </w:rPr>
      </w:pPr>
      <m:oMath>
        <m:r>
          <w:rPr>
            <w:rFonts w:ascii="Cambria Math" w:hAnsi="Cambria Math"/>
            <w:spacing w:val="0"/>
            <w:sz w:val="28"/>
            <w:szCs w:val="28"/>
            <w:lang w:val="en-US"/>
          </w:rPr>
          <m:t>V</m:t>
        </m:r>
        <m:r>
          <w:rPr>
            <w:rFonts w:ascii="Cambria Math" w:hAnsi="Cambria Math"/>
            <w:spacing w:val="0"/>
            <w:sz w:val="28"/>
            <w:szCs w:val="28"/>
          </w:rPr>
          <m:t>кр=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0"/>
                <w:sz w:val="28"/>
                <w:szCs w:val="28"/>
              </w:rPr>
              <m:t>Зпост</m:t>
            </m:r>
          </m:num>
          <m:den>
            <m:r>
              <w:rPr>
                <w:rFonts w:ascii="Cambria Math" w:hAnsi="Cambria Math"/>
                <w:spacing w:val="0"/>
                <w:sz w:val="28"/>
                <w:szCs w:val="28"/>
              </w:rPr>
              <m:t>Ц1-Зпер1</m:t>
            </m:r>
          </m:den>
        </m:f>
      </m:oMath>
      <w:r w:rsidR="00C16D36">
        <w:rPr>
          <w:spacing w:val="0"/>
          <w:sz w:val="24"/>
          <w:szCs w:val="24"/>
        </w:rPr>
        <w:t>.</w:t>
      </w:r>
    </w:p>
    <w:p w:rsidR="00927FC4" w:rsidRDefault="00927FC4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где  Зпост – условно-постоянные расходы на годовой выпуск продукции, руб.;</w:t>
      </w:r>
    </w:p>
    <w:p w:rsidR="00927FC4" w:rsidRDefault="00374DA8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page">
              <wp:posOffset>1818005</wp:posOffset>
            </wp:positionH>
            <wp:positionV relativeFrom="page">
              <wp:posOffset>7390130</wp:posOffset>
            </wp:positionV>
            <wp:extent cx="3938270" cy="2259965"/>
            <wp:effectExtent l="19050" t="0" r="5080" b="0"/>
            <wp:wrapTopAndBottom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FC4">
        <w:rPr>
          <w:spacing w:val="0"/>
          <w:sz w:val="24"/>
          <w:szCs w:val="24"/>
        </w:rPr>
        <w:t>Ц1 – цена единицы продукции, руб.</w:t>
      </w:r>
      <w:r w:rsidR="00537F7A">
        <w:rPr>
          <w:spacing w:val="0"/>
          <w:sz w:val="24"/>
          <w:szCs w:val="24"/>
        </w:rPr>
        <w:t>/шт</w:t>
      </w:r>
      <w:r w:rsidR="00927FC4">
        <w:rPr>
          <w:spacing w:val="0"/>
          <w:sz w:val="24"/>
          <w:szCs w:val="24"/>
        </w:rPr>
        <w:t>;</w:t>
      </w:r>
    </w:p>
    <w:p w:rsidR="00001C9F" w:rsidRDefault="00537F7A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Зпер1 – </w:t>
      </w:r>
      <w:r w:rsidR="00924303">
        <w:rPr>
          <w:spacing w:val="0"/>
          <w:sz w:val="24"/>
          <w:szCs w:val="24"/>
        </w:rPr>
        <w:t>п</w:t>
      </w:r>
      <w:r>
        <w:rPr>
          <w:spacing w:val="0"/>
          <w:sz w:val="24"/>
          <w:szCs w:val="24"/>
        </w:rPr>
        <w:t>еременные расходы на единицу продукции, руб./шт.</w:t>
      </w:r>
      <w:r w:rsidR="00927FC4">
        <w:rPr>
          <w:spacing w:val="0"/>
          <w:sz w:val="24"/>
          <w:szCs w:val="24"/>
        </w:rPr>
        <w:t xml:space="preserve"> </w:t>
      </w:r>
    </w:p>
    <w:p w:rsidR="00B47CB1" w:rsidRPr="00A22EFD" w:rsidRDefault="00001C9F" w:rsidP="00CB26D3">
      <w:pPr>
        <w:pStyle w:val="21"/>
        <w:shd w:val="clear" w:color="auto" w:fill="auto"/>
        <w:spacing w:before="0" w:line="240" w:lineRule="auto"/>
        <w:ind w:left="20" w:right="60" w:firstLine="38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Рисунок 1 – Расчет точки безубыточности производства продукции</w:t>
      </w:r>
    </w:p>
    <w:p w:rsidR="00B47CB1" w:rsidRDefault="00B47CB1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CB26D3" w:rsidRPr="00CB26D3" w:rsidRDefault="00CB26D3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Расчет оформляется в виде табл</w:t>
      </w:r>
      <w:r w:rsidR="0062267F">
        <w:rPr>
          <w:spacing w:val="0"/>
          <w:sz w:val="28"/>
          <w:szCs w:val="28"/>
        </w:rPr>
        <w:t xml:space="preserve">. </w:t>
      </w:r>
      <w:r w:rsidR="00790819">
        <w:rPr>
          <w:spacing w:val="0"/>
          <w:sz w:val="28"/>
          <w:szCs w:val="28"/>
        </w:rPr>
        <w:t>5</w:t>
      </w:r>
      <w:r w:rsidR="0062267F">
        <w:rPr>
          <w:spacing w:val="0"/>
          <w:sz w:val="28"/>
          <w:szCs w:val="28"/>
        </w:rPr>
        <w:t>.</w:t>
      </w:r>
    </w:p>
    <w:p w:rsidR="00537F7A" w:rsidRDefault="00537F7A" w:rsidP="0062267F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</w:p>
    <w:p w:rsidR="00B47CB1" w:rsidRPr="00CB26D3" w:rsidRDefault="0062267F" w:rsidP="0062267F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Таблица </w:t>
      </w:r>
      <w:r w:rsidR="00790819">
        <w:rPr>
          <w:spacing w:val="0"/>
          <w:sz w:val="28"/>
          <w:szCs w:val="28"/>
        </w:rPr>
        <w:t>5</w:t>
      </w:r>
      <w:r>
        <w:rPr>
          <w:spacing w:val="0"/>
          <w:sz w:val="28"/>
          <w:szCs w:val="28"/>
        </w:rPr>
        <w:t xml:space="preserve"> - </w:t>
      </w:r>
      <w:r w:rsidR="00EC55CD" w:rsidRPr="00CB26D3">
        <w:rPr>
          <w:spacing w:val="0"/>
          <w:sz w:val="28"/>
          <w:szCs w:val="28"/>
        </w:rPr>
        <w:t>Расчет точки безубыточности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060"/>
        <w:gridCol w:w="924"/>
        <w:gridCol w:w="1210"/>
        <w:gridCol w:w="1058"/>
        <w:gridCol w:w="1229"/>
      </w:tblGrid>
      <w:tr w:rsidR="00EC55CD" w:rsidRPr="00A22EFD" w:rsidTr="00805077">
        <w:trPr>
          <w:trHeight w:val="2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Наименование</w:t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показателей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Ед.</w:t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изм.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924303" w:rsidP="0092430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Изделие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 xml:space="preserve"> 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924303" w:rsidP="0092430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Изделие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 xml:space="preserve"> В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D11415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>ди</w:t>
            </w:r>
            <w:r>
              <w:rPr>
                <w:rStyle w:val="1"/>
                <w:spacing w:val="0"/>
                <w:sz w:val="24"/>
                <w:szCs w:val="24"/>
              </w:rPr>
              <w:t>-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softHyphen/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6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ница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годовой выпуск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D11415">
            <w:pPr>
              <w:pStyle w:val="2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>ди</w:t>
            </w:r>
            <w:r>
              <w:rPr>
                <w:rStyle w:val="1"/>
                <w:spacing w:val="0"/>
                <w:sz w:val="24"/>
                <w:szCs w:val="24"/>
              </w:rPr>
              <w:t>-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softHyphen/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годовой выпуск 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7F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1. Переменные расходы</w:t>
            </w:r>
            <w:r w:rsidR="0062267F">
              <w:rPr>
                <w:rStyle w:val="1"/>
                <w:spacing w:val="0"/>
                <w:sz w:val="24"/>
                <w:szCs w:val="24"/>
              </w:rPr>
              <w:t xml:space="preserve"> </w:t>
            </w:r>
            <w:r w:rsidR="0062267F" w:rsidRPr="00374DA8">
              <w:rPr>
                <w:rStyle w:val="1"/>
                <w:b/>
                <w:spacing w:val="0"/>
                <w:sz w:val="24"/>
                <w:szCs w:val="24"/>
              </w:rPr>
              <w:t>всего</w:t>
            </w:r>
            <w:r w:rsidRPr="00A22EFD">
              <w:rPr>
                <w:rStyle w:val="1"/>
                <w:spacing w:val="0"/>
                <w:sz w:val="24"/>
                <w:szCs w:val="24"/>
              </w:rPr>
              <w:t>,</w:t>
            </w:r>
          </w:p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 в т.ч.: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основные материалы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основная зарплата производственных рабочих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дополнительная зарплата производственных рабочих</w:t>
            </w:r>
          </w:p>
          <w:p w:rsidR="00EC55CD" w:rsidRPr="00001C9F" w:rsidRDefault="00001C9F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2. Условно-постоянные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</w:t>
            </w:r>
            <w:r w:rsidR="0062267F">
              <w:rPr>
                <w:rStyle w:val="1"/>
                <w:spacing w:val="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3. Цена единицы продукции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5. </w:t>
            </w:r>
            <w:r w:rsidR="001F2B7E">
              <w:rPr>
                <w:rStyle w:val="1"/>
                <w:spacing w:val="0"/>
                <w:sz w:val="24"/>
                <w:szCs w:val="24"/>
              </w:rPr>
              <w:t>4</w:t>
            </w:r>
            <w:r w:rsidR="00CD3A08">
              <w:rPr>
                <w:rStyle w:val="1"/>
                <w:spacing w:val="0"/>
                <w:sz w:val="24"/>
                <w:szCs w:val="24"/>
              </w:rPr>
              <w:t xml:space="preserve">. </w:t>
            </w:r>
            <w:r w:rsidRPr="00A22EFD">
              <w:rPr>
                <w:rStyle w:val="1"/>
                <w:spacing w:val="0"/>
                <w:sz w:val="24"/>
                <w:szCs w:val="24"/>
              </w:rPr>
              <w:t>Точка безубыточности, полученная:</w:t>
            </w:r>
          </w:p>
          <w:p w:rsidR="00EC55CD" w:rsidRPr="00A22EFD" w:rsidRDefault="00EC55CD" w:rsidP="00001C9F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56"/>
              </w:tabs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графически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56"/>
              </w:tabs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аналитически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427B59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427B59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7CB1" w:rsidRDefault="00B47CB1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825F69" w:rsidRDefault="00FA4C3E" w:rsidP="002E5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варианта 30</w:t>
      </w:r>
    </w:p>
    <w:p w:rsidR="00790819" w:rsidRDefault="00790819" w:rsidP="0079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1F3637">
        <w:rPr>
          <w:rFonts w:ascii="Times New Roman" w:hAnsi="Times New Roman" w:cs="Times New Roman"/>
          <w:sz w:val="28"/>
          <w:szCs w:val="28"/>
        </w:rPr>
        <w:t>Себестоимость изделий А и В, руб.</w:t>
      </w:r>
    </w:p>
    <w:tbl>
      <w:tblPr>
        <w:tblW w:w="1022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"/>
        <w:gridCol w:w="3979"/>
        <w:gridCol w:w="1540"/>
        <w:gridCol w:w="1721"/>
        <w:gridCol w:w="1275"/>
        <w:gridCol w:w="1701"/>
      </w:tblGrid>
      <w:tr w:rsidR="00790819" w:rsidRPr="00790819" w:rsidTr="00790819">
        <w:trPr>
          <w:gridBefore w:val="1"/>
          <w:wBefore w:w="7" w:type="dxa"/>
          <w:trHeight w:val="51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Статьи расходов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Изделие 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hanging="1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Изделие В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51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единицу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годовой выпуск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годовой выпуск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108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1. Основные материалы за вычетом реализуемых отходов и покупные комплектующие изделия и полуфабрикаты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6828,09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17070230,00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8237,54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24712632,00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91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2. Основная заработная плата производственных рабочих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2623,84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6559600,00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2169,88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6509628,00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88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3. Дополнительная заработная плата производственных рабочих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314,86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787152,00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260,39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781155,36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4. Отчисления на социальные нужды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911,00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2277493,12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753,38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2260142,84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40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5. Расходы на содержание и эксплуатацию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194,74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486854,46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161,05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483145,54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6. Расходы по управлению предприятием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261,40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653489,19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216,17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648510,81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Итого производственная себестоимость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11133,93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27834818,77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11798,40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35395214,55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392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7. Внепроизводственные расходы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334,02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835044,56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353,95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1061856,44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427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Итого полная себестоимость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11467,95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28669863,34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12152,36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36457070,99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14908,33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15798,06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Объем товарной продукции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37270822,34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47394192,28</w:t>
            </w:r>
          </w:p>
        </w:tc>
      </w:tr>
    </w:tbl>
    <w:p w:rsidR="00790819" w:rsidRDefault="00790819" w:rsidP="00790819">
      <w:pPr>
        <w:rPr>
          <w:rFonts w:ascii="Times New Roman" w:hAnsi="Times New Roman"/>
          <w:b/>
          <w:sz w:val="28"/>
          <w:szCs w:val="28"/>
        </w:rPr>
      </w:pPr>
    </w:p>
    <w:p w:rsidR="00790819" w:rsidRDefault="003D07A0" w:rsidP="00790819">
      <w:pPr>
        <w:rPr>
          <w:rFonts w:ascii="Times New Roman" w:hAnsi="Times New Roman"/>
          <w:b/>
          <w:sz w:val="28"/>
          <w:szCs w:val="28"/>
        </w:rPr>
      </w:pPr>
      <w:r w:rsidRPr="003D07A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75388" cy="5066852"/>
            <wp:effectExtent l="19050" t="0" r="15912" b="44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7A0" w:rsidRDefault="003D07A0" w:rsidP="003D07A0">
      <w:pPr>
        <w:jc w:val="center"/>
        <w:rPr>
          <w:rFonts w:ascii="Times New Roman" w:hAnsi="Times New Roman"/>
          <w:sz w:val="28"/>
          <w:szCs w:val="28"/>
        </w:rPr>
      </w:pPr>
      <w:r w:rsidRPr="003D07A0">
        <w:rPr>
          <w:rFonts w:ascii="Times New Roman" w:hAnsi="Times New Roman"/>
          <w:sz w:val="28"/>
          <w:szCs w:val="28"/>
        </w:rPr>
        <w:t xml:space="preserve">Рисунок 1 </w:t>
      </w:r>
      <w:r>
        <w:rPr>
          <w:rFonts w:ascii="Times New Roman" w:hAnsi="Times New Roman"/>
          <w:sz w:val="28"/>
          <w:szCs w:val="28"/>
        </w:rPr>
        <w:t>–</w:t>
      </w:r>
      <w:r w:rsidRPr="003D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расходов по товару А</w:t>
      </w:r>
    </w:p>
    <w:p w:rsidR="003D07A0" w:rsidRDefault="003D07A0" w:rsidP="00790819">
      <w:pPr>
        <w:rPr>
          <w:rFonts w:ascii="Times New Roman" w:hAnsi="Times New Roman"/>
          <w:sz w:val="28"/>
          <w:szCs w:val="28"/>
        </w:rPr>
      </w:pPr>
    </w:p>
    <w:p w:rsidR="003D07A0" w:rsidRPr="003D07A0" w:rsidRDefault="003D07A0" w:rsidP="00790819">
      <w:pPr>
        <w:rPr>
          <w:rFonts w:ascii="Times New Roman" w:hAnsi="Times New Roman"/>
          <w:sz w:val="28"/>
          <w:szCs w:val="28"/>
        </w:rPr>
      </w:pPr>
      <w:r w:rsidRPr="003D07A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82255" cy="4970033"/>
            <wp:effectExtent l="19050" t="0" r="23345" b="201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7A0" w:rsidRDefault="003D07A0" w:rsidP="00790819">
      <w:pPr>
        <w:rPr>
          <w:rFonts w:ascii="Times New Roman" w:hAnsi="Times New Roman"/>
          <w:b/>
          <w:sz w:val="28"/>
          <w:szCs w:val="28"/>
        </w:rPr>
      </w:pPr>
    </w:p>
    <w:p w:rsidR="003D07A0" w:rsidRDefault="003D07A0" w:rsidP="003D07A0">
      <w:pPr>
        <w:pStyle w:val="21"/>
        <w:shd w:val="clear" w:color="auto" w:fill="auto"/>
        <w:spacing w:before="0" w:line="240" w:lineRule="auto"/>
        <w:ind w:left="20" w:right="60" w:firstLine="38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Рисунок 2 – Структура расходов по товару В</w:t>
      </w:r>
    </w:p>
    <w:p w:rsidR="003D07A0" w:rsidRDefault="003D07A0" w:rsidP="00924303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</w:p>
    <w:p w:rsidR="00924303" w:rsidRPr="00CB26D3" w:rsidRDefault="00924303" w:rsidP="00924303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Таблица 2 - </w:t>
      </w:r>
      <w:r w:rsidRPr="00CB26D3">
        <w:rPr>
          <w:spacing w:val="0"/>
          <w:sz w:val="28"/>
          <w:szCs w:val="28"/>
        </w:rPr>
        <w:t>Расчет точки безубыточности</w:t>
      </w:r>
    </w:p>
    <w:tbl>
      <w:tblPr>
        <w:tblW w:w="10120" w:type="dxa"/>
        <w:tblInd w:w="91" w:type="dxa"/>
        <w:tblLook w:val="04A0"/>
      </w:tblPr>
      <w:tblGrid>
        <w:gridCol w:w="3986"/>
        <w:gridCol w:w="709"/>
        <w:gridCol w:w="1276"/>
        <w:gridCol w:w="1438"/>
        <w:gridCol w:w="1355"/>
        <w:gridCol w:w="1356"/>
      </w:tblGrid>
      <w:tr w:rsidR="00790819" w:rsidRPr="00790819" w:rsidTr="00790819">
        <w:trPr>
          <w:trHeight w:val="330"/>
        </w:trPr>
        <w:tc>
          <w:tcPr>
            <w:tcW w:w="39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показателей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Ед.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изм.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819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Изделие</w:t>
            </w:r>
            <w:r w:rsidR="00790819" w:rsidRPr="00790819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819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Изделие</w:t>
            </w:r>
            <w:r w:rsidR="00790819" w:rsidRPr="00790819"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</w:tr>
      <w:tr w:rsidR="00924303" w:rsidRPr="00790819" w:rsidTr="00AA0011">
        <w:trPr>
          <w:trHeight w:val="660"/>
        </w:trPr>
        <w:tc>
          <w:tcPr>
            <w:tcW w:w="398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еди-</w:t>
            </w:r>
            <w:r w:rsidRPr="00790819">
              <w:rPr>
                <w:rFonts w:ascii="Times New Roman" w:eastAsia="Times New Roman" w:hAnsi="Times New Roman" w:cs="Times New Roman"/>
              </w:rPr>
              <w:softHyphen/>
            </w:r>
          </w:p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 xml:space="preserve">годовой выпуск 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еди-</w:t>
            </w:r>
            <w:r w:rsidRPr="00790819">
              <w:rPr>
                <w:rFonts w:ascii="Times New Roman" w:eastAsia="Times New Roman" w:hAnsi="Times New Roman" w:cs="Times New Roman"/>
              </w:rPr>
              <w:softHyphen/>
            </w:r>
          </w:p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 xml:space="preserve">годовой выпуск </w:t>
            </w:r>
          </w:p>
        </w:tc>
      </w:tr>
      <w:tr w:rsidR="00790819" w:rsidRPr="00790819" w:rsidTr="00924303">
        <w:trPr>
          <w:trHeight w:val="2172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1. Переменные расходы, в т.ч.: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основные материалы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основная зарплата производственных рабочих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дополнительная зарплата производственных рабочих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Default="00790819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10677,79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6828,09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2623,84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314,86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911,00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Default="00790819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11421,19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8237,54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2169,88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260,39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753,38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790819">
        <w:trPr>
          <w:trHeight w:val="586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2. Условно-постоянные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</w:t>
            </w:r>
            <w:r w:rsidR="009243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1975388,22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2193512,78</w:t>
            </w:r>
          </w:p>
        </w:tc>
      </w:tr>
      <w:tr w:rsidR="00790819" w:rsidRPr="00790819" w:rsidTr="00790819">
        <w:trPr>
          <w:trHeight w:val="525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3. Цена единицы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14908,33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15798,06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924303">
        <w:trPr>
          <w:trHeight w:val="63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5. 4. Точка безубыточности, полученная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90819">
              <w:rPr>
                <w:rFonts w:ascii="Times New Roman" w:eastAsia="Times New Roman" w:hAnsi="Times New Roman" w:cs="Times New Roman"/>
              </w:rPr>
              <w:t xml:space="preserve">аналитически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502</w:t>
            </w:r>
          </w:p>
        </w:tc>
      </w:tr>
    </w:tbl>
    <w:p w:rsidR="00790819" w:rsidRPr="00825F69" w:rsidRDefault="00790819" w:rsidP="00790819">
      <w:pPr>
        <w:rPr>
          <w:rFonts w:ascii="Times New Roman" w:hAnsi="Times New Roman"/>
          <w:b/>
          <w:sz w:val="28"/>
          <w:szCs w:val="28"/>
        </w:rPr>
      </w:pPr>
    </w:p>
    <w:p w:rsidR="00790819" w:rsidRDefault="00790819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D07A0" w:rsidRDefault="003D07A0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D07A0" w:rsidRDefault="003D07A0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1566" w:rsidRDefault="00A63ACD" w:rsidP="002E5DC6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63ACD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4574996" cy="331298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4996" cy="3312988"/>
                      <a:chOff x="0" y="0"/>
                      <a:chExt cx="4574996" cy="3312988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0" y="0"/>
                        <a:ext cx="4574996" cy="3312988"/>
                        <a:chOff x="0" y="0"/>
                        <a:chExt cx="4574997" cy="3312988"/>
                      </a:xfrm>
                    </a:grpSpPr>
                    <a:graphicFrame>
                      <a:nvGraphicFramePr>
                        <a:cNvPr id="2" name="Диаграмма 1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1"/>
                        </a:graphicData>
                      </a:graphic>
                      <a:xfrm>
                        <a:off x="0" y="0"/>
                        <a:ext cx="4574997" cy="3312988"/>
                      </a:xfrm>
                    </a:graphicFrame>
                    <a:sp>
                      <a:nvSpPr>
                        <a:cNvPr id="11" name="TextBox 10"/>
                        <a:cNvSpPr txBox="1"/>
                      </a:nvSpPr>
                      <a:spPr>
                        <a:xfrm rot="19983136">
                          <a:off x="2400056" y="1330948"/>
                          <a:ext cx="1308771" cy="21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Суммарные</a:t>
                            </a:r>
                            <a:r>
                              <a:rPr lang="ru-RU" sz="1100" baseline="0"/>
                              <a:t> затраты</a:t>
                            </a:r>
                            <a:endParaRPr lang="ru-RU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1494569" y="2367553"/>
                          <a:ext cx="1187950" cy="154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000"/>
                              <a:t>Постоянные затраты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 rot="18978052">
                          <a:off x="1676179" y="679410"/>
                          <a:ext cx="1422402" cy="17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Выручка от реализации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Графический расчет точки безубыточности для изделия А</w:t>
      </w:r>
    </w:p>
    <w:p w:rsid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</w:p>
    <w:p w:rsidR="003E1566" w:rsidRDefault="00A63ACD" w:rsidP="002E5DC6">
      <w:pPr>
        <w:jc w:val="center"/>
        <w:rPr>
          <w:rFonts w:ascii="Times New Roman" w:hAnsi="Times New Roman"/>
          <w:sz w:val="28"/>
          <w:szCs w:val="28"/>
        </w:rPr>
      </w:pPr>
      <w:r w:rsidRPr="00A63A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4996" cy="3318339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4996" cy="3318339"/>
                      <a:chOff x="0" y="0"/>
                      <a:chExt cx="4574996" cy="3318339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0" y="0"/>
                        <a:ext cx="4574996" cy="3318339"/>
                        <a:chOff x="0" y="0"/>
                        <a:chExt cx="4574997" cy="3312988"/>
                      </a:xfrm>
                    </a:grpSpPr>
                    <a:graphicFrame>
                      <a:nvGraphicFramePr>
                        <a:cNvPr id="2" name="Диаграмма 1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2"/>
                        </a:graphicData>
                      </a:graphic>
                      <a:xfrm>
                        <a:off x="0" y="0"/>
                        <a:ext cx="4574997" cy="3312988"/>
                      </a:xfrm>
                    </a:graphicFrame>
                    <a:sp>
                      <a:nvSpPr>
                        <a:cNvPr id="11" name="TextBox 10"/>
                        <a:cNvSpPr txBox="1"/>
                      </a:nvSpPr>
                      <a:spPr>
                        <a:xfrm rot="19983136">
                          <a:off x="2400056" y="1330948"/>
                          <a:ext cx="1308771" cy="21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Суммарные</a:t>
                            </a:r>
                            <a:r>
                              <a:rPr lang="ru-RU" sz="1100" baseline="0"/>
                              <a:t> затраты</a:t>
                            </a:r>
                            <a:endParaRPr lang="ru-RU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1494569" y="2367553"/>
                          <a:ext cx="1187950" cy="154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000"/>
                              <a:t>Постоянные затраты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 rot="18978052">
                          <a:off x="1676179" y="679410"/>
                          <a:ext cx="1422402" cy="17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Выручка от реализации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E1566" w:rsidRP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4 -  Графический расчет точки безубыточности для изделия В</w:t>
      </w:r>
    </w:p>
    <w:p w:rsidR="003E1566" w:rsidRPr="003E1566" w:rsidRDefault="003E1566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5" w:rsidRPr="007B2F26" w:rsidRDefault="002A00E5" w:rsidP="002A00E5">
      <w:pPr>
        <w:shd w:val="clear" w:color="auto" w:fill="FFFFFF"/>
        <w:autoSpaceDE w:val="0"/>
        <w:snapToGrid w:val="0"/>
        <w:jc w:val="center"/>
        <w:rPr>
          <w:b/>
        </w:rPr>
      </w:pPr>
      <w:r w:rsidRPr="007B2F26">
        <w:rPr>
          <w:b/>
        </w:rPr>
        <w:lastRenderedPageBreak/>
        <w:t>Вариант 9</w:t>
      </w:r>
    </w:p>
    <w:p w:rsidR="002A00E5" w:rsidRPr="007B2F26" w:rsidRDefault="002A00E5" w:rsidP="002A00E5">
      <w:pPr>
        <w:widowControl/>
        <w:numPr>
          <w:ilvl w:val="0"/>
          <w:numId w:val="26"/>
        </w:numPr>
        <w:shd w:val="clear" w:color="auto" w:fill="FFFFFF"/>
        <w:suppressAutoHyphens/>
        <w:autoSpaceDE w:val="0"/>
      </w:pPr>
      <w:r w:rsidRPr="007B2F26">
        <w:t>Простой производственный процесс</w:t>
      </w:r>
    </w:p>
    <w:p w:rsidR="002A00E5" w:rsidRPr="007B2F26" w:rsidRDefault="002A00E5" w:rsidP="002A00E5">
      <w:pPr>
        <w:shd w:val="clear" w:color="auto" w:fill="FFFFFF"/>
        <w:autoSpaceDE w:val="0"/>
        <w:ind w:left="927"/>
      </w:pPr>
    </w:p>
    <w:p w:rsidR="002A00E5" w:rsidRPr="007B2F26" w:rsidRDefault="002A00E5" w:rsidP="002A00E5">
      <w:pPr>
        <w:shd w:val="clear" w:color="auto" w:fill="FFFFFF"/>
        <w:autoSpaceDE w:val="0"/>
        <w:ind w:firstLine="296"/>
      </w:pPr>
      <w:r>
        <w:t>1.</w:t>
      </w:r>
      <w:r w:rsidRPr="007B2F26">
        <w:t>1. Рассчитать длительность операционного цикла изготовления 200 изделий аналитически (</w:t>
      </w:r>
      <w:r>
        <w:t>3 вида движения предметов труда</w:t>
      </w:r>
      <w:r w:rsidRPr="007B2F26">
        <w:t>). Передаточная партия 50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001"/>
        <w:gridCol w:w="1708"/>
      </w:tblGrid>
      <w:tr w:rsidR="002A00E5" w:rsidRPr="007B2F26" w:rsidTr="00B4376F">
        <w:trPr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№ операции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rPr>
                <w:lang w:val="en-US"/>
              </w:rPr>
              <w:t>t</w:t>
            </w:r>
            <w:r w:rsidRPr="007B2F26">
              <w:t>, мин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Число станков</w:t>
            </w:r>
          </w:p>
        </w:tc>
      </w:tr>
      <w:tr w:rsidR="002A00E5" w:rsidRPr="007B2F26" w:rsidTr="00B4376F">
        <w:trPr>
          <w:trHeight w:val="1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1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2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3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4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4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15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6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8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0E5" w:rsidRPr="007B2F26" w:rsidRDefault="002A00E5" w:rsidP="00B4376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1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3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2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2</w:t>
            </w:r>
          </w:p>
          <w:p w:rsidR="002A00E5" w:rsidRPr="007B2F26" w:rsidRDefault="002A00E5" w:rsidP="00B4376F">
            <w:pPr>
              <w:shd w:val="clear" w:color="auto" w:fill="FFFFFF"/>
              <w:autoSpaceDE w:val="0"/>
              <w:jc w:val="center"/>
            </w:pPr>
            <w:r w:rsidRPr="007B2F26">
              <w:t>5</w:t>
            </w:r>
          </w:p>
        </w:tc>
      </w:tr>
    </w:tbl>
    <w:p w:rsidR="002A00E5" w:rsidRPr="007B2F26" w:rsidRDefault="002A00E5" w:rsidP="002A00E5">
      <w:pPr>
        <w:shd w:val="clear" w:color="auto" w:fill="FFFFFF"/>
        <w:autoSpaceDE w:val="0"/>
        <w:ind w:firstLine="296"/>
      </w:pPr>
      <w:r>
        <w:t>1.</w:t>
      </w:r>
      <w:r w:rsidRPr="007B2F26">
        <w:t xml:space="preserve">2. Определить длительность производственного цикла изготовления данного заказа при использовании параллельного вида движения и </w:t>
      </w:r>
      <w:r>
        <w:t>дату</w:t>
      </w:r>
      <w:r w:rsidRPr="007B2F26">
        <w:t xml:space="preserve"> сдачи заказа, если начало производства заказа – 20 ноября, цех работает в 1 смену, общее межоперационное время пролеживания деталей - 4 ч.</w:t>
      </w:r>
    </w:p>
    <w:p w:rsidR="002A00E5" w:rsidRPr="007B2F26" w:rsidRDefault="002A00E5" w:rsidP="002A00E5"/>
    <w:p w:rsidR="002A00E5" w:rsidRPr="007B2F26" w:rsidRDefault="002A00E5" w:rsidP="002A00E5">
      <w:pPr>
        <w:ind w:firstLine="567"/>
      </w:pPr>
      <w:r w:rsidRPr="007B2F26">
        <w:t>2. Сложный производственный процесс</w:t>
      </w:r>
    </w:p>
    <w:p w:rsidR="002A00E5" w:rsidRDefault="002A00E5" w:rsidP="002A00E5">
      <w:pPr>
        <w:ind w:firstLine="709"/>
        <w:jc w:val="both"/>
      </w:pPr>
    </w:p>
    <w:p w:rsidR="002A00E5" w:rsidRPr="00F74008" w:rsidRDefault="002A00E5" w:rsidP="002A00E5">
      <w:pPr>
        <w:ind w:firstLine="709"/>
        <w:jc w:val="both"/>
      </w:pPr>
      <w:r w:rsidRPr="00F74008">
        <w:t>Построить циклограмму</w:t>
      </w:r>
      <w:r>
        <w:t xml:space="preserve"> и рассчитать длительность процесса изготовления изделия</w:t>
      </w:r>
      <w:r w:rsidRPr="007B2F26">
        <w:t>,</w:t>
      </w:r>
      <w:r w:rsidRPr="00F74008">
        <w:t xml:space="preserve"> учитывая, что детали (узлы) пролеживают на комплектовочном складе в течение четырех дней.</w:t>
      </w: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  <w:r>
        <w:rPr>
          <w:b/>
          <w:i/>
          <w:noProof/>
        </w:rPr>
        <w:pict>
          <v:group id="_x0000_s1026" style="position:absolute;left:0;text-align:left;margin-left:50.6pt;margin-top:16.65pt;width:245.8pt;height:168.55pt;z-index:251661312" coordorigin="1906,8011" coordsize="4916,33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14;top:8908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У-4</w:t>
                    </w:r>
                  </w:p>
                </w:txbxContent>
              </v:textbox>
            </v:shape>
            <v:shape id="_x0000_s1028" type="#_x0000_t202" style="position:absolute;left:3559;top:9582;width:809;height:441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ПУ-21</w:t>
                    </w:r>
                  </w:p>
                </w:txbxContent>
              </v:textbox>
            </v:shape>
            <v:shape id="_x0000_s1029" type="#_x0000_t202" style="position:absolute;left:4584;top:9592;width:808;height:441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ПУ-31</w:t>
                    </w:r>
                  </w:p>
                </w:txbxContent>
              </v:textbox>
            </v:shape>
            <v:shape id="_x0000_s1030" type="#_x0000_t202" style="position:absolute;left:4581;top:10277;width:808;height:440" strokeweight=".74pt">
              <v:fill color2="black"/>
              <v:textbox style="mso-rotate-with-shape:t" inset="1mm,,1mm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ПУ-311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4870;top:8209;width:1601;height:698" o:connectortype="elbow" adj="21465,-254032,-65704">
              <v:stroke joinstyle="round"/>
            </v:shape>
            <v:shape id="_x0000_s1032" type="#_x0000_t202" style="position:absolute;left:2018;top:8897;width:807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У-1</w:t>
                    </w:r>
                  </w:p>
                </w:txbxContent>
              </v:textbox>
            </v:shape>
            <v:shape id="_x0000_s1033" type="#_x0000_t34" style="position:absolute;left:2358;top:8209;width:1703;height:689;rotation:180;flip:y" o:connectortype="elbow" adj="21422,257350,-51508">
              <v:stroke joinstyle="round"/>
            </v:shape>
            <v:shape id="_x0000_s1034" type="#_x0000_t202" style="position:absolute;left:1990;top:9573;width:808;height:441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ПУ-11</w:t>
                    </w:r>
                  </w:p>
                </w:txbxContent>
              </v:textbox>
            </v:shape>
            <v:shape id="_x0000_s1035" type="#_x0000_t202" style="position:absolute;left:1990;top:10258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ПУ-12</w:t>
                    </w:r>
                  </w:p>
                </w:txbxContent>
              </v:textbox>
            </v:shape>
            <v:shape id="_x0000_s1036" type="#_x0000_t202" style="position:absolute;left:1990;top:10942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ПУ-13</w:t>
                    </w:r>
                  </w:p>
                </w:txbxContent>
              </v:textbox>
            </v:shape>
            <v:shape id="_x0000_s1037" type="#_x0000_t202" style="position:absolute;left:3561;top:10277;width:808;height:440" strokeweight=".74pt">
              <v:fill color2="black"/>
              <v:textbox style="mso-rotate-with-shape:t" inset="1mm,,1mm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ПУ-211</w:t>
                    </w:r>
                  </w:p>
                </w:txbxContent>
              </v:textbox>
            </v:shape>
            <v:line id="_x0000_s1038" style="position:absolute" from="1906,9118" to="1990,9118" strokeweight=".26mm">
              <v:stroke joinstyle="miter"/>
            </v:line>
            <v:line id="_x0000_s1039" style="position:absolute" from="1906,9118" to="1906,11113" strokeweight=".26mm">
              <v:stroke joinstyle="miter"/>
            </v:line>
            <v:line id="_x0000_s1040" style="position:absolute" from="1906,9803" to="1990,9803" strokeweight=".26mm">
              <v:stroke joinstyle="miter"/>
            </v:line>
            <v:line id="_x0000_s1041" style="position:absolute" from="1906,10487" to="1990,10487" strokeweight=".26mm">
              <v:stroke joinstyle="miter"/>
            </v:line>
            <v:line id="_x0000_s1042" style="position:absolute" from="1906,11114" to="1990,11114" strokeweight=".26mm">
              <v:stroke joinstyle="miter"/>
            </v:line>
            <v:line id="_x0000_s1043" style="position:absolute" from="3990,9328" to="3990,9579" strokeweight=".26mm">
              <v:stroke joinstyle="miter"/>
            </v:line>
            <v:line id="_x0000_s1044" style="position:absolute" from="4971,9328" to="4971,9579" strokeweight=".26mm">
              <v:stroke joinstyle="miter"/>
            </v:line>
            <v:shape id="_x0000_s1045" type="#_x0000_t202" style="position:absolute;left:3570;top:8898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У-2</w:t>
                    </w:r>
                  </w:p>
                </w:txbxContent>
              </v:textbox>
            </v:shape>
            <v:shape id="_x0000_s1046" type="#_x0000_t202" style="position:absolute;left:4607;top:8893;width:807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У-3</w:t>
                    </w:r>
                  </w:p>
                </w:txbxContent>
              </v:textbox>
            </v:shape>
            <v:shape id="_x0000_s1047" type="#_x0000_t34" style="position:absolute;left:3970;top:8471;width:416;height:376;rotation:90" o:connectortype="elbow" adj=",-485483,-226696">
              <v:stroke joinstyle="round"/>
            </v:shape>
            <v:shape id="_x0000_s1048" type="#_x0000_t34" style="position:absolute;left:4570;top:8465;width:416;height:387;rotation:90;flip:x" o:connectortype="elbow" adj=",471684,-238015">
              <v:stroke joinstyle="round"/>
            </v:shape>
            <v:shape id="_x0000_s1049" type="#_x0000_t202" style="position:absolute;left:4061;top:8011;width:809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</w:t>
                    </w:r>
                  </w:p>
                </w:txbxContent>
              </v:textbox>
            </v:shape>
            <v:shape id="_x0000_s1050" type="#_x0000_t202" style="position:absolute;left:6006;top:9553;width:808;height:441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ПУ-41</w:t>
                    </w:r>
                  </w:p>
                </w:txbxContent>
              </v:textbox>
            </v:shape>
            <v:shape id="_x0000_s1051" type="#_x0000_t202" style="position:absolute;left:6006;top:10238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ПУ-42</w:t>
                    </w:r>
                  </w:p>
                </w:txbxContent>
              </v:textbox>
            </v:shape>
            <v:shape id="_x0000_s1052" type="#_x0000_t202" style="position:absolute;left:6006;top:10922;width:808;height:440" strokeweight=".26mm">
              <v:fill color2="black"/>
              <v:textbox style="mso-rotate-with-shape:t">
                <w:txbxContent>
                  <w:p w:rsidR="002A00E5" w:rsidRDefault="002A00E5" w:rsidP="002A00E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ПУ-43</w:t>
                    </w:r>
                  </w:p>
                </w:txbxContent>
              </v:textbox>
            </v:shape>
            <v:line id="_x0000_s1053" style="position:absolute" from="5922,9098" to="6006,9098" strokeweight=".26mm">
              <v:stroke joinstyle="miter"/>
            </v:line>
            <v:line id="_x0000_s1054" style="position:absolute" from="5922,9098" to="5922,11093" strokeweight=".26mm">
              <v:stroke joinstyle="miter"/>
            </v:line>
            <v:line id="_x0000_s1055" style="position:absolute" from="5922,9783" to="6006,9783" strokeweight=".26mm">
              <v:stroke joinstyle="miter"/>
            </v:line>
            <v:line id="_x0000_s1056" style="position:absolute" from="5922,10467" to="6006,10467" strokeweight=".26mm">
              <v:stroke joinstyle="miter"/>
            </v:line>
            <v:line id="_x0000_s1057" style="position:absolute" from="5922,11094" to="6006,11094" strokeweight=".26mm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3990;top:10014;width:0;height:263" o:connectortype="straight"/>
            <v:shape id="_x0000_s1059" type="#_x0000_t32" style="position:absolute;left:4971;top:10023;width:0;height:263" o:connectortype="straight"/>
          </v:group>
        </w:pict>
      </w: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p w:rsidR="002A00E5" w:rsidRPr="00F74008" w:rsidRDefault="002A00E5" w:rsidP="002A00E5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000"/>
      </w:tblPr>
      <w:tblGrid>
        <w:gridCol w:w="2240"/>
        <w:gridCol w:w="1134"/>
        <w:gridCol w:w="1134"/>
        <w:gridCol w:w="1134"/>
        <w:gridCol w:w="1134"/>
        <w:gridCol w:w="1134"/>
        <w:gridCol w:w="1275"/>
      </w:tblGrid>
      <w:tr w:rsidR="002A00E5" w:rsidRPr="00F74008" w:rsidTr="002A00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 xml:space="preserve">Узел, подузел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ПУ-11</w:t>
            </w:r>
          </w:p>
        </w:tc>
      </w:tr>
      <w:tr w:rsidR="002A00E5" w:rsidRPr="00F74008" w:rsidTr="002A00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Время,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4</w:t>
            </w:r>
          </w:p>
        </w:tc>
      </w:tr>
      <w:tr w:rsidR="002A00E5" w:rsidRPr="00F74008" w:rsidTr="002A00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Узел, подузел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ПУ-2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ПУ-3</w:t>
            </w:r>
            <w:r>
              <w:t>11</w:t>
            </w:r>
          </w:p>
        </w:tc>
      </w:tr>
      <w:tr w:rsidR="002A00E5" w:rsidRPr="00F74008" w:rsidTr="002A00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Время,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2</w:t>
            </w:r>
          </w:p>
        </w:tc>
      </w:tr>
      <w:tr w:rsidR="002A00E5" w:rsidRPr="00F74008" w:rsidTr="002A00E5">
        <w:tblPrEx>
          <w:tblCellMar>
            <w:left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Узел, подузел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ПУ-43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</w:pPr>
          </w:p>
        </w:tc>
      </w:tr>
      <w:tr w:rsidR="002A00E5" w:rsidRPr="00F74008" w:rsidTr="002A00E5">
        <w:tblPrEx>
          <w:tblCellMar>
            <w:left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Время,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  <w:jc w:val="center"/>
            </w:pPr>
            <w:r w:rsidRPr="00F74008">
              <w:t>5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A00E5" w:rsidRPr="00F74008" w:rsidRDefault="002A00E5" w:rsidP="002A00E5">
            <w:pPr>
              <w:snapToGrid w:val="0"/>
            </w:pPr>
          </w:p>
        </w:tc>
      </w:tr>
    </w:tbl>
    <w:p w:rsidR="002A00E5" w:rsidRPr="007B2F26" w:rsidRDefault="002A00E5" w:rsidP="002A00E5"/>
    <w:p w:rsidR="002A00E5" w:rsidRDefault="002A00E5" w:rsidP="002A00E5">
      <w:r w:rsidRPr="007B2F26">
        <w:br w:type="page"/>
      </w:r>
    </w:p>
    <w:p w:rsidR="002A00E5" w:rsidRDefault="002A00E5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4C3E" w:rsidSect="002E5DC6">
      <w:footerReference w:type="default" r:id="rId13"/>
      <w:pgSz w:w="11907" w:h="16834"/>
      <w:pgMar w:top="709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9C" w:rsidRDefault="00BC7A9C">
      <w:r>
        <w:separator/>
      </w:r>
    </w:p>
  </w:endnote>
  <w:endnote w:type="continuationSeparator" w:id="1">
    <w:p w:rsidR="00BC7A9C" w:rsidRDefault="00BC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287978"/>
    </w:sdtPr>
    <w:sdtContent>
      <w:p w:rsidR="00AA0011" w:rsidRDefault="00D27E67">
        <w:pPr>
          <w:pStyle w:val="af2"/>
          <w:jc w:val="right"/>
        </w:pPr>
        <w:r>
          <w:fldChar w:fldCharType="begin"/>
        </w:r>
        <w:r w:rsidR="00AA0011">
          <w:instrText>PAGE   \* MERGEFORMAT</w:instrText>
        </w:r>
        <w:r>
          <w:fldChar w:fldCharType="separate"/>
        </w:r>
        <w:r w:rsidR="002A00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0011" w:rsidRDefault="00AA00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9C" w:rsidRDefault="00BC7A9C"/>
  </w:footnote>
  <w:footnote w:type="continuationSeparator" w:id="1">
    <w:p w:rsidR="00BC7A9C" w:rsidRDefault="00BC7A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EFE"/>
    <w:multiLevelType w:val="multilevel"/>
    <w:tmpl w:val="E93A0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E650D"/>
    <w:multiLevelType w:val="multilevel"/>
    <w:tmpl w:val="CC741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15D8A"/>
    <w:multiLevelType w:val="multilevel"/>
    <w:tmpl w:val="60CE3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05C9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45795"/>
    <w:multiLevelType w:val="hybridMultilevel"/>
    <w:tmpl w:val="8728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58DC"/>
    <w:multiLevelType w:val="multilevel"/>
    <w:tmpl w:val="848A37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283A80"/>
    <w:multiLevelType w:val="hybridMultilevel"/>
    <w:tmpl w:val="3D18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72E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041D3"/>
    <w:multiLevelType w:val="hybridMultilevel"/>
    <w:tmpl w:val="E28A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9779E"/>
    <w:multiLevelType w:val="multilevel"/>
    <w:tmpl w:val="70F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94172"/>
    <w:multiLevelType w:val="hybridMultilevel"/>
    <w:tmpl w:val="D72C5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4015F"/>
    <w:multiLevelType w:val="multilevel"/>
    <w:tmpl w:val="A48C3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B76CB"/>
    <w:multiLevelType w:val="multilevel"/>
    <w:tmpl w:val="53AA0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719A2"/>
    <w:multiLevelType w:val="hybridMultilevel"/>
    <w:tmpl w:val="2ED06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6EA3714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5B77DA"/>
    <w:multiLevelType w:val="multilevel"/>
    <w:tmpl w:val="639E35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603AB5"/>
    <w:multiLevelType w:val="hybridMultilevel"/>
    <w:tmpl w:val="513858AA"/>
    <w:lvl w:ilvl="0" w:tplc="EA44C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675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93557"/>
    <w:multiLevelType w:val="multilevel"/>
    <w:tmpl w:val="19FA150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E67FC"/>
    <w:multiLevelType w:val="hybridMultilevel"/>
    <w:tmpl w:val="7BB42F90"/>
    <w:lvl w:ilvl="0" w:tplc="9808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F72ABF"/>
    <w:multiLevelType w:val="hybridMultilevel"/>
    <w:tmpl w:val="9904CEA6"/>
    <w:lvl w:ilvl="0" w:tplc="8C8A2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B323A42"/>
    <w:multiLevelType w:val="multilevel"/>
    <w:tmpl w:val="657A7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44731"/>
    <w:multiLevelType w:val="hybridMultilevel"/>
    <w:tmpl w:val="8FB69CDC"/>
    <w:lvl w:ilvl="0" w:tplc="2558EAF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7C05E7F"/>
    <w:multiLevelType w:val="multilevel"/>
    <w:tmpl w:val="1326E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A3ACD"/>
    <w:multiLevelType w:val="multilevel"/>
    <w:tmpl w:val="0F58E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A0F97"/>
    <w:multiLevelType w:val="hybridMultilevel"/>
    <w:tmpl w:val="2ED06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1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23"/>
  </w:num>
  <w:num w:numId="10">
    <w:abstractNumId w:val="1"/>
  </w:num>
  <w:num w:numId="11">
    <w:abstractNumId w:val="9"/>
  </w:num>
  <w:num w:numId="12">
    <w:abstractNumId w:val="24"/>
  </w:num>
  <w:num w:numId="13">
    <w:abstractNumId w:val="14"/>
  </w:num>
  <w:num w:numId="14">
    <w:abstractNumId w:val="3"/>
  </w:num>
  <w:num w:numId="15">
    <w:abstractNumId w:val="7"/>
  </w:num>
  <w:num w:numId="16">
    <w:abstractNumId w:val="22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6"/>
  </w:num>
  <w:num w:numId="22">
    <w:abstractNumId w:val="4"/>
  </w:num>
  <w:num w:numId="23">
    <w:abstractNumId w:val="8"/>
  </w:num>
  <w:num w:numId="24">
    <w:abstractNumId w:val="10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0306"/>
    <w:rsid w:val="00001C9F"/>
    <w:rsid w:val="00025C77"/>
    <w:rsid w:val="00027738"/>
    <w:rsid w:val="00036AB0"/>
    <w:rsid w:val="00061EB5"/>
    <w:rsid w:val="00070683"/>
    <w:rsid w:val="000B2CDB"/>
    <w:rsid w:val="000D1683"/>
    <w:rsid w:val="00106019"/>
    <w:rsid w:val="00122213"/>
    <w:rsid w:val="001456B6"/>
    <w:rsid w:val="001A0944"/>
    <w:rsid w:val="001A7F37"/>
    <w:rsid w:val="001C48BA"/>
    <w:rsid w:val="001C4B37"/>
    <w:rsid w:val="001F1E62"/>
    <w:rsid w:val="001F2B7E"/>
    <w:rsid w:val="001F3637"/>
    <w:rsid w:val="00220129"/>
    <w:rsid w:val="00221EB8"/>
    <w:rsid w:val="0026323B"/>
    <w:rsid w:val="00273AB4"/>
    <w:rsid w:val="0027549D"/>
    <w:rsid w:val="0028372C"/>
    <w:rsid w:val="002915CD"/>
    <w:rsid w:val="00292D36"/>
    <w:rsid w:val="0029671C"/>
    <w:rsid w:val="002A00E5"/>
    <w:rsid w:val="002A645D"/>
    <w:rsid w:val="002B6F53"/>
    <w:rsid w:val="002D676A"/>
    <w:rsid w:val="002D6BEA"/>
    <w:rsid w:val="002E3A1E"/>
    <w:rsid w:val="002E5DC6"/>
    <w:rsid w:val="00303598"/>
    <w:rsid w:val="0030392B"/>
    <w:rsid w:val="0034136A"/>
    <w:rsid w:val="0037238E"/>
    <w:rsid w:val="00374DA8"/>
    <w:rsid w:val="00383326"/>
    <w:rsid w:val="003B1940"/>
    <w:rsid w:val="003B73F4"/>
    <w:rsid w:val="003D07A0"/>
    <w:rsid w:val="003E1566"/>
    <w:rsid w:val="00403AEF"/>
    <w:rsid w:val="00416FFF"/>
    <w:rsid w:val="00427B59"/>
    <w:rsid w:val="00446CE7"/>
    <w:rsid w:val="004601CB"/>
    <w:rsid w:val="00491767"/>
    <w:rsid w:val="004C5B6F"/>
    <w:rsid w:val="004F2FF3"/>
    <w:rsid w:val="004F53BB"/>
    <w:rsid w:val="00503C35"/>
    <w:rsid w:val="0051584A"/>
    <w:rsid w:val="00530291"/>
    <w:rsid w:val="00537F7A"/>
    <w:rsid w:val="00540CAA"/>
    <w:rsid w:val="005711A6"/>
    <w:rsid w:val="00575291"/>
    <w:rsid w:val="005C4E4C"/>
    <w:rsid w:val="00621993"/>
    <w:rsid w:val="0062267F"/>
    <w:rsid w:val="00646170"/>
    <w:rsid w:val="006E408C"/>
    <w:rsid w:val="00702D6B"/>
    <w:rsid w:val="00711BCF"/>
    <w:rsid w:val="00713C77"/>
    <w:rsid w:val="00733C72"/>
    <w:rsid w:val="007603B1"/>
    <w:rsid w:val="00786487"/>
    <w:rsid w:val="00790819"/>
    <w:rsid w:val="00797825"/>
    <w:rsid w:val="007A11DE"/>
    <w:rsid w:val="007D1671"/>
    <w:rsid w:val="007D4E69"/>
    <w:rsid w:val="007E67F4"/>
    <w:rsid w:val="007F0213"/>
    <w:rsid w:val="00805077"/>
    <w:rsid w:val="00815346"/>
    <w:rsid w:val="00817126"/>
    <w:rsid w:val="00825F69"/>
    <w:rsid w:val="00853057"/>
    <w:rsid w:val="00853AFE"/>
    <w:rsid w:val="008727F0"/>
    <w:rsid w:val="008A5374"/>
    <w:rsid w:val="008C357E"/>
    <w:rsid w:val="008E0259"/>
    <w:rsid w:val="009215C9"/>
    <w:rsid w:val="00924303"/>
    <w:rsid w:val="00927FC4"/>
    <w:rsid w:val="009312C1"/>
    <w:rsid w:val="00940B53"/>
    <w:rsid w:val="009801C8"/>
    <w:rsid w:val="009E3AF4"/>
    <w:rsid w:val="00A00A27"/>
    <w:rsid w:val="00A1093A"/>
    <w:rsid w:val="00A14B01"/>
    <w:rsid w:val="00A1732B"/>
    <w:rsid w:val="00A22EFD"/>
    <w:rsid w:val="00A63ACD"/>
    <w:rsid w:val="00A73883"/>
    <w:rsid w:val="00A8522B"/>
    <w:rsid w:val="00A93A6C"/>
    <w:rsid w:val="00AA0011"/>
    <w:rsid w:val="00AB6B8D"/>
    <w:rsid w:val="00AC6A2B"/>
    <w:rsid w:val="00B27397"/>
    <w:rsid w:val="00B47CB1"/>
    <w:rsid w:val="00B958C0"/>
    <w:rsid w:val="00BB78C5"/>
    <w:rsid w:val="00BC6173"/>
    <w:rsid w:val="00BC7A9C"/>
    <w:rsid w:val="00BE2CD6"/>
    <w:rsid w:val="00C07811"/>
    <w:rsid w:val="00C16D36"/>
    <w:rsid w:val="00C43E3E"/>
    <w:rsid w:val="00C83F4A"/>
    <w:rsid w:val="00CB1022"/>
    <w:rsid w:val="00CB26D3"/>
    <w:rsid w:val="00CB33A7"/>
    <w:rsid w:val="00CD3A08"/>
    <w:rsid w:val="00CD5F77"/>
    <w:rsid w:val="00CE30C6"/>
    <w:rsid w:val="00D11415"/>
    <w:rsid w:val="00D27E67"/>
    <w:rsid w:val="00D40605"/>
    <w:rsid w:val="00D50802"/>
    <w:rsid w:val="00D56964"/>
    <w:rsid w:val="00D92867"/>
    <w:rsid w:val="00DA34C9"/>
    <w:rsid w:val="00DB45D0"/>
    <w:rsid w:val="00DC7617"/>
    <w:rsid w:val="00DD73FD"/>
    <w:rsid w:val="00DF654A"/>
    <w:rsid w:val="00E14A1E"/>
    <w:rsid w:val="00E301CB"/>
    <w:rsid w:val="00E3076C"/>
    <w:rsid w:val="00E37E6D"/>
    <w:rsid w:val="00E92B89"/>
    <w:rsid w:val="00E931CC"/>
    <w:rsid w:val="00EA361B"/>
    <w:rsid w:val="00EB7A3B"/>
    <w:rsid w:val="00EC4D18"/>
    <w:rsid w:val="00EC55CD"/>
    <w:rsid w:val="00F10306"/>
    <w:rsid w:val="00F23467"/>
    <w:rsid w:val="00F44DAA"/>
    <w:rsid w:val="00F709FD"/>
    <w:rsid w:val="00FA4C3E"/>
    <w:rsid w:val="00FA4F7E"/>
    <w:rsid w:val="00FE2FB1"/>
    <w:rsid w:val="00FE4A1D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47"/>
        <o:r id="V:Rule3" type="connector" idref="#_x0000_s1033"/>
        <o:r id="V:Rule4" type="connector" idref="#_x0000_s1059"/>
        <o:r id="V:Rule5" type="connector" idref="#_x0000_s1048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0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05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3057"/>
    <w:rPr>
      <w:rFonts w:ascii="Arial" w:eastAsia="Arial" w:hAnsi="Arial" w:cs="Arial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a6">
    <w:name w:val="Колонтитул"/>
    <w:basedOn w:val="a4"/>
    <w:rsid w:val="008530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single"/>
      <w:lang w:val="ru-RU"/>
    </w:rPr>
  </w:style>
  <w:style w:type="character" w:customStyle="1" w:styleId="2">
    <w:name w:val="Заголовок №2_"/>
    <w:basedOn w:val="a0"/>
    <w:link w:val="20"/>
    <w:rsid w:val="00853057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a7">
    <w:name w:val="Основной текст_"/>
    <w:basedOn w:val="a0"/>
    <w:link w:val="21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Основной текст (2)_"/>
    <w:basedOn w:val="a0"/>
    <w:link w:val="23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  <w:lang w:val="en-US"/>
    </w:rPr>
  </w:style>
  <w:style w:type="character" w:customStyle="1" w:styleId="2-1pt">
    <w:name w:val="Основной текст (2) + Интервал -1 pt"/>
    <w:basedOn w:val="2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7"/>
      <w:szCs w:val="17"/>
      <w:u w:val="none"/>
      <w:lang w:val="en-US"/>
    </w:rPr>
  </w:style>
  <w:style w:type="character" w:customStyle="1" w:styleId="2Arial65pt0pt">
    <w:name w:val="Основной текст (2) + Arial;6;5 pt;Полужирный;Курсив;Интервал 0 pt"/>
    <w:basedOn w:val="22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en-US"/>
    </w:rPr>
  </w:style>
  <w:style w:type="character" w:customStyle="1" w:styleId="24">
    <w:name w:val="Колонтитул (2)_"/>
    <w:basedOn w:val="a0"/>
    <w:link w:val="25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1">
    <w:name w:val="Основной текст1"/>
    <w:basedOn w:val="a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1">
    <w:name w:val="Основной текст (3)"/>
    <w:basedOn w:val="3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7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4">
    <w:name w:val="Подпись к таблице (3)"/>
    <w:basedOn w:val="32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55pt0pt">
    <w:name w:val="Основной текст + 5;5 pt;Интервал 0 pt"/>
    <w:basedOn w:val="a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5">
    <w:name w:val="Колонтитул (3)_"/>
    <w:basedOn w:val="a0"/>
    <w:link w:val="36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0">
    <w:name w:val="Основной текст + Полужирный;Интервал 0 pt"/>
    <w:basedOn w:val="a7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85305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1"/>
      <w:sz w:val="14"/>
      <w:szCs w:val="14"/>
      <w:u w:val="none"/>
    </w:rPr>
  </w:style>
  <w:style w:type="character" w:customStyle="1" w:styleId="5Arial65pt-1pt">
    <w:name w:val="Основной текст (5) + Arial;6;5 pt;Интервал -1 pt"/>
    <w:basedOn w:val="5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/>
    </w:rPr>
  </w:style>
  <w:style w:type="character" w:customStyle="1" w:styleId="5Arial65pt0pt">
    <w:name w:val="Основной текст (5) + Arial;6;5 pt;Курсив;Интервал 0 pt"/>
    <w:basedOn w:val="5"/>
    <w:rsid w:val="008530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">
    <w:name w:val="Подпись к таблице + Arial;6;5 pt;Курсив;Интервал 0 pt"/>
    <w:basedOn w:val="a8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0">
    <w:name w:val="Подпись к таблице + Arial;6;5 pt;Курсив;Интервал 0 pt"/>
    <w:basedOn w:val="a8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0pt1">
    <w:name w:val="Основной текст + Курсив;Интервал 0 pt"/>
    <w:basedOn w:val="a7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  <w:lang w:val="en-US"/>
    </w:rPr>
  </w:style>
  <w:style w:type="character" w:customStyle="1" w:styleId="17pt0pt">
    <w:name w:val="Заголовок №1 + 7 pt;Не полужирный;Интервал 0 pt"/>
    <w:basedOn w:val="10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85305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0pt">
    <w:name w:val="Основной текст (5) + Интервал 0 pt"/>
    <w:basedOn w:val="5"/>
    <w:rsid w:val="0085305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81">
    <w:name w:val="Основной текст (8)"/>
    <w:basedOn w:val="8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TimesNewRoman75pt0pt">
    <w:name w:val="Колонтитул + Times New Roman;7;5 pt;Не курсив;Интервал 0 pt"/>
    <w:basedOn w:val="a4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28">
    <w:name w:val="Подпись к картинке (2)_"/>
    <w:basedOn w:val="a0"/>
    <w:link w:val="29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a">
    <w:name w:val="Подпись к картинке_"/>
    <w:basedOn w:val="a0"/>
    <w:link w:val="ab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  <w:lang w:val="en-US"/>
    </w:rPr>
  </w:style>
  <w:style w:type="character" w:customStyle="1" w:styleId="90pt">
    <w:name w:val="Основной текст (9) + Интервал 0 pt"/>
    <w:basedOn w:val="9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51">
    <w:name w:val="Колонтитул (5)_"/>
    <w:basedOn w:val="a0"/>
    <w:link w:val="5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53">
    <w:name w:val="Колонтитул (5)"/>
    <w:basedOn w:val="51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/>
    </w:rPr>
  </w:style>
  <w:style w:type="paragraph" w:customStyle="1" w:styleId="a5">
    <w:name w:val="Колонтитул"/>
    <w:basedOn w:val="a"/>
    <w:link w:val="a4"/>
    <w:rsid w:val="0085305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5"/>
      <w:sz w:val="14"/>
      <w:szCs w:val="14"/>
    </w:rPr>
  </w:style>
  <w:style w:type="paragraph" w:customStyle="1" w:styleId="20">
    <w:name w:val="Заголовок №2"/>
    <w:basedOn w:val="a"/>
    <w:link w:val="2"/>
    <w:rsid w:val="00853057"/>
    <w:pPr>
      <w:shd w:val="clear" w:color="auto" w:fill="FFFFFF"/>
      <w:spacing w:after="180" w:line="216" w:lineRule="exact"/>
      <w:outlineLvl w:val="1"/>
    </w:pPr>
    <w:rPr>
      <w:rFonts w:ascii="Arial" w:eastAsia="Arial" w:hAnsi="Arial" w:cs="Arial"/>
      <w:b/>
      <w:bCs/>
      <w:spacing w:val="-7"/>
      <w:sz w:val="17"/>
      <w:szCs w:val="17"/>
    </w:rPr>
  </w:style>
  <w:style w:type="paragraph" w:customStyle="1" w:styleId="21">
    <w:name w:val="Основной текст2"/>
    <w:basedOn w:val="a"/>
    <w:link w:val="a7"/>
    <w:rsid w:val="00853057"/>
    <w:pPr>
      <w:shd w:val="clear" w:color="auto" w:fill="FFFFFF"/>
      <w:spacing w:before="180" w:line="197" w:lineRule="exact"/>
      <w:ind w:hanging="36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Основной текст (2)"/>
    <w:basedOn w:val="a"/>
    <w:link w:val="22"/>
    <w:rsid w:val="00853057"/>
    <w:pPr>
      <w:shd w:val="clear" w:color="auto" w:fill="FFFFFF"/>
      <w:spacing w:before="180" w:after="60" w:line="139" w:lineRule="exact"/>
      <w:ind w:hanging="340"/>
    </w:pPr>
    <w:rPr>
      <w:rFonts w:ascii="Times New Roman" w:eastAsia="Times New Roman" w:hAnsi="Times New Roman" w:cs="Times New Roman"/>
      <w:spacing w:val="12"/>
      <w:sz w:val="17"/>
      <w:szCs w:val="17"/>
      <w:lang w:val="en-US"/>
    </w:rPr>
  </w:style>
  <w:style w:type="paragraph" w:customStyle="1" w:styleId="25">
    <w:name w:val="Колонтитул (2)"/>
    <w:basedOn w:val="a"/>
    <w:link w:val="24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30">
    <w:name w:val="Основной текст (3)"/>
    <w:basedOn w:val="a"/>
    <w:link w:val="3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7">
    <w:name w:val="Подпись к таблице (2)"/>
    <w:basedOn w:val="a"/>
    <w:link w:val="26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3">
    <w:name w:val="Подпись к таблице (3)"/>
    <w:basedOn w:val="a"/>
    <w:link w:val="32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36">
    <w:name w:val="Колонтитул (3)"/>
    <w:basedOn w:val="a"/>
    <w:link w:val="35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9">
    <w:name w:val="Подпись к таблице"/>
    <w:basedOn w:val="a"/>
    <w:link w:val="a8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42">
    <w:name w:val="Колонтитул (4)"/>
    <w:basedOn w:val="a"/>
    <w:link w:val="41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rsid w:val="00853057"/>
    <w:pPr>
      <w:shd w:val="clear" w:color="auto" w:fill="FFFFFF"/>
      <w:spacing w:before="840" w:line="0" w:lineRule="atLeast"/>
    </w:pPr>
    <w:rPr>
      <w:rFonts w:ascii="Candara" w:eastAsia="Candara" w:hAnsi="Candara" w:cs="Candara"/>
      <w:spacing w:val="-11"/>
      <w:sz w:val="14"/>
      <w:szCs w:val="14"/>
    </w:rPr>
  </w:style>
  <w:style w:type="paragraph" w:customStyle="1" w:styleId="11">
    <w:name w:val="Заголовок №1"/>
    <w:basedOn w:val="a"/>
    <w:link w:val="10"/>
    <w:rsid w:val="00853057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rsid w:val="00853057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spacing w:val="-2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853057"/>
    <w:pPr>
      <w:shd w:val="clear" w:color="auto" w:fill="FFFFFF"/>
      <w:spacing w:after="60" w:line="0" w:lineRule="atLeast"/>
    </w:pPr>
    <w:rPr>
      <w:rFonts w:ascii="Arial" w:eastAsia="Arial" w:hAnsi="Arial" w:cs="Arial"/>
      <w:spacing w:val="-1"/>
      <w:sz w:val="8"/>
      <w:szCs w:val="8"/>
    </w:rPr>
  </w:style>
  <w:style w:type="paragraph" w:customStyle="1" w:styleId="70">
    <w:name w:val="Основной текст (7)"/>
    <w:basedOn w:val="a"/>
    <w:link w:val="7"/>
    <w:rsid w:val="0085305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29">
    <w:name w:val="Подпись к картинке (2)"/>
    <w:basedOn w:val="a"/>
    <w:link w:val="28"/>
    <w:rsid w:val="0085305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b">
    <w:name w:val="Подпись к картинке"/>
    <w:basedOn w:val="a"/>
    <w:link w:val="aa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90">
    <w:name w:val="Основной текст (9)"/>
    <w:basedOn w:val="a"/>
    <w:link w:val="9"/>
    <w:rsid w:val="00853057"/>
    <w:pPr>
      <w:shd w:val="clear" w:color="auto" w:fill="FFFFFF"/>
      <w:spacing w:line="149" w:lineRule="exact"/>
    </w:pPr>
    <w:rPr>
      <w:rFonts w:ascii="Arial" w:eastAsia="Arial" w:hAnsi="Arial" w:cs="Arial"/>
      <w:spacing w:val="3"/>
      <w:sz w:val="8"/>
      <w:szCs w:val="8"/>
      <w:lang w:val="en-US"/>
    </w:rPr>
  </w:style>
  <w:style w:type="paragraph" w:customStyle="1" w:styleId="52">
    <w:name w:val="Колонтитул (5)"/>
    <w:basedOn w:val="a"/>
    <w:link w:val="51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46C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CE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C4B3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427B59"/>
    <w:rPr>
      <w:color w:val="808080"/>
    </w:rPr>
  </w:style>
  <w:style w:type="paragraph" w:styleId="af0">
    <w:name w:val="header"/>
    <w:basedOn w:val="a"/>
    <w:link w:val="af1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E5DC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5DC6"/>
    <w:rPr>
      <w:color w:val="000000"/>
    </w:rPr>
  </w:style>
  <w:style w:type="paragraph" w:customStyle="1" w:styleId="FR3">
    <w:name w:val="FR3"/>
    <w:rsid w:val="002E5DC6"/>
    <w:pPr>
      <w:autoSpaceDE w:val="0"/>
      <w:autoSpaceDN w:val="0"/>
      <w:adjustRightInd w:val="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  <w:lang w:val="en-US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7"/>
      <w:szCs w:val="17"/>
      <w:u w:val="none"/>
      <w:lang w:val="en-US"/>
    </w:rPr>
  </w:style>
  <w:style w:type="character" w:customStyle="1" w:styleId="2Arial65pt0pt">
    <w:name w:val="Основной текст (2) + Arial;6;5 pt;Полужирный;Курсив;Интервал 0 p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55pt0pt">
    <w:name w:val="Основной текст + 5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0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1"/>
      <w:sz w:val="14"/>
      <w:szCs w:val="14"/>
      <w:u w:val="none"/>
    </w:rPr>
  </w:style>
  <w:style w:type="character" w:customStyle="1" w:styleId="5Arial65pt-1pt">
    <w:name w:val="Основной текст (5) + Arial;6;5 pt;Интервал -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/>
    </w:rPr>
  </w:style>
  <w:style w:type="character" w:customStyle="1" w:styleId="5Arial65pt0pt">
    <w:name w:val="Основной текст (5) + Arial;6;5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">
    <w:name w:val="Подпись к таблице + Arial;6;5 pt;Курсив;Интервал 0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0">
    <w:name w:val="Подпись к таблице + Arial;6;5 pt;Курсив;Интервал 0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0pt1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  <w:lang w:val="en-US"/>
    </w:rPr>
  </w:style>
  <w:style w:type="character" w:customStyle="1" w:styleId="17pt0pt">
    <w:name w:val="Заголовок №1 + 7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TimesNewRoman75pt0pt">
    <w:name w:val="Колонтитул + Times New Roman;7;5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  <w:lang w:val="en-US"/>
    </w:rPr>
  </w:style>
  <w:style w:type="character" w:customStyle="1" w:styleId="90pt">
    <w:name w:val="Основной текст (9) + Интервал 0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5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216" w:lineRule="exact"/>
      <w:outlineLvl w:val="1"/>
    </w:pPr>
    <w:rPr>
      <w:rFonts w:ascii="Arial" w:eastAsia="Arial" w:hAnsi="Arial" w:cs="Arial"/>
      <w:b/>
      <w:bCs/>
      <w:spacing w:val="-7"/>
      <w:sz w:val="17"/>
      <w:szCs w:val="1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line="197" w:lineRule="exact"/>
      <w:ind w:hanging="36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60" w:line="139" w:lineRule="exact"/>
      <w:ind w:hanging="340"/>
    </w:pPr>
    <w:rPr>
      <w:rFonts w:ascii="Times New Roman" w:eastAsia="Times New Roman" w:hAnsi="Times New Roman" w:cs="Times New Roman"/>
      <w:spacing w:val="12"/>
      <w:sz w:val="17"/>
      <w:szCs w:val="17"/>
      <w:lang w:val="en-US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0" w:lineRule="atLeast"/>
    </w:pPr>
    <w:rPr>
      <w:rFonts w:ascii="Candara" w:eastAsia="Candara" w:hAnsi="Candara" w:cs="Candara"/>
      <w:spacing w:val="-11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spacing w:val="-2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Arial" w:eastAsia="Arial" w:hAnsi="Arial" w:cs="Arial"/>
      <w:spacing w:val="-1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9" w:lineRule="exact"/>
    </w:pPr>
    <w:rPr>
      <w:rFonts w:ascii="Arial" w:eastAsia="Arial" w:hAnsi="Arial" w:cs="Arial"/>
      <w:spacing w:val="3"/>
      <w:sz w:val="8"/>
      <w:szCs w:val="8"/>
      <w:lang w:val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46C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CE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C4B3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427B59"/>
    <w:rPr>
      <w:color w:val="808080"/>
    </w:rPr>
  </w:style>
  <w:style w:type="paragraph" w:styleId="af0">
    <w:name w:val="header"/>
    <w:basedOn w:val="a"/>
    <w:link w:val="af1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E5DC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5DC6"/>
    <w:rPr>
      <w:color w:val="000000"/>
    </w:rPr>
  </w:style>
  <w:style w:type="paragraph" w:customStyle="1" w:styleId="FR3">
    <w:name w:val="FR3"/>
    <w:rsid w:val="002E5DC6"/>
    <w:pPr>
      <w:autoSpaceDE w:val="0"/>
      <w:autoSpaceDN w:val="0"/>
      <w:adjustRightInd w:val="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82;&#1086;&#1085;&#1086;&#1084;&#1080;&#1082;&#1072;%20&#1080;%20&#1086;&#1088;&#1075;&#1072;&#1085;&#1080;&#1079;&#1072;&#1094;&#1080;&#1103;%20&#1079;&#1072;&#1086;&#1095;&#1085;&#1080;&#1082;&#1080;\&#1056;&#1077;&#1096;&#1077;&#1085;&#1080;&#1077;%2016-3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82;&#1086;&#1085;&#1086;&#1084;&#1080;&#1082;&#1072;%20&#1080;%20&#1086;&#1088;&#1075;&#1072;&#1085;&#1080;&#1079;&#1072;&#1094;&#1080;&#1103;%20&#1079;&#1072;&#1086;&#1095;&#1085;&#1080;&#1082;&#1080;\&#1056;&#1077;&#1096;&#1077;&#1085;&#1080;&#1077;%2016-3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.2.-&#1040;&#1085;&#1072;&#1083;&#1080;&#1079;-&#1073;&#1077;&#1079;&#1091;&#1073;&#1099;&#1090;&#1086;&#1095;&#1085;&#1086;&#1089;&#1090;&#1080;.-&#1055;&#1088;&#1080;&#1084;&#1077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.2.-&#1040;&#1085;&#1072;&#1083;&#1080;&#1079;-&#1073;&#1077;&#1079;&#1091;&#1073;&#1099;&#1090;&#1086;&#1095;&#1085;&#1086;&#1089;&#1090;&#1080;.-&#1055;&#1088;&#1080;&#1084;&#1077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(В30!$F$3:$F$8,В30!$F$10)</c:f>
              <c:strCache>
                <c:ptCount val="7"/>
                <c:pt idx="0">
                  <c:v>1. Основные материалы за вычетом реализуемых отходов и покупные комплектующие изделия и полуфабрикаты</c:v>
                </c:pt>
                <c:pt idx="1">
                  <c:v>2. Основная заработная плата производственных рабочих</c:v>
                </c:pt>
                <c:pt idx="2">
                  <c:v>3. Дополнительная заработная плата производственных рабочих</c:v>
                </c:pt>
                <c:pt idx="3">
                  <c:v>4. Отчисления на социальные нужды</c:v>
                </c:pt>
                <c:pt idx="4">
                  <c:v>5. Расходы на содержание и эксплуатацию оборудования</c:v>
                </c:pt>
                <c:pt idx="5">
                  <c:v>6. Расходы по управлению предприятием</c:v>
                </c:pt>
                <c:pt idx="6">
                  <c:v>7. Внепроизводственные расходы</c:v>
                </c:pt>
              </c:strCache>
            </c:strRef>
          </c:cat>
          <c:val>
            <c:numRef>
              <c:f>(В30!$L$3:$L$8,В30!$L$10)</c:f>
              <c:numCache>
                <c:formatCode>0.00</c:formatCode>
                <c:ptCount val="7"/>
                <c:pt idx="0">
                  <c:v>59.540674469921569</c:v>
                </c:pt>
                <c:pt idx="1">
                  <c:v>22.879774218209011</c:v>
                </c:pt>
                <c:pt idx="2">
                  <c:v>2.7455729061850818</c:v>
                </c:pt>
                <c:pt idx="3">
                  <c:v>7.9438576085621762</c:v>
                </c:pt>
                <c:pt idx="4">
                  <c:v>1.6981401649479824</c:v>
                </c:pt>
                <c:pt idx="5">
                  <c:v>2.2793592729507952</c:v>
                </c:pt>
                <c:pt idx="6">
                  <c:v>2.9126213592232966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(В30!$F$3:$F$8,В30!$F$10)</c:f>
              <c:strCache>
                <c:ptCount val="7"/>
                <c:pt idx="0">
                  <c:v>1. Основные материалы за вычетом реализуемых отходов и покупные комплектующие изделия и полуфабрикаты</c:v>
                </c:pt>
                <c:pt idx="1">
                  <c:v>2. Основная заработная плата производственных рабочих</c:v>
                </c:pt>
                <c:pt idx="2">
                  <c:v>3. Дополнительная заработная плата производственных рабочих</c:v>
                </c:pt>
                <c:pt idx="3">
                  <c:v>4. Отчисления на социальные нужды</c:v>
                </c:pt>
                <c:pt idx="4">
                  <c:v>5. Расходы на содержание и эксплуатацию оборудования</c:v>
                </c:pt>
                <c:pt idx="5">
                  <c:v>6. Расходы по управлению предприятием</c:v>
                </c:pt>
                <c:pt idx="6">
                  <c:v>7. Внепроизводственные расходы</c:v>
                </c:pt>
              </c:strCache>
            </c:strRef>
          </c:cat>
          <c:val>
            <c:numRef>
              <c:f>(В30!$M$3:$M$8,В30!$M$10)</c:f>
              <c:numCache>
                <c:formatCode>0.00</c:formatCode>
                <c:ptCount val="7"/>
                <c:pt idx="0">
                  <c:v>67.785566235312999</c:v>
                </c:pt>
                <c:pt idx="1">
                  <c:v>17.855597896705071</c:v>
                </c:pt>
                <c:pt idx="2">
                  <c:v>2.1426717476046186</c:v>
                </c:pt>
                <c:pt idx="3">
                  <c:v>6.1994635897360126</c:v>
                </c:pt>
                <c:pt idx="4">
                  <c:v>1.3252450687832498</c:v>
                </c:pt>
                <c:pt idx="5">
                  <c:v>1.7788341026348338</c:v>
                </c:pt>
                <c:pt idx="6">
                  <c:v>2.9126213592232975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areaChart>
        <c:grouping val="stacked"/>
        <c:ser>
          <c:idx val="0"/>
          <c:order val="3"/>
          <c:tx>
            <c:strRef>
              <c:f>'1'!$E$1</c:f>
              <c:strCache>
                <c:ptCount val="1"/>
              </c:strCache>
            </c:strRef>
          </c:tx>
          <c:spPr>
            <a:noFill/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'1'!$E$2:$E$10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4"/>
          <c:tx>
            <c:strRef>
              <c:f>'1'!$F$1</c:f>
              <c:strCache>
                <c:ptCount val="1"/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'1'!$F$2:$F$10</c:f>
              <c:numCache>
                <c:formatCode>General</c:formatCode>
                <c:ptCount val="9"/>
              </c:numCache>
            </c:numRef>
          </c:val>
        </c:ser>
        <c:axId val="114130944"/>
        <c:axId val="114132864"/>
      </c:areaChart>
      <c:lineChart>
        <c:grouping val="standard"/>
        <c:ser>
          <c:idx val="1"/>
          <c:order val="0"/>
          <c:tx>
            <c:strRef>
              <c:f>'1'!$B$1</c:f>
              <c:strCache>
                <c:ptCount val="1"/>
                <c:pt idx="0">
                  <c:v>Постоянные затраты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'1'!$B$2:$B$7</c:f>
              <c:numCache>
                <c:formatCode>0.00</c:formatCode>
                <c:ptCount val="6"/>
                <c:pt idx="0" formatCode="General">
                  <c:v>2193512.7799999998</c:v>
                </c:pt>
                <c:pt idx="1">
                  <c:v>2193512.7799999998</c:v>
                </c:pt>
                <c:pt idx="2">
                  <c:v>2193512.7799999998</c:v>
                </c:pt>
                <c:pt idx="3">
                  <c:v>2193512.7799999998</c:v>
                </c:pt>
                <c:pt idx="4">
                  <c:v>2193512.7799999998</c:v>
                </c:pt>
                <c:pt idx="5">
                  <c:v>2193512.7799999998</c:v>
                </c:pt>
              </c:numCache>
            </c:numRef>
          </c:val>
        </c:ser>
        <c:ser>
          <c:idx val="3"/>
          <c:order val="1"/>
          <c:tx>
            <c:strRef>
              <c:f>'1'!$C$1</c:f>
              <c:strCache>
                <c:ptCount val="1"/>
                <c:pt idx="0">
                  <c:v>Суммарные затраты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'1'!$C$2:$C$7</c:f>
              <c:numCache>
                <c:formatCode>0.00</c:formatCode>
                <c:ptCount val="6"/>
                <c:pt idx="0">
                  <c:v>2193512.7799999998</c:v>
                </c:pt>
                <c:pt idx="1">
                  <c:v>7904107.7800000003</c:v>
                </c:pt>
                <c:pt idx="2">
                  <c:v>13614702.77999999</c:v>
                </c:pt>
                <c:pt idx="3">
                  <c:v>19325297.779999997</c:v>
                </c:pt>
                <c:pt idx="4">
                  <c:v>25035892.779999997</c:v>
                </c:pt>
                <c:pt idx="5">
                  <c:v>30746487.779999997</c:v>
                </c:pt>
              </c:numCache>
            </c:numRef>
          </c:val>
        </c:ser>
        <c:ser>
          <c:idx val="4"/>
          <c:order val="2"/>
          <c:tx>
            <c:strRef>
              <c:f>'1'!$D$1</c:f>
              <c:strCache>
                <c:ptCount val="1"/>
                <c:pt idx="0">
                  <c:v>Выручка от реализации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'1'!$D$2:$D$7</c:f>
              <c:numCache>
                <c:formatCode>0.00</c:formatCode>
                <c:ptCount val="6"/>
                <c:pt idx="0">
                  <c:v>0</c:v>
                </c:pt>
                <c:pt idx="1">
                  <c:v>7899030</c:v>
                </c:pt>
                <c:pt idx="2">
                  <c:v>15798060</c:v>
                </c:pt>
                <c:pt idx="3">
                  <c:v>23697090</c:v>
                </c:pt>
                <c:pt idx="4">
                  <c:v>31596120</c:v>
                </c:pt>
                <c:pt idx="5">
                  <c:v>39495150</c:v>
                </c:pt>
              </c:numCache>
            </c:numRef>
          </c:val>
        </c:ser>
        <c:marker val="1"/>
        <c:axId val="114130944"/>
        <c:axId val="114132864"/>
      </c:lineChart>
      <c:catAx>
        <c:axId val="11413094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V</a:t>
                </a:r>
                <a:r>
                  <a:rPr lang="ru-RU" b="0"/>
                  <a:t>, ед.</a:t>
                </a:r>
                <a:r>
                  <a:rPr lang="ru-RU" b="0" baseline="0"/>
                  <a:t> прод.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78332925682792798"/>
              <c:y val="0.85354489663108002"/>
            </c:manualLayout>
          </c:layout>
        </c:title>
        <c:numFmt formatCode="General" sourceLinked="1"/>
        <c:tickLblPos val="nextTo"/>
        <c:crossAx val="114132864"/>
        <c:crosses val="autoZero"/>
        <c:auto val="1"/>
        <c:lblAlgn val="ctr"/>
        <c:lblOffset val="100"/>
      </c:catAx>
      <c:valAx>
        <c:axId val="114132864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4983622940080608E-2"/>
              <c:y val="1.6303409490164206E-2"/>
            </c:manualLayout>
          </c:layout>
        </c:title>
        <c:numFmt formatCode="General" sourceLinked="1"/>
        <c:tickLblPos val="nextTo"/>
        <c:crossAx val="114130944"/>
        <c:crosses val="autoZero"/>
        <c:crossBetween val="midCat"/>
        <c:dispUnits>
          <c:builtInUnit val="thousands"/>
        </c:dispUnits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areaChart>
        <c:grouping val="stacked"/>
        <c:ser>
          <c:idx val="0"/>
          <c:order val="3"/>
          <c:tx>
            <c:strRef>
              <c:f>'1'!$E$1</c:f>
              <c:strCache>
                <c:ptCount val="1"/>
              </c:strCache>
            </c:strRef>
          </c:tx>
          <c:spPr>
            <a:noFill/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'1'!$E$2:$E$10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4"/>
          <c:tx>
            <c:strRef>
              <c:f>'1'!$F$1</c:f>
              <c:strCache>
                <c:ptCount val="1"/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'1'!$F$2:$F$10</c:f>
              <c:numCache>
                <c:formatCode>General</c:formatCode>
                <c:ptCount val="9"/>
              </c:numCache>
            </c:numRef>
          </c:val>
        </c:ser>
        <c:axId val="114160768"/>
        <c:axId val="114162688"/>
      </c:areaChart>
      <c:lineChart>
        <c:grouping val="standard"/>
        <c:ser>
          <c:idx val="1"/>
          <c:order val="0"/>
          <c:tx>
            <c:strRef>
              <c:f>'1'!$B$1</c:f>
              <c:strCache>
                <c:ptCount val="1"/>
                <c:pt idx="0">
                  <c:v>Постоянные затраты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'1'!$B$2:$B$8</c:f>
              <c:numCache>
                <c:formatCode>0.00</c:formatCode>
                <c:ptCount val="7"/>
                <c:pt idx="0" formatCode="General">
                  <c:v>2193512.7799999998</c:v>
                </c:pt>
                <c:pt idx="1">
                  <c:v>2193512.7799999998</c:v>
                </c:pt>
                <c:pt idx="2">
                  <c:v>2193512.7799999998</c:v>
                </c:pt>
                <c:pt idx="3">
                  <c:v>2193512.7799999998</c:v>
                </c:pt>
                <c:pt idx="4">
                  <c:v>2193512.7799999998</c:v>
                </c:pt>
                <c:pt idx="5">
                  <c:v>2193512.7799999998</c:v>
                </c:pt>
                <c:pt idx="6">
                  <c:v>2193512.7799999998</c:v>
                </c:pt>
              </c:numCache>
            </c:numRef>
          </c:val>
        </c:ser>
        <c:ser>
          <c:idx val="3"/>
          <c:order val="1"/>
          <c:tx>
            <c:strRef>
              <c:f>'1'!$C$1</c:f>
              <c:strCache>
                <c:ptCount val="1"/>
                <c:pt idx="0">
                  <c:v>Суммарные затраты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'1'!$C$2:$C$8</c:f>
              <c:numCache>
                <c:formatCode>0.00</c:formatCode>
                <c:ptCount val="7"/>
                <c:pt idx="0">
                  <c:v>2193512.7799999998</c:v>
                </c:pt>
                <c:pt idx="1">
                  <c:v>7904107.7800000003</c:v>
                </c:pt>
                <c:pt idx="2">
                  <c:v>13614702.77999999</c:v>
                </c:pt>
                <c:pt idx="3">
                  <c:v>19325297.779999997</c:v>
                </c:pt>
                <c:pt idx="4">
                  <c:v>25035892.779999997</c:v>
                </c:pt>
                <c:pt idx="5">
                  <c:v>30746487.779999997</c:v>
                </c:pt>
                <c:pt idx="6">
                  <c:v>36457082.780000001</c:v>
                </c:pt>
              </c:numCache>
            </c:numRef>
          </c:val>
        </c:ser>
        <c:ser>
          <c:idx val="4"/>
          <c:order val="2"/>
          <c:tx>
            <c:strRef>
              <c:f>'1'!$D$1</c:f>
              <c:strCache>
                <c:ptCount val="1"/>
                <c:pt idx="0">
                  <c:v>Выручка от реализации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'1'!$D$2:$D$8</c:f>
              <c:numCache>
                <c:formatCode>0.00</c:formatCode>
                <c:ptCount val="7"/>
                <c:pt idx="0">
                  <c:v>0</c:v>
                </c:pt>
                <c:pt idx="1">
                  <c:v>7899030</c:v>
                </c:pt>
                <c:pt idx="2">
                  <c:v>15798060</c:v>
                </c:pt>
                <c:pt idx="3">
                  <c:v>23697090</c:v>
                </c:pt>
                <c:pt idx="4">
                  <c:v>31596120</c:v>
                </c:pt>
                <c:pt idx="5">
                  <c:v>39495150</c:v>
                </c:pt>
                <c:pt idx="6">
                  <c:v>47394180</c:v>
                </c:pt>
              </c:numCache>
            </c:numRef>
          </c:val>
        </c:ser>
        <c:marker val="1"/>
        <c:axId val="114160768"/>
        <c:axId val="114162688"/>
      </c:lineChart>
      <c:catAx>
        <c:axId val="1141607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V</a:t>
                </a:r>
                <a:r>
                  <a:rPr lang="ru-RU" b="0"/>
                  <a:t>, ед.</a:t>
                </a:r>
                <a:r>
                  <a:rPr lang="ru-RU" b="0" baseline="0"/>
                  <a:t> прод.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8055368791579256"/>
              <c:y val="0.853544800576434"/>
            </c:manualLayout>
          </c:layout>
        </c:title>
        <c:numFmt formatCode="General" sourceLinked="1"/>
        <c:tickLblPos val="nextTo"/>
        <c:crossAx val="114162688"/>
        <c:crosses val="autoZero"/>
        <c:auto val="1"/>
        <c:lblAlgn val="ctr"/>
        <c:lblOffset val="100"/>
      </c:catAx>
      <c:valAx>
        <c:axId val="114162688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4983622940080608E-2"/>
              <c:y val="1.6303409490164206E-2"/>
            </c:manualLayout>
          </c:layout>
        </c:title>
        <c:numFmt formatCode="General" sourceLinked="1"/>
        <c:tickLblPos val="nextTo"/>
        <c:crossAx val="114160768"/>
        <c:crosses val="autoZero"/>
        <c:crossBetween val="midCat"/>
        <c:dispUnits>
          <c:builtInUnit val="thousands"/>
        </c:dispUnits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AFE-DC53-460D-AF02-84D3CC4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Station14</dc:creator>
  <cp:lastModifiedBy>Гора</cp:lastModifiedBy>
  <cp:revision>3</cp:revision>
  <cp:lastPrinted>2013-01-17T12:28:00Z</cp:lastPrinted>
  <dcterms:created xsi:type="dcterms:W3CDTF">2016-12-14T22:09:00Z</dcterms:created>
  <dcterms:modified xsi:type="dcterms:W3CDTF">2016-12-15T09:40:00Z</dcterms:modified>
</cp:coreProperties>
</file>