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FB" w:rsidRPr="00371D7C" w:rsidRDefault="002605FB" w:rsidP="002605F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371D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Вариант I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35"/>
      </w:tblGrid>
      <w:tr w:rsidR="002605FB" w:rsidRPr="00371D7C" w:rsidTr="00BC5F2A">
        <w:trPr>
          <w:trHeight w:val="366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457325" cy="2381250"/>
                  <wp:effectExtent l="19050" t="0" r="9525" b="0"/>
                  <wp:wrapSquare wrapText="bothSides"/>
                  <wp:docPr id="41" name="Рисунок 3" descr="http://www.studfiles.ru/html/2706/401/html_2ibeZQEloU.5GjM/htmlconvd-xU_8ci_html_241c899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tudfiles.ru/html/2706/401/html_2ibeZQEloU.5GjM/htmlconvd-xU_8ci_html_241c899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адача №1.</w:t>
            </w:r>
          </w:p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Определить величину абсолютного и вакуумметрического давления на поверхности воды в закрытом резервуаре при Н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1,2 м, если высота подъема ртути в трубке</w:t>
            </w:r>
            <w:proofErr w:type="gramStart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h</w:t>
            </w:r>
            <w:proofErr w:type="gramEnd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20 см., плотность ртути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ym w:font="Symbol" w:char="F072"/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рт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13600 кг/см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Давление на поверхности ртути в чашке атмосферное (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атм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=100кПа., Плотность воды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ym w:font="Symbol" w:char="F072"/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в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=1000кг/м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).</w:t>
            </w:r>
          </w:p>
        </w:tc>
      </w:tr>
      <w:tr w:rsidR="002605FB" w:rsidRPr="00371D7C" w:rsidTr="00BC5F2A">
        <w:trPr>
          <w:trHeight w:val="6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20"/>
                <w:lang w:eastAsia="ru-RU"/>
              </w:rPr>
            </w:pPr>
          </w:p>
        </w:tc>
      </w:tr>
      <w:tr w:rsidR="002605FB" w:rsidRPr="00371D7C" w:rsidTr="00BC5F2A">
        <w:trPr>
          <w:trHeight w:val="2760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247900" cy="1495425"/>
                  <wp:effectExtent l="19050" t="0" r="0" b="0"/>
                  <wp:wrapSquare wrapText="bothSides"/>
                  <wp:docPr id="40" name="Рисунок 4" descr="http://www.studfiles.ru/html/2706/401/html_2ibeZQEloU.5GjM/htmlconvd-xU_8ci_html_m76e670b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tudfiles.ru/html/2706/401/html_2ibeZQEloU.5GjM/htmlconvd-xU_8ci_html_m76e670b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адача № 2</w:t>
            </w:r>
          </w:p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Определить глубины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bscript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bscript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если силы избыточного гидростатического давления, действующие на 1 пог. м стенки</w:t>
            </w: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140 кн и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bscript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100 кн. Угол наклона стенки α = 45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Плотности жидкостей, разделяемых стенкой, соответственно равны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ym w:font="Symbol" w:char="F072"/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vertAlign w:val="subscript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950 кг/м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ym w:font="Symbol" w:char="F072"/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vertAlign w:val="subscript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850 кг/м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Построить результирующую эпюру избыточного давления на стенку.</w:t>
            </w:r>
          </w:p>
        </w:tc>
      </w:tr>
      <w:tr w:rsidR="002605FB" w:rsidRPr="00371D7C" w:rsidTr="00BC5F2A">
        <w:trPr>
          <w:trHeight w:val="15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"/>
                <w:szCs w:val="20"/>
                <w:lang w:eastAsia="ru-RU"/>
              </w:rPr>
            </w:pPr>
          </w:p>
        </w:tc>
      </w:tr>
      <w:tr w:rsidR="002605FB" w:rsidRPr="00371D7C" w:rsidTr="00BC5F2A">
        <w:trPr>
          <w:trHeight w:val="3045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733800" cy="2133600"/>
                  <wp:effectExtent l="19050" t="0" r="0" b="0"/>
                  <wp:wrapSquare wrapText="bothSides"/>
                  <wp:docPr id="39" name="Рисунок 5" descr="http://www.studfiles.ru/html/2706/401/html_2ibeZQEloU.5GjM/htmlconvd-xU_8ci_html_m7903304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tudfiles.ru/html/2706/401/html_2ibeZQEloU.5GjM/htmlconvd-xU_8ci_html_m7903304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213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адача № 3.</w:t>
            </w:r>
          </w:p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Определить радиус секторного затвора и величину горизонтальной составляющей силы избыточного гидростатического давления на затвор, если величина вертикальной составляющей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в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bscript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=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50 кн. Определить также величину и направление равнодействующей. Ширина затвора</w:t>
            </w: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 м, угол α = 60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0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Давление на поверхности воды атмосферное.</w:t>
            </w:r>
          </w:p>
        </w:tc>
      </w:tr>
      <w:tr w:rsidR="002605FB" w:rsidRPr="00371D7C" w:rsidTr="00BC5F2A">
        <w:trPr>
          <w:trHeight w:val="2745"/>
        </w:trPr>
        <w:tc>
          <w:tcPr>
            <w:tcW w:w="9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121369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136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u w:val="single"/>
                <w:lang w:eastAsia="ru-RU"/>
              </w:rPr>
              <w:lastRenderedPageBreak/>
              <w:drawing>
                <wp:anchor distT="0" distB="0" distL="114300" distR="114300" simplePos="0" relativeHeight="251662336" behindDoc="0" locked="0" layoutInCell="1" allowOverlap="0">
                  <wp:simplePos x="0" y="0"/>
                  <wp:positionH relativeFrom="column">
                    <wp:posOffset>196215</wp:posOffset>
                  </wp:positionH>
                  <wp:positionV relativeFrom="line">
                    <wp:posOffset>3810</wp:posOffset>
                  </wp:positionV>
                  <wp:extent cx="1343025" cy="1800225"/>
                  <wp:effectExtent l="19050" t="0" r="9525" b="0"/>
                  <wp:wrapSquare wrapText="bothSides"/>
                  <wp:docPr id="38" name="Рисунок 6" descr="http://www.studfiles.ru/html/2706/401/html_2ibeZQEloU.5GjM/htmlconvd-xU_8ci_html_m19661c6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tudfiles.ru/html/2706/401/html_2ibeZQEloU.5GjM/htmlconvd-xU_8ci_html_m19661c6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Задача № 4.</w:t>
            </w:r>
          </w:p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Ареометр состоит из полой стеклянной трубки и шарика с дробью. Диаметр трубки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d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1,5 см, вес ареометра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G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1100н. Определить диаметр шарика ареометра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D,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если он погружается в спирте на глубине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h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= 65 см. Плотность спирта 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ym w:font="Symbol" w:char="F072"/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с</w:t>
            </w:r>
            <w:proofErr w:type="gramStart"/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n</w:t>
            </w:r>
            <w:proofErr w:type="gramEnd"/>
            <w:r w:rsidRPr="00121369">
              <w:rPr>
                <w:rFonts w:ascii="Arial" w:eastAsia="Times New Roman" w:hAnsi="Arial" w:cs="Arial"/>
                <w:color w:val="000000"/>
                <w:sz w:val="20"/>
                <w:vertAlign w:val="subscript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800 кг/м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2605FB" w:rsidRPr="00371D7C" w:rsidRDefault="002605FB" w:rsidP="00260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35"/>
      </w:tblGrid>
      <w:tr w:rsidR="002605FB" w:rsidRPr="00121369" w:rsidTr="00BC5F2A">
        <w:trPr>
          <w:trHeight w:val="2355"/>
        </w:trPr>
        <w:tc>
          <w:tcPr>
            <w:tcW w:w="9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121369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Задача № 5.</w:t>
            </w:r>
          </w:p>
          <w:p w:rsidR="002605FB" w:rsidRPr="00121369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 нефтепроводу диаметром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d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100 мм и длиной 20 км, проложенному в горизонтальной местности, перекачивается нефть плотностью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sym w:font="Symbol" w:char="F072"/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940 кг/м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vertAlign w:val="superscript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количестве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Q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bscript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1200 т/сут. при подогреве и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Q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121369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bscript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700 т/сут без подогрева. Коэффициент кинематической вязкости нефти при подогреве ν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vertAlign w:val="subscript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0,20 см</w:t>
            </w:r>
            <w:proofErr w:type="gramStart"/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/с, без подогрева ν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vertAlign w:val="subscript"/>
                <w:lang w:eastAsia="ru-RU"/>
              </w:rPr>
              <w:t> 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0,60 см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12136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/с. Определить напор насоса, необходимый для перекачки нефти в обоих случаях, установив предварительно режимы движения жидкости и коэффициенты трения λ.</w:t>
            </w:r>
          </w:p>
        </w:tc>
      </w:tr>
    </w:tbl>
    <w:p w:rsidR="002605FB" w:rsidRPr="00371D7C" w:rsidRDefault="002605FB" w:rsidP="00260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35"/>
      </w:tblGrid>
      <w:tr w:rsidR="002605FB" w:rsidRPr="00371D7C" w:rsidTr="00BC5F2A">
        <w:trPr>
          <w:trHeight w:val="3705"/>
        </w:trPr>
        <w:tc>
          <w:tcPr>
            <w:tcW w:w="9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686050" cy="2152650"/>
                  <wp:effectExtent l="19050" t="0" r="0" b="0"/>
                  <wp:wrapSquare wrapText="bothSides"/>
                  <wp:docPr id="37" name="Рисунок 7" descr="http://www.studfiles.ru/html/2706/401/html_2ibeZQEloU.5GjM/htmlconvd-xU_8ci_html_78e778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tudfiles.ru/html/2706/401/html_2ibeZQEloU.5GjM/htmlconvd-xU_8ci_html_78e778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адача № 6.</w:t>
            </w:r>
          </w:p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резервуара, находящегося под избыточным давлением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</w:t>
            </w:r>
            <w:proofErr w:type="gramStart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0</w:t>
            </w:r>
            <w:proofErr w:type="gramEnd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20 кПа, перетекает вода в открытый резервуар. Определить расход воды, если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1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bscript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 м</w:t>
            </w: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proofErr w:type="gramEnd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2 м, диаметр трубы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d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100 мм, диаметр отстойника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D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200 мм. Коэффициент сопротивления вентиля ζ = 4, а радиус закругления поворотов</w:t>
            </w:r>
            <w:proofErr w:type="gramStart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R</w:t>
            </w:r>
            <w:proofErr w:type="gramEnd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100 мм. Ввиду незначительной длины трубопровода сопротивлением трения пренебречь.</w:t>
            </w:r>
          </w:p>
        </w:tc>
      </w:tr>
    </w:tbl>
    <w:p w:rsidR="002605FB" w:rsidRPr="00371D7C" w:rsidRDefault="002605FB" w:rsidP="002605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735"/>
      </w:tblGrid>
      <w:tr w:rsidR="002605FB" w:rsidRPr="00371D7C" w:rsidTr="00BC5F2A">
        <w:trPr>
          <w:trHeight w:val="2895"/>
        </w:trPr>
        <w:tc>
          <w:tcPr>
            <w:tcW w:w="9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З</w:t>
            </w:r>
            <w:proofErr w:type="gramEnd"/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438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43050" cy="1704975"/>
                  <wp:effectExtent l="0" t="0" r="0" b="0"/>
                  <wp:wrapSquare wrapText="bothSides"/>
                  <wp:docPr id="8" name="Рисунок 8" descr="http://www.studfiles.ru/html/2706/401/html_2ibeZQEloU.5GjM/htmlconvd-xU_8ci_html_m724b89a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tudfiles.ru/html/2706/401/html_2ibeZQEloU.5GjM/htmlconvd-xU_8ci_html_m724b89a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ru-RU"/>
              </w:rPr>
              <w:t>адача № 7.</w:t>
            </w:r>
          </w:p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Через отверстие в тонкой стенке вытекает вода </w:t>
            </w:r>
            <w:proofErr w:type="gramStart"/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бак, имеющий объем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W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1,90 м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Площадь отверстия</w:t>
            </w:r>
          </w:p>
          <w:p w:rsidR="002605FB" w:rsidRPr="00371D7C" w:rsidRDefault="002605FB" w:rsidP="00BC5F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ω = 20см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Напор над центром отверстия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 0,90 м.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Определить время наполнения бака. При каком напоре</w:t>
            </w:r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Н</w:t>
            </w:r>
            <w:proofErr w:type="gramStart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vertAlign w:val="subscript"/>
                <w:lang w:eastAsia="ru-RU"/>
              </w:rPr>
              <w:t>2</w:t>
            </w:r>
            <w:proofErr w:type="gramEnd"/>
            <w:r w:rsidRPr="00371D7C">
              <w:rPr>
                <w:rFonts w:ascii="Arial" w:eastAsia="Times New Roman" w:hAnsi="Arial" w:cs="Arial"/>
                <w:i/>
                <w:iCs/>
                <w:color w:val="000000"/>
                <w:sz w:val="20"/>
                <w:vertAlign w:val="subscript"/>
                <w:lang w:eastAsia="ru-RU"/>
              </w:rPr>
              <w:t> </w:t>
            </w:r>
            <w:r w:rsidRPr="00371D7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бак наполнится в 2 раза быстрее? Коэффициент расхода отверстия принять равным 0,61.</w:t>
            </w:r>
          </w:p>
        </w:tc>
      </w:tr>
    </w:tbl>
    <w:p w:rsidR="004E5F89" w:rsidRDefault="004E5F89"/>
    <w:sectPr w:rsidR="004E5F89" w:rsidSect="004E5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605FB"/>
    <w:rsid w:val="00121369"/>
    <w:rsid w:val="002605FB"/>
    <w:rsid w:val="004E5F89"/>
    <w:rsid w:val="00BB0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2041</Characters>
  <Application>Microsoft Office Word</Application>
  <DocSecurity>0</DocSecurity>
  <Lines>17</Lines>
  <Paragraphs>4</Paragraphs>
  <ScaleCrop>false</ScaleCrop>
  <Company>НГАСУ (Сибстрин)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2016-10-25T06:30:00Z</dcterms:created>
  <dcterms:modified xsi:type="dcterms:W3CDTF">2016-10-25T06:30:00Z</dcterms:modified>
</cp:coreProperties>
</file>