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48" w:rsidRPr="003C4CDA" w:rsidRDefault="00D26B48" w:rsidP="00045335">
      <w:pPr>
        <w:tabs>
          <w:tab w:val="left" w:pos="2160"/>
        </w:tabs>
      </w:pPr>
    </w:p>
    <w:p w:rsidR="004325E3" w:rsidRDefault="004325E3" w:rsidP="004325E3">
      <w:pPr>
        <w:pStyle w:val="af4"/>
        <w:spacing w:line="360" w:lineRule="auto"/>
        <w:rPr>
          <w:sz w:val="22"/>
        </w:rPr>
      </w:pPr>
      <w:r>
        <w:rPr>
          <w:sz w:val="22"/>
        </w:rPr>
        <w:t>Министерство образования и науки Российской Федерации</w:t>
      </w:r>
    </w:p>
    <w:p w:rsidR="004325E3" w:rsidRDefault="004325E3" w:rsidP="004325E3">
      <w:pPr>
        <w:pStyle w:val="af6"/>
        <w:spacing w:line="360" w:lineRule="auto"/>
      </w:pPr>
      <w:r>
        <w:t>Федеральное государственное бюджетное образовательное учреждение</w:t>
      </w:r>
    </w:p>
    <w:p w:rsidR="004325E3" w:rsidRDefault="004325E3" w:rsidP="004325E3">
      <w:pPr>
        <w:pStyle w:val="af6"/>
        <w:spacing w:line="360" w:lineRule="auto"/>
      </w:pPr>
      <w:r>
        <w:t>высшего образования</w:t>
      </w:r>
    </w:p>
    <w:p w:rsidR="004325E3" w:rsidRDefault="004325E3" w:rsidP="004325E3">
      <w:pPr>
        <w:pStyle w:val="1"/>
        <w:spacing w:line="360" w:lineRule="auto"/>
      </w:pPr>
      <w:r>
        <w:t>«Пермский национальный исследовательский политехнический университет»</w:t>
      </w:r>
    </w:p>
    <w:p w:rsidR="004325E3" w:rsidRDefault="004325E3" w:rsidP="004325E3">
      <w:pPr>
        <w:pStyle w:val="af4"/>
        <w:spacing w:line="360" w:lineRule="auto"/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pStyle w:val="3"/>
      </w:pPr>
      <w:r>
        <w:t xml:space="preserve">Факультет         </w:t>
      </w:r>
      <w:r w:rsidRPr="0011651B">
        <w:rPr>
          <w:b w:val="0"/>
          <w:u w:val="single"/>
        </w:rPr>
        <w:t>Механико-технологический</w:t>
      </w:r>
      <w:r w:rsidRPr="0011651B">
        <w:rPr>
          <w:b w:val="0"/>
        </w:rPr>
        <w:t>______________________</w:t>
      </w:r>
      <w:r>
        <w:rPr>
          <w:b w:val="0"/>
        </w:rPr>
        <w:t>_________________</w:t>
      </w:r>
    </w:p>
    <w:p w:rsidR="004325E3" w:rsidRPr="0011651B" w:rsidRDefault="004325E3" w:rsidP="004325E3">
      <w:pPr>
        <w:ind w:left="1701" w:hanging="1701"/>
        <w:jc w:val="both"/>
        <w:rPr>
          <w:bCs/>
          <w:u w:val="single"/>
        </w:rPr>
      </w:pPr>
      <w:r>
        <w:rPr>
          <w:b/>
          <w:bCs/>
        </w:rPr>
        <w:t xml:space="preserve">Направление </w:t>
      </w:r>
      <w:r>
        <w:rPr>
          <w:bCs/>
          <w:u w:val="single"/>
        </w:rPr>
        <w:t xml:space="preserve">15.03.01 Машиностроение, профиль </w:t>
      </w:r>
      <w:r w:rsidRPr="0011651B">
        <w:rPr>
          <w:bCs/>
          <w:u w:val="single"/>
        </w:rPr>
        <w:t>Технология, оборудовани</w:t>
      </w:r>
      <w:r>
        <w:rPr>
          <w:bCs/>
          <w:u w:val="single"/>
        </w:rPr>
        <w:t>е</w:t>
      </w:r>
      <w:r w:rsidRPr="0011651B">
        <w:rPr>
          <w:bCs/>
          <w:u w:val="single"/>
        </w:rPr>
        <w:t xml:space="preserve"> и автоматизация машиностроительных</w:t>
      </w:r>
      <w:r>
        <w:rPr>
          <w:bCs/>
          <w:u w:val="single"/>
        </w:rPr>
        <w:t xml:space="preserve">  </w:t>
      </w:r>
      <w:r w:rsidRPr="0011651B">
        <w:rPr>
          <w:bCs/>
          <w:u w:val="single"/>
        </w:rPr>
        <w:t>производств</w:t>
      </w:r>
      <w:r w:rsidRPr="00AB357C">
        <w:rPr>
          <w:bCs/>
        </w:rPr>
        <w:t>________</w:t>
      </w:r>
      <w:r>
        <w:rPr>
          <w:bCs/>
        </w:rPr>
        <w:t>____________</w:t>
      </w:r>
    </w:p>
    <w:p w:rsidR="004325E3" w:rsidRDefault="004325E3" w:rsidP="004325E3">
      <w:pPr>
        <w:rPr>
          <w:b/>
          <w:bCs/>
        </w:rPr>
      </w:pPr>
      <w:r>
        <w:rPr>
          <w:b/>
          <w:bCs/>
        </w:rPr>
        <w:t xml:space="preserve">Кафедра             </w:t>
      </w:r>
      <w:r>
        <w:rPr>
          <w:bCs/>
          <w:u w:val="single"/>
        </w:rPr>
        <w:t>Материалы,</w:t>
      </w:r>
      <w:r w:rsidRPr="0011651B">
        <w:rPr>
          <w:bCs/>
          <w:u w:val="single"/>
        </w:rPr>
        <w:t xml:space="preserve"> технологии </w:t>
      </w:r>
      <w:r>
        <w:rPr>
          <w:bCs/>
          <w:u w:val="single"/>
        </w:rPr>
        <w:t>и конструирование машин</w:t>
      </w:r>
      <w:r w:rsidRPr="00AB357C">
        <w:rPr>
          <w:bCs/>
        </w:rPr>
        <w:t>__________________</w:t>
      </w:r>
      <w:r w:rsidRPr="00084300">
        <w:rPr>
          <w:bCs/>
        </w:rPr>
        <w:t>__</w:t>
      </w: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pStyle w:val="4"/>
      </w:pPr>
      <w:r>
        <w:t>Зав. кафедрой</w:t>
      </w:r>
    </w:p>
    <w:p w:rsidR="004325E3" w:rsidRDefault="004325E3" w:rsidP="004325E3">
      <w:pPr>
        <w:ind w:firstLine="5760"/>
        <w:jc w:val="both"/>
        <w:rPr>
          <w:b/>
          <w:bCs/>
        </w:rPr>
      </w:pPr>
      <w:r>
        <w:rPr>
          <w:b/>
          <w:bCs/>
        </w:rPr>
        <w:t>________________(</w:t>
      </w:r>
      <w:bookmarkStart w:id="0" w:name="_GoBack"/>
      <w:bookmarkEnd w:id="0"/>
      <w:r>
        <w:rPr>
          <w:b/>
          <w:bCs/>
        </w:rPr>
        <w:t>А.М.Ханов)</w:t>
      </w:r>
    </w:p>
    <w:p w:rsidR="004325E3" w:rsidRPr="0038635B" w:rsidRDefault="004325E3" w:rsidP="004325E3">
      <w:pPr>
        <w:ind w:firstLine="5760"/>
        <w:jc w:val="both"/>
        <w:rPr>
          <w:bCs/>
        </w:rPr>
      </w:pPr>
      <w:r w:rsidRPr="0038635B">
        <w:rPr>
          <w:bCs/>
        </w:rPr>
        <w:t>«</w:t>
      </w:r>
      <w:r>
        <w:rPr>
          <w:bCs/>
        </w:rPr>
        <w:t>____</w:t>
      </w:r>
      <w:r w:rsidRPr="0038635B">
        <w:rPr>
          <w:bCs/>
        </w:rPr>
        <w:t>»_____</w:t>
      </w:r>
      <w:r>
        <w:rPr>
          <w:bCs/>
        </w:rPr>
        <w:t>____</w:t>
      </w:r>
      <w:r w:rsidRPr="0038635B">
        <w:rPr>
          <w:bCs/>
        </w:rPr>
        <w:t>________201</w:t>
      </w:r>
      <w:r>
        <w:rPr>
          <w:bCs/>
        </w:rPr>
        <w:t>7</w:t>
      </w:r>
      <w:r w:rsidRPr="0038635B">
        <w:rPr>
          <w:bCs/>
        </w:rPr>
        <w:t>г.</w:t>
      </w:r>
    </w:p>
    <w:p w:rsidR="004325E3" w:rsidRDefault="004325E3" w:rsidP="004325E3">
      <w:pPr>
        <w:jc w:val="center"/>
        <w:rPr>
          <w:b/>
          <w:bCs/>
        </w:rPr>
      </w:pPr>
    </w:p>
    <w:p w:rsidR="004325E3" w:rsidRDefault="004325E3" w:rsidP="004325E3">
      <w:pPr>
        <w:jc w:val="center"/>
        <w:rPr>
          <w:b/>
          <w:bCs/>
        </w:rPr>
      </w:pPr>
    </w:p>
    <w:p w:rsidR="004325E3" w:rsidRDefault="004325E3" w:rsidP="004325E3">
      <w:pPr>
        <w:jc w:val="center"/>
        <w:rPr>
          <w:b/>
          <w:bCs/>
        </w:rPr>
      </w:pPr>
    </w:p>
    <w:p w:rsidR="004325E3" w:rsidRPr="004B1330" w:rsidRDefault="004325E3" w:rsidP="004325E3">
      <w:pPr>
        <w:pStyle w:val="5"/>
        <w:rPr>
          <w:sz w:val="32"/>
          <w:szCs w:val="32"/>
        </w:rPr>
      </w:pPr>
      <w:r w:rsidRPr="004B1330">
        <w:rPr>
          <w:sz w:val="32"/>
          <w:szCs w:val="32"/>
        </w:rPr>
        <w:t xml:space="preserve">ВЫПУСКНАЯ КВАЛИФИКАЦИОННАЯ РАБОТА </w:t>
      </w:r>
    </w:p>
    <w:p w:rsidR="004325E3" w:rsidRDefault="004325E3" w:rsidP="004325E3">
      <w:pPr>
        <w:jc w:val="center"/>
        <w:rPr>
          <w:b/>
          <w:spacing w:val="20"/>
          <w:sz w:val="28"/>
          <w:szCs w:val="28"/>
        </w:rPr>
      </w:pPr>
      <w:r w:rsidRPr="00D93C70">
        <w:rPr>
          <w:b/>
          <w:spacing w:val="20"/>
          <w:sz w:val="28"/>
          <w:szCs w:val="28"/>
        </w:rPr>
        <w:t>на соискание степени бакалавра</w:t>
      </w:r>
    </w:p>
    <w:p w:rsidR="004325E3" w:rsidRDefault="004325E3" w:rsidP="004325E3">
      <w:pPr>
        <w:pStyle w:val="3"/>
      </w:pPr>
    </w:p>
    <w:p w:rsidR="004325E3" w:rsidRDefault="004325E3" w:rsidP="004325E3">
      <w:pPr>
        <w:pStyle w:val="3"/>
      </w:pPr>
      <w:r>
        <w:t xml:space="preserve">На тему </w:t>
      </w:r>
      <w:r w:rsidRPr="005A0BF3">
        <w:rPr>
          <w:u w:val="single"/>
        </w:rPr>
        <w:t xml:space="preserve"> </w:t>
      </w:r>
      <w:r w:rsidRPr="00561247">
        <w:rPr>
          <w:u w:val="single"/>
        </w:rPr>
        <w:t xml:space="preserve">Разработка технологического процесса изготовления детали </w:t>
      </w:r>
      <w:r>
        <w:t>«Крышка</w:t>
      </w:r>
      <w:r w:rsidRPr="00AB357C">
        <w:rPr>
          <w:b w:val="0"/>
          <w:u w:val="single"/>
        </w:rPr>
        <w:t>»</w:t>
      </w:r>
      <w:r>
        <w:t>_________________</w:t>
      </w:r>
      <w:r w:rsidRPr="00AB357C">
        <w:t>__</w:t>
      </w:r>
      <w:r>
        <w:t>__________________________________________________</w:t>
      </w:r>
    </w:p>
    <w:p w:rsidR="004325E3" w:rsidRDefault="004325E3" w:rsidP="004325E3">
      <w:pPr>
        <w:pStyle w:val="23"/>
      </w:pPr>
      <w:r>
        <w:t>______________________________________________________________________________________________________________________________________________________________</w:t>
      </w: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  <w:r>
        <w:rPr>
          <w:b/>
          <w:bCs/>
        </w:rPr>
        <w:t xml:space="preserve">Студент группы  </w:t>
      </w:r>
      <w:r>
        <w:rPr>
          <w:b/>
          <w:bCs/>
          <w:u w:val="single"/>
        </w:rPr>
        <w:t>ТАМП-13 2бзу</w:t>
      </w:r>
      <w:r>
        <w:rPr>
          <w:b/>
          <w:bCs/>
        </w:rPr>
        <w:t xml:space="preserve">                        ________________(___________________)</w:t>
      </w:r>
    </w:p>
    <w:p w:rsidR="004325E3" w:rsidRDefault="004325E3" w:rsidP="004325E3">
      <w:pPr>
        <w:ind w:left="4956" w:firstLine="708"/>
        <w:jc w:val="both"/>
        <w:rPr>
          <w:b/>
          <w:bCs/>
        </w:rPr>
      </w:pPr>
      <w:r w:rsidRPr="00B54AAF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                   (Фамилия, И.О.)</w:t>
      </w: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spacing w:line="360" w:lineRule="auto"/>
        <w:jc w:val="both"/>
        <w:rPr>
          <w:b/>
          <w:bCs/>
        </w:rPr>
      </w:pPr>
      <w:r>
        <w:rPr>
          <w:b/>
          <w:bCs/>
        </w:rPr>
        <w:t>Состав ВКР:</w:t>
      </w:r>
    </w:p>
    <w:p w:rsidR="004325E3" w:rsidRDefault="004325E3" w:rsidP="004325E3">
      <w:pPr>
        <w:pStyle w:val="af2"/>
        <w:spacing w:line="360" w:lineRule="auto"/>
      </w:pPr>
      <w:r>
        <w:t>1. Пояснительная записка на ______ стр.</w:t>
      </w:r>
    </w:p>
    <w:p w:rsidR="004325E3" w:rsidRDefault="004325E3" w:rsidP="004325E3">
      <w:pPr>
        <w:pStyle w:val="af2"/>
        <w:spacing w:line="360" w:lineRule="auto"/>
      </w:pPr>
      <w:r>
        <w:t>2. Графическая часть на _______ листах.</w:t>
      </w:r>
    </w:p>
    <w:p w:rsidR="004325E3" w:rsidRDefault="004325E3" w:rsidP="004325E3">
      <w:pPr>
        <w:spacing w:line="360" w:lineRule="auto"/>
        <w:jc w:val="both"/>
      </w:pPr>
    </w:p>
    <w:p w:rsidR="004325E3" w:rsidRDefault="004325E3" w:rsidP="004325E3">
      <w:pPr>
        <w:pStyle w:val="6"/>
      </w:pPr>
    </w:p>
    <w:p w:rsidR="004325E3" w:rsidRDefault="004325E3" w:rsidP="004325E3">
      <w:pPr>
        <w:pStyle w:val="6"/>
        <w:spacing w:line="480" w:lineRule="auto"/>
      </w:pPr>
    </w:p>
    <w:p w:rsidR="004325E3" w:rsidRPr="00B54AAF" w:rsidRDefault="004325E3" w:rsidP="004325E3">
      <w:pPr>
        <w:pStyle w:val="6"/>
        <w:spacing w:line="480" w:lineRule="auto"/>
        <w:rPr>
          <w:bCs/>
        </w:rPr>
      </w:pPr>
      <w:r w:rsidRPr="00B54AAF">
        <w:t>Руководитель ВКР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</w:t>
      </w:r>
      <w:r w:rsidRPr="00B54AAF">
        <w:t>___</w:t>
      </w:r>
      <w:r>
        <w:t>___</w:t>
      </w:r>
      <w:r w:rsidRPr="00B54AAF">
        <w:t>__</w:t>
      </w:r>
      <w:r>
        <w:t xml:space="preserve">  </w:t>
      </w:r>
      <w:r w:rsidRPr="00B54AAF">
        <w:t>(</w:t>
      </w:r>
      <w:r>
        <w:t>________</w:t>
      </w:r>
      <w:r w:rsidRPr="00B54AAF">
        <w:t>____</w:t>
      </w:r>
      <w:r>
        <w:t>_</w:t>
      </w:r>
      <w:r w:rsidRPr="00B54AAF">
        <w:t>____)</w:t>
      </w:r>
    </w:p>
    <w:p w:rsidR="004325E3" w:rsidRPr="00B54AAF" w:rsidRDefault="004325E3" w:rsidP="004325E3">
      <w:pPr>
        <w:ind w:firstLine="4140"/>
        <w:jc w:val="both"/>
        <w:rPr>
          <w:bCs/>
          <w:sz w:val="20"/>
          <w:szCs w:val="20"/>
        </w:rPr>
      </w:pPr>
      <w:r w:rsidRPr="00B54AAF">
        <w:rPr>
          <w:bCs/>
        </w:rPr>
        <w:t xml:space="preserve"> </w:t>
      </w:r>
      <w:r w:rsidRPr="00B54AAF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  </w:t>
      </w:r>
      <w:r w:rsidRPr="00B54AAF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                       (Фамилия, И.О.)</w:t>
      </w:r>
    </w:p>
    <w:p w:rsidR="004325E3" w:rsidRDefault="004325E3" w:rsidP="004325E3">
      <w:pPr>
        <w:spacing w:line="360" w:lineRule="auto"/>
        <w:ind w:firstLine="4140"/>
        <w:jc w:val="both"/>
        <w:rPr>
          <w:b/>
          <w:bCs/>
        </w:rPr>
      </w:pPr>
    </w:p>
    <w:p w:rsidR="004325E3" w:rsidRDefault="004325E3" w:rsidP="004325E3">
      <w:pPr>
        <w:spacing w:line="360" w:lineRule="auto"/>
        <w:ind w:firstLine="4140"/>
        <w:jc w:val="both"/>
        <w:rPr>
          <w:b/>
          <w:bCs/>
        </w:rPr>
      </w:pPr>
    </w:p>
    <w:p w:rsidR="004325E3" w:rsidRDefault="004325E3" w:rsidP="004325E3">
      <w:pPr>
        <w:spacing w:line="360" w:lineRule="auto"/>
        <w:ind w:firstLine="4140"/>
        <w:jc w:val="both"/>
        <w:rPr>
          <w:b/>
          <w:bCs/>
        </w:rPr>
      </w:pPr>
    </w:p>
    <w:p w:rsidR="004325E3" w:rsidRDefault="004325E3" w:rsidP="004325E3">
      <w:pPr>
        <w:spacing w:line="360" w:lineRule="auto"/>
        <w:ind w:firstLine="4140"/>
        <w:jc w:val="both"/>
        <w:rPr>
          <w:b/>
          <w:bCs/>
        </w:rPr>
      </w:pPr>
    </w:p>
    <w:p w:rsidR="004325E3" w:rsidRDefault="004325E3" w:rsidP="004325E3">
      <w:pPr>
        <w:spacing w:line="360" w:lineRule="auto"/>
        <w:jc w:val="center"/>
      </w:pPr>
      <w:r>
        <w:rPr>
          <w:b/>
          <w:bCs/>
        </w:rPr>
        <w:t>Пермь 2017 г.</w:t>
      </w:r>
    </w:p>
    <w:p w:rsidR="004325E3" w:rsidRDefault="004325E3" w:rsidP="004325E3">
      <w:pPr>
        <w:pStyle w:val="af4"/>
        <w:spacing w:line="360" w:lineRule="auto"/>
        <w:rPr>
          <w:sz w:val="22"/>
        </w:rPr>
      </w:pPr>
      <w:r>
        <w:rPr>
          <w:sz w:val="22"/>
        </w:rPr>
        <w:t>Министерство образования и науки Российской Федерации</w:t>
      </w:r>
    </w:p>
    <w:p w:rsidR="004325E3" w:rsidRDefault="004325E3" w:rsidP="004325E3">
      <w:pPr>
        <w:pStyle w:val="af6"/>
        <w:spacing w:line="360" w:lineRule="auto"/>
      </w:pPr>
      <w:r>
        <w:t>Федеральное государственное бюджетное образовательное учреждение</w:t>
      </w:r>
    </w:p>
    <w:p w:rsidR="004325E3" w:rsidRDefault="004325E3" w:rsidP="004325E3">
      <w:pPr>
        <w:pStyle w:val="af6"/>
        <w:spacing w:line="360" w:lineRule="auto"/>
      </w:pPr>
      <w:r>
        <w:t>высшего образования</w:t>
      </w:r>
    </w:p>
    <w:p w:rsidR="004325E3" w:rsidRDefault="004325E3" w:rsidP="004325E3">
      <w:pPr>
        <w:pStyle w:val="1"/>
        <w:spacing w:line="360" w:lineRule="auto"/>
      </w:pPr>
      <w:r>
        <w:t>«Пермский национальный исследовательский политехнический университет»</w:t>
      </w:r>
    </w:p>
    <w:p w:rsidR="004325E3" w:rsidRDefault="004325E3" w:rsidP="004325E3">
      <w:pPr>
        <w:jc w:val="center"/>
        <w:rPr>
          <w:b/>
          <w:bCs/>
          <w:sz w:val="22"/>
        </w:rPr>
      </w:pPr>
    </w:p>
    <w:p w:rsidR="004325E3" w:rsidRDefault="004325E3" w:rsidP="004325E3">
      <w:pPr>
        <w:jc w:val="both"/>
        <w:rPr>
          <w:b/>
          <w:bCs/>
          <w:sz w:val="22"/>
        </w:rPr>
      </w:pPr>
    </w:p>
    <w:p w:rsidR="004325E3" w:rsidRDefault="004325E3" w:rsidP="004325E3">
      <w:pPr>
        <w:ind w:firstLine="5400"/>
        <w:jc w:val="both"/>
      </w:pPr>
      <w:r>
        <w:t>Кафедра ________</w:t>
      </w:r>
      <w:r>
        <w:rPr>
          <w:u w:val="single"/>
        </w:rPr>
        <w:t>МТ</w:t>
      </w:r>
      <w:r w:rsidRPr="0011651B">
        <w:rPr>
          <w:u w:val="single"/>
        </w:rPr>
        <w:t xml:space="preserve"> и </w:t>
      </w:r>
      <w:r>
        <w:rPr>
          <w:u w:val="single"/>
        </w:rPr>
        <w:t>К</w:t>
      </w:r>
      <w:r w:rsidRPr="0011651B">
        <w:rPr>
          <w:u w:val="single"/>
        </w:rPr>
        <w:t>М</w:t>
      </w:r>
      <w:r>
        <w:t>_______</w:t>
      </w:r>
    </w:p>
    <w:p w:rsidR="004325E3" w:rsidRDefault="004325E3" w:rsidP="004325E3">
      <w:pPr>
        <w:ind w:firstLine="5400"/>
        <w:jc w:val="both"/>
      </w:pPr>
    </w:p>
    <w:p w:rsidR="004325E3" w:rsidRDefault="004325E3" w:rsidP="004325E3">
      <w:pPr>
        <w:spacing w:line="360" w:lineRule="auto"/>
        <w:ind w:firstLine="5400"/>
        <w:jc w:val="center"/>
        <w:rPr>
          <w:b/>
          <w:bCs/>
        </w:rPr>
      </w:pPr>
      <w:r>
        <w:rPr>
          <w:b/>
          <w:bCs/>
        </w:rPr>
        <w:t>«УТВЕРЖДАЮ»</w:t>
      </w:r>
    </w:p>
    <w:p w:rsidR="004325E3" w:rsidRDefault="004325E3" w:rsidP="004325E3">
      <w:pPr>
        <w:spacing w:line="360" w:lineRule="auto"/>
        <w:ind w:firstLine="5400"/>
        <w:jc w:val="both"/>
      </w:pPr>
      <w:r>
        <w:t>Зав. кафедрой __________А.М. Ханов</w:t>
      </w:r>
    </w:p>
    <w:p w:rsidR="004325E3" w:rsidRPr="008F44EE" w:rsidRDefault="004325E3" w:rsidP="004325E3">
      <w:pPr>
        <w:ind w:firstLine="5400"/>
        <w:jc w:val="both"/>
      </w:pPr>
      <w:r w:rsidRPr="008F44EE">
        <w:t>«</w:t>
      </w:r>
      <w:r>
        <w:t>_</w:t>
      </w:r>
      <w:r w:rsidRPr="008F44EE">
        <w:rPr>
          <w:u w:val="single"/>
        </w:rPr>
        <w:t>15</w:t>
      </w:r>
      <w:r w:rsidRPr="008F44EE">
        <w:t>__» __</w:t>
      </w:r>
      <w:r w:rsidRPr="008F44EE">
        <w:rPr>
          <w:u w:val="single"/>
        </w:rPr>
        <w:t>декабря</w:t>
      </w:r>
      <w:r w:rsidRPr="008F44EE">
        <w:t>___2016</w:t>
      </w:r>
      <w:r>
        <w:t xml:space="preserve"> г</w:t>
      </w: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jc w:val="center"/>
        <w:rPr>
          <w:sz w:val="22"/>
        </w:rPr>
      </w:pPr>
    </w:p>
    <w:p w:rsidR="004325E3" w:rsidRDefault="004325E3" w:rsidP="004325E3">
      <w:pPr>
        <w:pStyle w:val="2"/>
        <w:rPr>
          <w:sz w:val="32"/>
        </w:rPr>
      </w:pPr>
      <w:r>
        <w:rPr>
          <w:sz w:val="32"/>
        </w:rPr>
        <w:t>ЗАДАНИЕ</w:t>
      </w:r>
    </w:p>
    <w:p w:rsidR="004325E3" w:rsidRDefault="004325E3" w:rsidP="004325E3">
      <w:pPr>
        <w:jc w:val="center"/>
        <w:rPr>
          <w:b/>
          <w:bCs/>
        </w:rPr>
      </w:pPr>
      <w:r>
        <w:rPr>
          <w:b/>
          <w:bCs/>
        </w:rPr>
        <w:t>на выполнение выпускной квалификационной работы бакалавра</w:t>
      </w:r>
    </w:p>
    <w:p w:rsidR="004325E3" w:rsidRDefault="004325E3" w:rsidP="004325E3">
      <w:pPr>
        <w:jc w:val="center"/>
        <w:rPr>
          <w:b/>
          <w:bCs/>
          <w:sz w:val="22"/>
        </w:rPr>
      </w:pPr>
    </w:p>
    <w:p w:rsidR="004325E3" w:rsidRDefault="004325E3" w:rsidP="004325E3">
      <w:pPr>
        <w:jc w:val="both"/>
        <w:rPr>
          <w:sz w:val="22"/>
        </w:rPr>
      </w:pPr>
    </w:p>
    <w:p w:rsidR="004325E3" w:rsidRDefault="004325E3" w:rsidP="004325E3">
      <w:pPr>
        <w:jc w:val="both"/>
      </w:pPr>
      <w:r>
        <w:t>Фамилия, И.О. __________________________________________________________________</w:t>
      </w:r>
    </w:p>
    <w:p w:rsidR="004325E3" w:rsidRDefault="004325E3" w:rsidP="004325E3">
      <w:pPr>
        <w:jc w:val="both"/>
      </w:pPr>
      <w:r>
        <w:t>Факультет____</w:t>
      </w:r>
      <w:r>
        <w:rPr>
          <w:u w:val="single"/>
        </w:rPr>
        <w:t>механико-технологический</w:t>
      </w:r>
      <w:r w:rsidRPr="00492774">
        <w:t>______</w:t>
      </w:r>
      <w:r>
        <w:rPr>
          <w:u w:val="single"/>
        </w:rPr>
        <w:t>Группа Тамп-13-2бзу</w:t>
      </w:r>
      <w:r w:rsidRPr="003E7D89">
        <w:t>_</w:t>
      </w:r>
      <w:r>
        <w:t>________________</w:t>
      </w:r>
    </w:p>
    <w:p w:rsidR="004325E3" w:rsidRDefault="004325E3" w:rsidP="004325E3">
      <w:pPr>
        <w:jc w:val="both"/>
      </w:pPr>
      <w:r>
        <w:t>Начало выполнения работы __</w:t>
      </w:r>
      <w:r w:rsidRPr="00084300">
        <w:rPr>
          <w:u w:val="single"/>
        </w:rPr>
        <w:t>15.12.2016</w:t>
      </w:r>
      <w:r>
        <w:t>____________________________________________</w:t>
      </w:r>
    </w:p>
    <w:p w:rsidR="004325E3" w:rsidRDefault="004325E3" w:rsidP="004325E3">
      <w:pPr>
        <w:jc w:val="both"/>
      </w:pPr>
      <w:r>
        <w:t>Контрольные сроки просмотра работы кафедрой __</w:t>
      </w:r>
      <w:r w:rsidRPr="008D057B">
        <w:rPr>
          <w:u w:val="single"/>
        </w:rPr>
        <w:t>19.01.2017</w:t>
      </w:r>
      <w:r>
        <w:rPr>
          <w:u w:val="single"/>
        </w:rPr>
        <w:t xml:space="preserve"> </w:t>
      </w:r>
      <w:r w:rsidRPr="008D057B">
        <w:rPr>
          <w:u w:val="single"/>
        </w:rPr>
        <w:t>-</w:t>
      </w:r>
      <w:r>
        <w:rPr>
          <w:u w:val="single"/>
        </w:rPr>
        <w:t xml:space="preserve"> </w:t>
      </w:r>
      <w:r w:rsidRPr="008D057B">
        <w:rPr>
          <w:u w:val="single"/>
        </w:rPr>
        <w:t>30.01.2017</w:t>
      </w:r>
      <w:r>
        <w:t>_______________</w:t>
      </w:r>
    </w:p>
    <w:p w:rsidR="004325E3" w:rsidRDefault="004325E3" w:rsidP="004325E3">
      <w:pPr>
        <w:jc w:val="both"/>
      </w:pPr>
      <w:r>
        <w:lastRenderedPageBreak/>
        <w:t>Защита работы на заседании ГЭК 31.01.2017</w:t>
      </w:r>
    </w:p>
    <w:p w:rsidR="004325E3" w:rsidRDefault="004325E3" w:rsidP="004325E3">
      <w:pPr>
        <w:jc w:val="both"/>
      </w:pPr>
      <w:r>
        <w:t>1. Наименование темы  __</w:t>
      </w:r>
      <w:r w:rsidRPr="00561247">
        <w:rPr>
          <w:u w:val="single"/>
        </w:rPr>
        <w:t xml:space="preserve">Разработка технологического процесса изготовления детали </w:t>
      </w:r>
      <w:r>
        <w:rPr>
          <w:u w:val="single"/>
        </w:rPr>
        <w:t>«Крышка</w:t>
      </w:r>
      <w:r w:rsidRPr="00084300">
        <w:rPr>
          <w:u w:val="single"/>
        </w:rPr>
        <w:t xml:space="preserve"> »</w:t>
      </w:r>
      <w:r w:rsidRPr="00084300">
        <w:t>_________________________________________________________</w:t>
      </w:r>
      <w:r>
        <w:t>___________</w:t>
      </w:r>
      <w:r w:rsidRPr="00084300">
        <w:t>_</w:t>
      </w:r>
    </w:p>
    <w:p w:rsidR="004325E3" w:rsidRDefault="004325E3" w:rsidP="004325E3">
      <w:pPr>
        <w:jc w:val="both"/>
      </w:pPr>
      <w:r>
        <w:t>_______________________________________________________________________________</w:t>
      </w:r>
    </w:p>
    <w:p w:rsidR="004325E3" w:rsidRDefault="004325E3" w:rsidP="004325E3">
      <w:pPr>
        <w:jc w:val="both"/>
      </w:pPr>
      <w:r>
        <w:t>2. Исходные данные к работе  _</w:t>
      </w:r>
      <w:r w:rsidRPr="00516770">
        <w:rPr>
          <w:u w:val="single"/>
        </w:rPr>
        <w:t xml:space="preserve">чертеж детали, </w:t>
      </w:r>
      <w:r w:rsidRPr="00426AA6">
        <w:rPr>
          <w:u w:val="single"/>
        </w:rPr>
        <w:t>годовая программа выпуска деталей</w:t>
      </w:r>
      <w:r w:rsidRPr="00492774">
        <w:t>____</w:t>
      </w:r>
      <w:r>
        <w:t>___</w:t>
      </w:r>
      <w:r w:rsidRPr="00492774">
        <w:t>_</w:t>
      </w:r>
    </w:p>
    <w:p w:rsidR="004325E3" w:rsidRDefault="004325E3" w:rsidP="004325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5E3" w:rsidRDefault="004325E3" w:rsidP="004325E3">
      <w:pPr>
        <w:jc w:val="both"/>
      </w:pPr>
      <w:r>
        <w:t>3. Содержание пояснительной записки  _____________________________________________</w:t>
      </w:r>
    </w:p>
    <w:p w:rsidR="004325E3" w:rsidRDefault="004325E3" w:rsidP="004325E3">
      <w:pPr>
        <w:jc w:val="both"/>
      </w:pPr>
      <w:r>
        <w:t>а.) основная часть (конструкторская, технологическая, исследовательская)_______________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spacing w:val="-4"/>
          <w:u w:val="single"/>
        </w:rPr>
      </w:pPr>
      <w:r w:rsidRPr="000017D8">
        <w:rPr>
          <w:spacing w:val="-4"/>
          <w:u w:val="single"/>
        </w:rPr>
        <w:t>1 Общий раздел</w:t>
      </w:r>
      <w:r w:rsidRPr="000017D8">
        <w:rPr>
          <w:spacing w:val="-4"/>
        </w:rPr>
        <w:t>___________________________________________________</w:t>
      </w:r>
      <w:r>
        <w:rPr>
          <w:spacing w:val="-4"/>
        </w:rPr>
        <w:t>____</w:t>
      </w:r>
      <w:r w:rsidRPr="000017D8">
        <w:rPr>
          <w:spacing w:val="-4"/>
        </w:rPr>
        <w:t>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1.1 Описание конструкции и служебного назначения детали</w:t>
      </w:r>
      <w:r w:rsidRPr="000017D8">
        <w:rPr>
          <w:spacing w:val="-4"/>
        </w:rPr>
        <w:t>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1.2 Описание марки и материала детали</w:t>
      </w:r>
      <w:r w:rsidRPr="000017D8">
        <w:rPr>
          <w:spacing w:val="-4"/>
        </w:rPr>
        <w:t>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1.3.Анализ чертежа и технологичности детали</w:t>
      </w:r>
      <w:r w:rsidRPr="000017D8">
        <w:rPr>
          <w:spacing w:val="-4"/>
        </w:rPr>
        <w:t>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spacing w:val="-4"/>
          <w:u w:val="single"/>
        </w:rPr>
      </w:pPr>
      <w:r w:rsidRPr="000017D8">
        <w:rPr>
          <w:spacing w:val="-4"/>
          <w:u w:val="single"/>
        </w:rPr>
        <w:t>2 Технологический раздел</w:t>
      </w:r>
      <w:r w:rsidRPr="000017D8">
        <w:rPr>
          <w:spacing w:val="-4"/>
        </w:rPr>
        <w:t>_________________________________</w:t>
      </w:r>
      <w:r>
        <w:rPr>
          <w:spacing w:val="-4"/>
        </w:rPr>
        <w:t>_____</w:t>
      </w:r>
      <w:r w:rsidRPr="000017D8">
        <w:rPr>
          <w:spacing w:val="-4"/>
        </w:rPr>
        <w:t>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2.1 Определение типа производства</w:t>
      </w:r>
      <w:r w:rsidRPr="000017D8">
        <w:rPr>
          <w:spacing w:val="-4"/>
        </w:rPr>
        <w:t>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2.2 Выбор заготовки и метода ее получения</w:t>
      </w:r>
      <w:r w:rsidRPr="000017D8">
        <w:rPr>
          <w:spacing w:val="-4"/>
        </w:rPr>
        <w:t>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2.3 Разработка маршрута обработки детали</w:t>
      </w:r>
      <w:r w:rsidRPr="000017D8">
        <w:rPr>
          <w:spacing w:val="-4"/>
        </w:rPr>
        <w:t>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2.4 Выбор технологических баз и схемы базирования на всех операциях</w:t>
      </w:r>
      <w:r w:rsidRPr="000017D8">
        <w:rPr>
          <w:spacing w:val="-4"/>
        </w:rPr>
        <w:t>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2.5 Расчет размерных цепей методом максимума-минимума</w:t>
      </w:r>
      <w:r>
        <w:rPr>
          <w:spacing w:val="-4"/>
          <w:u w:val="single"/>
        </w:rPr>
        <w:t xml:space="preserve"> (при необходимости)</w:t>
      </w:r>
      <w:r w:rsidRPr="000017D8">
        <w:rPr>
          <w:spacing w:val="-4"/>
        </w:rPr>
        <w:t>_</w:t>
      </w:r>
      <w:r>
        <w:rPr>
          <w:spacing w:val="-4"/>
        </w:rPr>
        <w:t>_</w:t>
      </w:r>
      <w:r w:rsidRPr="000017D8">
        <w:rPr>
          <w:spacing w:val="-4"/>
        </w:rPr>
        <w:t>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2.6 Выбор оборудования</w:t>
      </w:r>
      <w:r w:rsidRPr="000017D8">
        <w:rPr>
          <w:spacing w:val="-4"/>
        </w:rPr>
        <w:t>_____________________________________________________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2.7 Последовательность технологических переходов для операций</w:t>
      </w:r>
      <w:r w:rsidRPr="000017D8">
        <w:rPr>
          <w:spacing w:val="-4"/>
        </w:rPr>
        <w:t>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2.8 Выбор режущего, вспомогательного и измерительного инструмента</w:t>
      </w:r>
      <w:r w:rsidRPr="000017D8">
        <w:rPr>
          <w:spacing w:val="-4"/>
        </w:rPr>
        <w:t>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2.9 Расчет припусков</w:t>
      </w:r>
      <w:r w:rsidRPr="000017D8">
        <w:rPr>
          <w:spacing w:val="-4"/>
        </w:rPr>
        <w:t>________________________________________________________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2.10 Расчет режимов резания</w:t>
      </w:r>
      <w:r w:rsidRPr="000017D8">
        <w:rPr>
          <w:spacing w:val="-4"/>
        </w:rPr>
        <w:t>_________________________________________________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  <w:u w:val="single"/>
        </w:rPr>
      </w:pPr>
      <w:r w:rsidRPr="000017D8">
        <w:rPr>
          <w:spacing w:val="-4"/>
          <w:u w:val="single"/>
        </w:rPr>
        <w:t>2.11 Расчет технологических норм времени</w:t>
      </w:r>
      <w:r w:rsidRPr="000017D8">
        <w:rPr>
          <w:spacing w:val="-4"/>
        </w:rPr>
        <w:t>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spacing w:val="-4"/>
          <w:u w:val="single"/>
        </w:rPr>
      </w:pPr>
      <w:r w:rsidRPr="000017D8">
        <w:rPr>
          <w:spacing w:val="-4"/>
          <w:u w:val="single"/>
        </w:rPr>
        <w:t>3 Конструкторский раздел</w:t>
      </w:r>
      <w:r w:rsidRPr="000017D8">
        <w:rPr>
          <w:spacing w:val="-4"/>
        </w:rPr>
        <w:t>_______________________________________________________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</w:rPr>
      </w:pPr>
      <w:r w:rsidRPr="000017D8">
        <w:rPr>
          <w:spacing w:val="-4"/>
          <w:u w:val="single"/>
        </w:rPr>
        <w:lastRenderedPageBreak/>
        <w:t>3.1 Проектирование приспособления</w:t>
      </w:r>
      <w:r w:rsidRPr="000017D8">
        <w:rPr>
          <w:spacing w:val="-4"/>
        </w:rPr>
        <w:t>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852"/>
        <w:rPr>
          <w:spacing w:val="-4"/>
        </w:rPr>
      </w:pPr>
      <w:r w:rsidRPr="000017D8">
        <w:rPr>
          <w:spacing w:val="-4"/>
          <w:u w:val="single"/>
        </w:rPr>
        <w:t>3.2 Расчет приспособления</w:t>
      </w:r>
      <w:r w:rsidRPr="000017D8">
        <w:rPr>
          <w:spacing w:val="-4"/>
        </w:rPr>
        <w:t>___________________________________________________</w:t>
      </w:r>
    </w:p>
    <w:p w:rsidR="004325E3" w:rsidRPr="000017D8" w:rsidRDefault="004325E3" w:rsidP="004325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rPr>
          <w:spacing w:val="-4"/>
          <w:u w:val="single"/>
        </w:rPr>
      </w:pPr>
      <w:r w:rsidRPr="000017D8">
        <w:rPr>
          <w:spacing w:val="-4"/>
          <w:u w:val="single"/>
        </w:rPr>
        <w:t>4 Исследовательский раздел</w:t>
      </w:r>
      <w:r w:rsidRPr="000017D8">
        <w:rPr>
          <w:spacing w:val="-4"/>
        </w:rPr>
        <w:t>______________________________________________________</w:t>
      </w:r>
    </w:p>
    <w:p w:rsidR="004325E3" w:rsidRDefault="004325E3" w:rsidP="004325E3">
      <w:pPr>
        <w:jc w:val="both"/>
      </w:pPr>
    </w:p>
    <w:p w:rsidR="004325E3" w:rsidRPr="00084300" w:rsidRDefault="004325E3" w:rsidP="004325E3">
      <w:pPr>
        <w:jc w:val="both"/>
      </w:pPr>
      <w:r>
        <w:t xml:space="preserve">4. Перечень графического материала </w:t>
      </w:r>
      <w:r w:rsidRPr="00084300">
        <w:t>______________________________________________</w:t>
      </w:r>
      <w:r>
        <w:t>_</w:t>
      </w:r>
    </w:p>
    <w:p w:rsidR="004325E3" w:rsidRDefault="004325E3" w:rsidP="004325E3">
      <w:pPr>
        <w:jc w:val="both"/>
      </w:pPr>
      <w:r w:rsidRPr="000017D8">
        <w:t>_</w:t>
      </w:r>
      <w:r w:rsidRPr="0090076C">
        <w:rPr>
          <w:u w:val="single"/>
        </w:rPr>
        <w:t xml:space="preserve">чертеж детали, </w:t>
      </w:r>
      <w:r>
        <w:rPr>
          <w:u w:val="single"/>
        </w:rPr>
        <w:t xml:space="preserve">маршрутная карта, </w:t>
      </w:r>
      <w:r w:rsidRPr="0090076C">
        <w:rPr>
          <w:u w:val="single"/>
        </w:rPr>
        <w:t>операционные карты</w:t>
      </w:r>
      <w:r>
        <w:rPr>
          <w:u w:val="single"/>
        </w:rPr>
        <w:t>,</w:t>
      </w:r>
      <w:r w:rsidRPr="0090076C">
        <w:rPr>
          <w:u w:val="single"/>
        </w:rPr>
        <w:t xml:space="preserve"> карты эскизов,</w:t>
      </w:r>
      <w:r>
        <w:rPr>
          <w:u w:val="single"/>
        </w:rPr>
        <w:t xml:space="preserve"> карты наладки инструмента, чертеж приспособления, спецификация к приспособлению</w:t>
      </w:r>
      <w:r>
        <w:t xml:space="preserve"> _______________________________________________________________________________</w:t>
      </w:r>
    </w:p>
    <w:p w:rsidR="004325E3" w:rsidRDefault="004325E3" w:rsidP="004325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5E3" w:rsidRDefault="004325E3" w:rsidP="004325E3">
      <w:pPr>
        <w:pStyle w:val="af2"/>
      </w:pPr>
      <w:r>
        <w:t>5. Дополнительные указания ______________________________________________________</w:t>
      </w:r>
    </w:p>
    <w:p w:rsidR="004325E3" w:rsidRDefault="004325E3" w:rsidP="004325E3">
      <w:pPr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4325E3" w:rsidRDefault="004325E3" w:rsidP="004325E3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line="276" w:lineRule="auto"/>
        <w:ind w:right="446"/>
        <w:rPr>
          <w:spacing w:val="-1"/>
        </w:rPr>
      </w:pPr>
      <w:r>
        <w:t>6. Основная литература и пособия:</w:t>
      </w:r>
    </w:p>
    <w:p w:rsidR="004325E3" w:rsidRPr="0085465E" w:rsidRDefault="004325E3" w:rsidP="004325E3">
      <w:pPr>
        <w:shd w:val="clear" w:color="auto" w:fill="FFFFFF"/>
        <w:tabs>
          <w:tab w:val="left" w:pos="0"/>
        </w:tabs>
        <w:spacing w:line="276" w:lineRule="auto"/>
        <w:ind w:right="446" w:firstLine="284"/>
        <w:jc w:val="both"/>
        <w:rPr>
          <w:spacing w:val="-16"/>
          <w:u w:val="single"/>
        </w:rPr>
      </w:pPr>
      <w:r w:rsidRPr="0085465E">
        <w:rPr>
          <w:spacing w:val="-1"/>
          <w:u w:val="single"/>
        </w:rPr>
        <w:t>Суслов</w:t>
      </w:r>
      <w:r>
        <w:rPr>
          <w:spacing w:val="-1"/>
          <w:u w:val="single"/>
        </w:rPr>
        <w:t xml:space="preserve"> А.Г. Технология машиностроения</w:t>
      </w:r>
      <w:r w:rsidRPr="0085465E">
        <w:rPr>
          <w:spacing w:val="-1"/>
          <w:u w:val="single"/>
        </w:rPr>
        <w:t>: учебник для вузов / А. Г. Суслов. —</w:t>
      </w:r>
      <w:r w:rsidRPr="004B2AC6">
        <w:rPr>
          <w:spacing w:val="-1"/>
        </w:rPr>
        <w:t xml:space="preserve">_____ </w:t>
      </w:r>
      <w:r w:rsidRPr="0085465E">
        <w:rPr>
          <w:spacing w:val="-1"/>
          <w:u w:val="single"/>
        </w:rPr>
        <w:t xml:space="preserve">Москва: </w:t>
      </w:r>
      <w:r w:rsidRPr="0085465E">
        <w:rPr>
          <w:u w:val="single"/>
        </w:rPr>
        <w:t>КНОРУС, 2013.— 336 с</w:t>
      </w:r>
      <w:r>
        <w:rPr>
          <w:u w:val="single"/>
        </w:rPr>
        <w:t>.</w:t>
      </w:r>
      <w:r w:rsidRPr="004B2AC6">
        <w:t>_______</w:t>
      </w:r>
      <w:r>
        <w:t>____________________________</w:t>
      </w:r>
      <w:r w:rsidRPr="004B2AC6">
        <w:t>____________</w:t>
      </w:r>
    </w:p>
    <w:p w:rsidR="004325E3" w:rsidRDefault="004325E3" w:rsidP="004325E3">
      <w:pPr>
        <w:shd w:val="clear" w:color="auto" w:fill="FFFFFF"/>
        <w:tabs>
          <w:tab w:val="left" w:pos="0"/>
        </w:tabs>
        <w:spacing w:line="276" w:lineRule="auto"/>
        <w:ind w:right="42" w:firstLine="284"/>
        <w:jc w:val="both"/>
        <w:rPr>
          <w:u w:val="single"/>
        </w:rPr>
      </w:pPr>
      <w:r w:rsidRPr="0085465E">
        <w:rPr>
          <w:spacing w:val="-1"/>
          <w:u w:val="single"/>
        </w:rPr>
        <w:t xml:space="preserve">Маталин А.А. Технология машиностроения : учебник для вузов / А. А. Маталин.— </w:t>
      </w:r>
      <w:r w:rsidRPr="0085465E">
        <w:rPr>
          <w:u w:val="single"/>
        </w:rPr>
        <w:t>Санкт-Петербург [и др.]: Лань, 2010 .— 512 с.</w:t>
      </w:r>
      <w:r w:rsidRPr="004B2AC6">
        <w:t>______________________________________</w:t>
      </w:r>
    </w:p>
    <w:p w:rsidR="004325E3" w:rsidRPr="0085465E" w:rsidRDefault="004325E3" w:rsidP="004325E3">
      <w:pPr>
        <w:ind w:firstLine="284"/>
        <w:jc w:val="both"/>
        <w:rPr>
          <w:u w:val="single"/>
        </w:rPr>
      </w:pPr>
      <w:r w:rsidRPr="0085465E">
        <w:rPr>
          <w:u w:val="single"/>
        </w:rPr>
        <w:t>Справочник технолога-машиностроителя : в 2 т. / Под ред. А. М. Дальского .— 5-е изд., испр. и доп .— М. : Машиностроение : Машиностроение-1, 2003</w:t>
      </w:r>
      <w:r w:rsidRPr="00554C32">
        <w:t>_______________________</w:t>
      </w:r>
    </w:p>
    <w:p w:rsidR="004325E3" w:rsidRPr="0085465E" w:rsidRDefault="004325E3" w:rsidP="004325E3">
      <w:pPr>
        <w:ind w:firstLine="284"/>
        <w:jc w:val="both"/>
        <w:rPr>
          <w:u w:val="single"/>
        </w:rPr>
      </w:pPr>
      <w:r w:rsidRPr="0085465E">
        <w:rPr>
          <w:u w:val="single"/>
        </w:rPr>
        <w:t>Справочник конструктора-машиностроителя : в 3 т. / В.И. Анурьев ; Под ред. И.Н. Жестковой .— 9-е изд., перераб. и доп .— М. : Машиностроение : Машиностроение-1, 2006</w:t>
      </w:r>
    </w:p>
    <w:p w:rsidR="004325E3" w:rsidRPr="0085465E" w:rsidRDefault="004325E3" w:rsidP="004325E3">
      <w:pPr>
        <w:ind w:firstLine="284"/>
        <w:jc w:val="both"/>
        <w:rPr>
          <w:u w:val="single"/>
        </w:rPr>
      </w:pPr>
      <w:r w:rsidRPr="0085465E">
        <w:rPr>
          <w:u w:val="single"/>
        </w:rPr>
        <w:t>Технология машиностроения : учебник для вузов / А. А. Маталин.— Санкт-Петербург [и др.] : Лань, 2008, 2010. -512с.</w:t>
      </w:r>
      <w:r w:rsidRPr="004B2AC6">
        <w:t>_____________________________________________________</w:t>
      </w:r>
    </w:p>
    <w:p w:rsidR="004325E3" w:rsidRPr="0085465E" w:rsidRDefault="004325E3" w:rsidP="004325E3">
      <w:pPr>
        <w:shd w:val="clear" w:color="auto" w:fill="FFFFFF"/>
        <w:tabs>
          <w:tab w:val="left" w:pos="0"/>
        </w:tabs>
        <w:spacing w:line="276" w:lineRule="auto"/>
        <w:ind w:right="42" w:firstLine="284"/>
        <w:jc w:val="both"/>
        <w:rPr>
          <w:spacing w:val="-16"/>
          <w:u w:val="single"/>
        </w:rPr>
      </w:pPr>
      <w:r w:rsidRPr="0085465E">
        <w:rPr>
          <w:u w:val="single"/>
        </w:rPr>
        <w:t>Виноградов В.М. Технология машиностроения: Введение в специальность: учебное пособи</w:t>
      </w:r>
      <w:r>
        <w:rPr>
          <w:u w:val="single"/>
        </w:rPr>
        <w:t xml:space="preserve">е для вузов / В.М. Виноградов.— </w:t>
      </w:r>
      <w:r w:rsidRPr="0085465E">
        <w:rPr>
          <w:u w:val="single"/>
        </w:rPr>
        <w:t>М.:</w:t>
      </w:r>
      <w:r w:rsidRPr="0085465E">
        <w:rPr>
          <w:u w:val="single"/>
          <w:lang w:val="en-US"/>
        </w:rPr>
        <w:t>Academia</w:t>
      </w:r>
      <w:r>
        <w:rPr>
          <w:u w:val="single"/>
        </w:rPr>
        <w:t>, 2007.—</w:t>
      </w:r>
      <w:r w:rsidRPr="0085465E">
        <w:rPr>
          <w:u w:val="single"/>
        </w:rPr>
        <w:t>175 с.</w:t>
      </w:r>
      <w:r w:rsidRPr="000017D8">
        <w:t>___</w:t>
      </w:r>
      <w:r>
        <w:t>__</w:t>
      </w:r>
      <w:r w:rsidRPr="000017D8">
        <w:t>______________</w:t>
      </w:r>
    </w:p>
    <w:p w:rsidR="004325E3" w:rsidRPr="0085465E" w:rsidRDefault="004325E3" w:rsidP="004325E3">
      <w:pPr>
        <w:shd w:val="clear" w:color="auto" w:fill="FFFFFF"/>
        <w:tabs>
          <w:tab w:val="left" w:pos="0"/>
          <w:tab w:val="left" w:pos="961"/>
          <w:tab w:val="left" w:pos="9498"/>
        </w:tabs>
        <w:suppressAutoHyphens/>
        <w:spacing w:line="276" w:lineRule="auto"/>
        <w:ind w:right="42" w:firstLine="284"/>
        <w:jc w:val="both"/>
        <w:rPr>
          <w:spacing w:val="-15"/>
          <w:u w:val="single"/>
        </w:rPr>
      </w:pPr>
      <w:r w:rsidRPr="0085465E">
        <w:rPr>
          <w:bCs/>
          <w:color w:val="000000"/>
          <w:u w:val="single"/>
        </w:rPr>
        <w:t>Схиртладзе А.Г.</w:t>
      </w:r>
      <w:r w:rsidRPr="0085465E">
        <w:rPr>
          <w:color w:val="000000"/>
          <w:u w:val="single"/>
        </w:rPr>
        <w:t xml:space="preserve"> Технологическое оборудование машиностроительных производств: учебное пособие для вузов / А.Г. Схиртладзе, Т.Н. Иванова, В.П. Борискин. — 2-е изд., перераб. и доп. — Старый Оскол: Тонкие Наукоемкие Технологии, 2009. — 706 с.</w:t>
      </w:r>
      <w:r w:rsidRPr="000017D8">
        <w:rPr>
          <w:color w:val="000000"/>
        </w:rPr>
        <w:t>________</w:t>
      </w:r>
    </w:p>
    <w:p w:rsidR="004325E3" w:rsidRDefault="004325E3" w:rsidP="004325E3">
      <w:pPr>
        <w:jc w:val="both"/>
        <w:rPr>
          <w:sz w:val="22"/>
        </w:rPr>
      </w:pPr>
    </w:p>
    <w:p w:rsidR="004325E3" w:rsidRDefault="004325E3" w:rsidP="004325E3">
      <w:pPr>
        <w:jc w:val="both"/>
      </w:pPr>
      <w:r>
        <w:t xml:space="preserve">Руководитель выпускной квалификационной работы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1824"/>
        <w:gridCol w:w="832"/>
        <w:gridCol w:w="1712"/>
        <w:gridCol w:w="1502"/>
        <w:gridCol w:w="1744"/>
      </w:tblGrid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325E3" w:rsidRPr="00AB357C" w:rsidRDefault="004325E3" w:rsidP="004325E3">
            <w:pPr>
              <w:jc w:val="center"/>
            </w:pP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  <w:p w:rsidR="004325E3" w:rsidRPr="00AB357C" w:rsidRDefault="004325E3" w:rsidP="004325E3">
            <w:pPr>
              <w:jc w:val="center"/>
              <w:rPr>
                <w:bCs/>
              </w:rPr>
            </w:pPr>
          </w:p>
        </w:tc>
      </w:tr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bCs/>
                <w:sz w:val="20"/>
                <w:szCs w:val="20"/>
              </w:rPr>
              <w:t>(Фамилия, И.О.)</w:t>
            </w:r>
          </w:p>
        </w:tc>
      </w:tr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  <w:r>
              <w:t>Консультант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bCs/>
                <w:sz w:val="20"/>
                <w:szCs w:val="20"/>
              </w:rPr>
              <w:t>(Фамилия, И.О.)</w:t>
            </w:r>
          </w:p>
        </w:tc>
      </w:tr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  <w:p w:rsidR="004325E3" w:rsidRPr="00AB357C" w:rsidRDefault="004325E3" w:rsidP="004325E3">
            <w:pPr>
              <w:jc w:val="center"/>
            </w:pP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  <w:p w:rsidR="004325E3" w:rsidRPr="00AB357C" w:rsidRDefault="004325E3" w:rsidP="004325E3">
            <w:pPr>
              <w:jc w:val="center"/>
              <w:rPr>
                <w:bCs/>
              </w:rPr>
            </w:pPr>
          </w:p>
        </w:tc>
      </w:tr>
      <w:tr w:rsidR="004325E3" w:rsidTr="004325E3">
        <w:tc>
          <w:tcPr>
            <w:tcW w:w="1979" w:type="dxa"/>
          </w:tcPr>
          <w:p w:rsidR="004325E3" w:rsidRDefault="004325E3" w:rsidP="004325E3">
            <w:pPr>
              <w:jc w:val="both"/>
            </w:pPr>
            <w:r>
              <w:t>Задание получил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859" w:type="dxa"/>
          </w:tcPr>
          <w:p w:rsidR="004325E3" w:rsidRDefault="004325E3" w:rsidP="004325E3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1558" w:type="dxa"/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4325E3" w:rsidRDefault="004325E3" w:rsidP="00432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(Фамилия, И.О.)</w:t>
            </w:r>
          </w:p>
          <w:p w:rsidR="004325E3" w:rsidRDefault="004325E3" w:rsidP="004325E3">
            <w:pPr>
              <w:jc w:val="center"/>
            </w:pPr>
          </w:p>
        </w:tc>
      </w:tr>
    </w:tbl>
    <w:p w:rsidR="004325E3" w:rsidRDefault="004325E3" w:rsidP="004325E3">
      <w:pPr>
        <w:jc w:val="both"/>
      </w:pPr>
    </w:p>
    <w:p w:rsidR="004325E3" w:rsidRDefault="004325E3" w:rsidP="004325E3">
      <w:pPr>
        <w:jc w:val="both"/>
      </w:pPr>
    </w:p>
    <w:p w:rsidR="004325E3" w:rsidRDefault="004325E3" w:rsidP="004325E3">
      <w:r>
        <w:br w:type="page"/>
      </w: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center"/>
        <w:rPr>
          <w:b/>
          <w:bCs/>
        </w:rPr>
      </w:pPr>
      <w:r>
        <w:rPr>
          <w:b/>
          <w:bCs/>
        </w:rPr>
        <w:t>КАЛЕНДАРНЫЙ ГРАФИК ВЫПОЛНЕНИЯ</w:t>
      </w:r>
    </w:p>
    <w:p w:rsidR="004325E3" w:rsidRDefault="004325E3" w:rsidP="004325E3">
      <w:pPr>
        <w:jc w:val="center"/>
        <w:rPr>
          <w:b/>
          <w:bCs/>
        </w:rPr>
      </w:pPr>
      <w:r>
        <w:rPr>
          <w:b/>
          <w:bCs/>
        </w:rPr>
        <w:t>ВЫПУСКНОЙ КВАЛИФИКАЦИОННОЙ РАБОТЫ БАКАЛАВРА</w:t>
      </w:r>
    </w:p>
    <w:p w:rsidR="004325E3" w:rsidRDefault="004325E3" w:rsidP="004325E3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780"/>
        <w:gridCol w:w="1260"/>
        <w:gridCol w:w="1221"/>
        <w:gridCol w:w="1221"/>
        <w:gridCol w:w="1759"/>
      </w:tblGrid>
      <w:tr w:rsidR="004325E3" w:rsidTr="004325E3">
        <w:trPr>
          <w:cantSplit/>
        </w:trPr>
        <w:tc>
          <w:tcPr>
            <w:tcW w:w="648" w:type="dxa"/>
            <w:vMerge w:val="restart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780" w:type="dxa"/>
            <w:vMerge w:val="restart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этапов выполнения ВКР</w:t>
            </w:r>
          </w:p>
        </w:tc>
        <w:tc>
          <w:tcPr>
            <w:tcW w:w="1260" w:type="dxa"/>
            <w:vMerge w:val="restart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Приращение этапа в, %</w:t>
            </w:r>
          </w:p>
        </w:tc>
        <w:tc>
          <w:tcPr>
            <w:tcW w:w="2442" w:type="dxa"/>
            <w:gridSpan w:val="2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759" w:type="dxa"/>
            <w:vMerge w:val="restart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  <w:p w:rsidR="004325E3" w:rsidRDefault="004325E3" w:rsidP="004325E3">
            <w:pPr>
              <w:jc w:val="center"/>
              <w:rPr>
                <w:b/>
              </w:rPr>
            </w:pPr>
            <w:r w:rsidRPr="00AD5A05">
              <w:rPr>
                <w:b/>
              </w:rPr>
              <w:t>(</w:t>
            </w:r>
            <w:r>
              <w:rPr>
                <w:b/>
              </w:rPr>
              <w:t>в</w:t>
            </w:r>
            <w:r w:rsidRPr="00AD5A05">
              <w:rPr>
                <w:b/>
              </w:rPr>
              <w:t>ыполнено /</w:t>
            </w:r>
            <w:r>
              <w:rPr>
                <w:b/>
              </w:rPr>
              <w:t xml:space="preserve"> </w:t>
            </w:r>
            <w:r w:rsidRPr="00AD5A05">
              <w:rPr>
                <w:b/>
              </w:rPr>
              <w:t>не выполнено)</w:t>
            </w:r>
          </w:p>
          <w:p w:rsidR="004325E3" w:rsidRPr="00AD5A05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подпись руководителя</w:t>
            </w:r>
          </w:p>
        </w:tc>
      </w:tr>
      <w:tr w:rsidR="004325E3" w:rsidTr="004325E3">
        <w:trPr>
          <w:cantSplit/>
        </w:trPr>
        <w:tc>
          <w:tcPr>
            <w:tcW w:w="648" w:type="dxa"/>
            <w:vMerge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  <w:vMerge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1221" w:type="dxa"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конец</w:t>
            </w:r>
          </w:p>
        </w:tc>
        <w:tc>
          <w:tcPr>
            <w:tcW w:w="1759" w:type="dxa"/>
            <w:vMerge/>
            <w:vAlign w:val="center"/>
          </w:tcPr>
          <w:p w:rsidR="004325E3" w:rsidRDefault="004325E3" w:rsidP="004325E3">
            <w:pPr>
              <w:jc w:val="center"/>
              <w:rPr>
                <w:b/>
                <w:bCs/>
              </w:rPr>
            </w:pPr>
          </w:p>
        </w:tc>
      </w:tr>
      <w:tr w:rsidR="004325E3" w:rsidTr="004325E3">
        <w:trPr>
          <w:trHeight w:val="834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Анализ исходных данных, выбор схемы и основных параметров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10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15.12.16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20.12.16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4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Разработка основной части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40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21.12.16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31.12.16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5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3.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Разработка графической части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60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01.01.17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09.01.17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4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4.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Оформление пояснительной записки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80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10.01.17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18.01.17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5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5.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Представление работы на проверку и отзыв руководителя квалификационной работы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100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19.01.17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24.01.17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4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6.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Представление работы заведующему кафедрой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100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25.01.17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30.01.17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  <w:tr w:rsidR="004325E3" w:rsidTr="004325E3">
        <w:trPr>
          <w:trHeight w:val="834"/>
        </w:trPr>
        <w:tc>
          <w:tcPr>
            <w:tcW w:w="648" w:type="dxa"/>
            <w:vAlign w:val="center"/>
          </w:tcPr>
          <w:p w:rsidR="004325E3" w:rsidRDefault="004325E3" w:rsidP="004325E3">
            <w:pPr>
              <w:jc w:val="center"/>
            </w:pPr>
            <w:r>
              <w:t>7.</w:t>
            </w:r>
          </w:p>
        </w:tc>
        <w:tc>
          <w:tcPr>
            <w:tcW w:w="3780" w:type="dxa"/>
            <w:vAlign w:val="center"/>
          </w:tcPr>
          <w:p w:rsidR="004325E3" w:rsidRDefault="004325E3" w:rsidP="004325E3">
            <w:r>
              <w:t>Защита на заседании ГЭК</w:t>
            </w:r>
          </w:p>
        </w:tc>
        <w:tc>
          <w:tcPr>
            <w:tcW w:w="1260" w:type="dxa"/>
            <w:vAlign w:val="center"/>
          </w:tcPr>
          <w:p w:rsidR="004325E3" w:rsidRPr="00254F61" w:rsidRDefault="004325E3" w:rsidP="004325E3">
            <w:pPr>
              <w:jc w:val="center"/>
            </w:pPr>
            <w:r w:rsidRPr="00254F61">
              <w:t>100</w:t>
            </w:r>
          </w:p>
        </w:tc>
        <w:tc>
          <w:tcPr>
            <w:tcW w:w="1221" w:type="dxa"/>
            <w:vAlign w:val="center"/>
          </w:tcPr>
          <w:p w:rsidR="004325E3" w:rsidRPr="00084300" w:rsidRDefault="004325E3" w:rsidP="004325E3">
            <w:pPr>
              <w:jc w:val="center"/>
            </w:pPr>
            <w:r w:rsidRPr="00084300">
              <w:t>31.01.17</w:t>
            </w:r>
          </w:p>
        </w:tc>
        <w:tc>
          <w:tcPr>
            <w:tcW w:w="1221" w:type="dxa"/>
            <w:vAlign w:val="center"/>
          </w:tcPr>
          <w:p w:rsidR="004325E3" w:rsidRPr="00254F61" w:rsidRDefault="004325E3" w:rsidP="004325E3">
            <w:pPr>
              <w:jc w:val="center"/>
            </w:pPr>
            <w:r>
              <w:t>02.02.17</w:t>
            </w:r>
          </w:p>
        </w:tc>
        <w:tc>
          <w:tcPr>
            <w:tcW w:w="1759" w:type="dxa"/>
            <w:vAlign w:val="center"/>
          </w:tcPr>
          <w:p w:rsidR="004325E3" w:rsidRPr="00165AB4" w:rsidRDefault="004325E3" w:rsidP="004325E3">
            <w:pPr>
              <w:jc w:val="center"/>
            </w:pPr>
          </w:p>
        </w:tc>
      </w:tr>
    </w:tbl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</w:p>
    <w:p w:rsidR="004325E3" w:rsidRDefault="004325E3" w:rsidP="004325E3">
      <w:pPr>
        <w:jc w:val="both"/>
        <w:rPr>
          <w:b/>
          <w:bCs/>
        </w:rPr>
      </w:pPr>
      <w:r>
        <w:rPr>
          <w:b/>
          <w:bCs/>
        </w:rPr>
        <w:t>Руководитель работы _____________________________________(____________________)</w:t>
      </w:r>
    </w:p>
    <w:p w:rsidR="004325E3" w:rsidRPr="00561247" w:rsidRDefault="004325E3" w:rsidP="004325E3">
      <w:pPr>
        <w:ind w:left="3540" w:firstLine="708"/>
        <w:jc w:val="both"/>
        <w:rPr>
          <w:bCs/>
        </w:rPr>
      </w:pPr>
      <w:r>
        <w:rPr>
          <w:bCs/>
          <w:sz w:val="20"/>
          <w:szCs w:val="20"/>
        </w:rPr>
        <w:t>(п</w:t>
      </w:r>
      <w:r w:rsidRPr="00165AB4">
        <w:rPr>
          <w:bCs/>
          <w:sz w:val="20"/>
          <w:szCs w:val="20"/>
        </w:rPr>
        <w:t>одпись</w:t>
      </w:r>
      <w:r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>
        <w:rPr>
          <w:sz w:val="20"/>
        </w:rPr>
        <w:t xml:space="preserve"> (Фамилия И.О.)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65AB4">
        <w:rPr>
          <w:sz w:val="20"/>
          <w:szCs w:val="20"/>
        </w:rPr>
        <w:tab/>
      </w:r>
    </w:p>
    <w:p w:rsidR="004325E3" w:rsidRDefault="004325E3" w:rsidP="004325E3">
      <w:pPr>
        <w:jc w:val="both"/>
        <w:rPr>
          <w:b/>
          <w:bCs/>
        </w:rPr>
      </w:pPr>
    </w:p>
    <w:p w:rsidR="004325E3" w:rsidRPr="00254F61" w:rsidRDefault="004325E3" w:rsidP="004325E3">
      <w:pPr>
        <w:jc w:val="both"/>
        <w:rPr>
          <w:b/>
          <w:bCs/>
        </w:rPr>
      </w:pPr>
      <w:r w:rsidRPr="00254F61">
        <w:rPr>
          <w:b/>
          <w:bCs/>
        </w:rPr>
        <w:t>«</w:t>
      </w:r>
      <w:r>
        <w:rPr>
          <w:b/>
          <w:bCs/>
        </w:rPr>
        <w:t>_</w:t>
      </w:r>
      <w:r w:rsidRPr="006B1EEC">
        <w:rPr>
          <w:b/>
          <w:bCs/>
          <w:u w:val="single"/>
        </w:rPr>
        <w:t>15</w:t>
      </w:r>
      <w:r>
        <w:rPr>
          <w:b/>
          <w:bCs/>
        </w:rPr>
        <w:t>__</w:t>
      </w:r>
      <w:r w:rsidRPr="00254F61">
        <w:rPr>
          <w:b/>
          <w:bCs/>
        </w:rPr>
        <w:t xml:space="preserve">» </w:t>
      </w:r>
      <w:r w:rsidRPr="008D0FCA">
        <w:rPr>
          <w:b/>
          <w:bCs/>
        </w:rPr>
        <w:t>_</w:t>
      </w:r>
      <w:r w:rsidRPr="008D0FCA">
        <w:rPr>
          <w:b/>
          <w:bCs/>
          <w:u w:val="single"/>
        </w:rPr>
        <w:t>декабря</w:t>
      </w:r>
      <w:r w:rsidRPr="008D0FCA">
        <w:rPr>
          <w:b/>
          <w:bCs/>
        </w:rPr>
        <w:t>__</w:t>
      </w:r>
      <w:r w:rsidRPr="00254F61">
        <w:rPr>
          <w:b/>
          <w:bCs/>
        </w:rPr>
        <w:t xml:space="preserve"> 201</w:t>
      </w:r>
      <w:r>
        <w:rPr>
          <w:b/>
          <w:bCs/>
        </w:rPr>
        <w:t>6</w:t>
      </w:r>
      <w:r w:rsidRPr="00254F61">
        <w:rPr>
          <w:b/>
          <w:bCs/>
        </w:rPr>
        <w:t>г.</w:t>
      </w:r>
    </w:p>
    <w:p w:rsidR="00F819F8" w:rsidRDefault="00F819F8" w:rsidP="004325E3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386624" w:rsidRDefault="00F819F8" w:rsidP="004325E3">
      <w:pPr>
        <w:tabs>
          <w:tab w:val="left" w:pos="5488"/>
        </w:tabs>
        <w:spacing w:after="200" w:line="276" w:lineRule="auto"/>
      </w:pPr>
      <w:r w:rsidRPr="003C4CDA">
        <w:t xml:space="preserve">                                                          </w:t>
      </w:r>
      <w:r w:rsidR="004325E3">
        <w:t xml:space="preserve">                       </w:t>
      </w:r>
      <w:r w:rsidRPr="003C4CDA">
        <w:br w:type="page"/>
      </w:r>
    </w:p>
    <w:p w:rsidR="00F819F8" w:rsidRPr="004325E3" w:rsidRDefault="004325E3" w:rsidP="004325E3">
      <w:pPr>
        <w:tabs>
          <w:tab w:val="left" w:pos="300"/>
          <w:tab w:val="center" w:pos="4677"/>
        </w:tabs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="00386624" w:rsidRPr="004325E3">
        <w:rPr>
          <w:sz w:val="32"/>
          <w:szCs w:val="32"/>
        </w:rPr>
        <w:t>Аннотаця</w:t>
      </w:r>
    </w:p>
    <w:p w:rsidR="004325E3" w:rsidRDefault="004325E3" w:rsidP="00F819F8">
      <w:pPr>
        <w:spacing w:after="200" w:line="276" w:lineRule="auto"/>
      </w:pPr>
      <w:r>
        <w:t xml:space="preserve">Тема »Разроботка технологического процесса Крышка клапанная»заданой по условию 5000 штук в год.                                         </w:t>
      </w:r>
    </w:p>
    <w:p w:rsidR="004325E3" w:rsidRDefault="004325E3">
      <w:pPr>
        <w:spacing w:after="200" w:line="276" w:lineRule="auto"/>
      </w:pPr>
      <w:r>
        <w:t xml:space="preserve">Объём дипломной работы  страниц,на которых     размещены    рисунков и   таблиц.Использовалось 10 источников литературы.В дипломную работу входит введение,шестнадцать глав с выводоми по написонным главам с заключением.Объём работы,послужил чертёждетали «Крышка клапанная»                                                                                 </w:t>
      </w:r>
      <w:r>
        <w:br w:type="page"/>
      </w:r>
    </w:p>
    <w:p w:rsidR="00386624" w:rsidRPr="00386624" w:rsidRDefault="004325E3" w:rsidP="00F819F8">
      <w:pPr>
        <w:spacing w:after="200" w:line="276" w:lineRule="auto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</w:t>
      </w:r>
    </w:p>
    <w:p w:rsidR="00F819F8" w:rsidRDefault="000C00DC" w:rsidP="00F819F8">
      <w:pPr>
        <w:spacing w:after="200" w:line="276" w:lineRule="auto"/>
        <w:jc w:val="center"/>
        <w:rPr>
          <w:b/>
        </w:rPr>
      </w:pPr>
      <w:r>
        <w:rPr>
          <w:b/>
        </w:rPr>
        <w:t>1 Общий раздел</w:t>
      </w:r>
      <w:r w:rsidR="00F819F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9F8" w:rsidRPr="003C4CDA" w:rsidRDefault="00F819F8" w:rsidP="00F819F8"/>
    <w:p w:rsidR="00F819F8" w:rsidRDefault="00F819F8" w:rsidP="00F819F8">
      <w:pPr>
        <w:spacing w:after="200" w:line="276" w:lineRule="auto"/>
      </w:pPr>
      <w:r>
        <w:t>Изготовить и разработать технологический процесс «крышки клапанной» по заданному чертежу.</w:t>
      </w:r>
    </w:p>
    <w:p w:rsidR="00F819F8" w:rsidRPr="00771487" w:rsidRDefault="00F819F8" w:rsidP="00F819F8">
      <w:pPr>
        <w:spacing w:line="360" w:lineRule="auto"/>
        <w:ind w:right="136" w:firstLine="709"/>
        <w:rPr>
          <w:sz w:val="28"/>
          <w:szCs w:val="28"/>
        </w:rPr>
      </w:pPr>
      <w:r w:rsidRPr="003C4CDA">
        <w:rPr>
          <w:noProof/>
        </w:rPr>
        <w:drawing>
          <wp:inline distT="0" distB="0" distL="0" distR="0">
            <wp:extent cx="4754969" cy="4134181"/>
            <wp:effectExtent l="19050" t="0" r="75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59" cy="413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DA">
        <w:br w:type="page"/>
      </w:r>
      <w:r w:rsidRPr="003C4CDA">
        <w:lastRenderedPageBreak/>
        <w:t xml:space="preserve">                                                                   </w:t>
      </w:r>
      <w:r w:rsidR="00C03F33">
        <w:rPr>
          <w:b/>
          <w:sz w:val="32"/>
          <w:szCs w:val="32"/>
        </w:rPr>
        <w:t>Введение</w:t>
      </w:r>
      <w:r w:rsidRPr="00386624">
        <w:rPr>
          <w:b/>
          <w:color w:val="FF0000"/>
          <w:sz w:val="32"/>
          <w:szCs w:val="32"/>
        </w:rPr>
        <w:t xml:space="preserve">   </w:t>
      </w:r>
      <w:r w:rsidRPr="003C4CDA">
        <w:rPr>
          <w:b/>
        </w:rPr>
        <w:t xml:space="preserve">                                                                                                                  </w:t>
      </w:r>
      <w:r w:rsidRPr="00771487">
        <w:rPr>
          <w:sz w:val="28"/>
          <w:szCs w:val="28"/>
        </w:rPr>
        <w:t>Машиностроение – важнейшая отрасль промышленности. Технический прогресс в машиностроении характеризуется непрерывным совершенствованием технологии производства машин. Очень важно качественно, дешево и заданные плановые сроки с минимальными затратами изготовить машину, применив современное высокопроизводительное оборудование, технологическую оснастку и средства механизации и автоматизации.</w:t>
      </w:r>
    </w:p>
    <w:p w:rsidR="00F819F8" w:rsidRPr="00771487" w:rsidRDefault="00F819F8" w:rsidP="00F819F8">
      <w:pPr>
        <w:spacing w:line="360" w:lineRule="auto"/>
        <w:ind w:right="136" w:firstLine="709"/>
        <w:jc w:val="both"/>
        <w:rPr>
          <w:sz w:val="28"/>
          <w:szCs w:val="28"/>
        </w:rPr>
      </w:pPr>
      <w:r w:rsidRPr="00771487">
        <w:rPr>
          <w:sz w:val="28"/>
          <w:szCs w:val="28"/>
        </w:rPr>
        <w:t>От принятой технологии производства во многом зависит долговечность и надежность выпускаемых машин, а также экономика их эксплуатации.</w:t>
      </w:r>
    </w:p>
    <w:p w:rsidR="00F819F8" w:rsidRPr="00771487" w:rsidRDefault="00F819F8" w:rsidP="00F819F8">
      <w:pPr>
        <w:spacing w:line="360" w:lineRule="auto"/>
        <w:ind w:right="136" w:firstLine="709"/>
        <w:jc w:val="both"/>
        <w:rPr>
          <w:sz w:val="28"/>
          <w:szCs w:val="28"/>
        </w:rPr>
      </w:pPr>
      <w:r w:rsidRPr="00771487">
        <w:rPr>
          <w:sz w:val="28"/>
          <w:szCs w:val="28"/>
        </w:rPr>
        <w:t xml:space="preserve">В связи с этим большое значение имеет подготовка специалистов для машиностроительной промышленности. Значительное место в подготовке студентов по дисциплине «Технология машиностроения» занимает курсовое проектирование, закрепляющее и углубляющее знания, полученные студентами во время лекционных занятий, развивающее самостоятельность и инициативу в решении творческих и организационных задач. Основной задачей проектирования является освоение современной методики проектирования технологических процессов изготовления деталей машин. </w:t>
      </w:r>
    </w:p>
    <w:p w:rsidR="00F819F8" w:rsidRDefault="001232D9" w:rsidP="00F819F8">
      <w:pPr>
        <w:spacing w:after="200" w:line="276" w:lineRule="auto"/>
        <w:jc w:val="center"/>
        <w:rPr>
          <w:sz w:val="28"/>
          <w:szCs w:val="28"/>
        </w:rPr>
      </w:pP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арзамасов "1" </w:instrText>
      </w:r>
      <w:r w:rsidRPr="002A4C06">
        <w:rPr>
          <w:sz w:val="28"/>
          <w:szCs w:val="28"/>
        </w:rPr>
        <w:fldChar w:fldCharType="separate"/>
      </w:r>
      <w:bookmarkStart w:id="1" w:name="арзамасов"/>
      <w:r w:rsidR="00F819F8" w:rsidRPr="00771487">
        <w:rPr>
          <w:noProof/>
          <w:sz w:val="28"/>
          <w:szCs w:val="28"/>
        </w:rPr>
        <w:t>1</w:t>
      </w:r>
      <w:bookmarkEnd w:id="1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михайлов "2" </w:instrText>
      </w:r>
      <w:r w:rsidRPr="002A4C06">
        <w:rPr>
          <w:sz w:val="28"/>
          <w:szCs w:val="28"/>
        </w:rPr>
        <w:fldChar w:fldCharType="separate"/>
      </w:r>
      <w:bookmarkStart w:id="2" w:name="михайлов"/>
      <w:r w:rsidR="00F819F8" w:rsidRPr="00771487">
        <w:rPr>
          <w:noProof/>
          <w:sz w:val="28"/>
          <w:szCs w:val="28"/>
        </w:rPr>
        <w:t>2</w:t>
      </w:r>
      <w:bookmarkEnd w:id="2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косилова1 "3" </w:instrText>
      </w:r>
      <w:r w:rsidRPr="002A4C06">
        <w:rPr>
          <w:sz w:val="28"/>
          <w:szCs w:val="28"/>
        </w:rPr>
        <w:fldChar w:fldCharType="separate"/>
      </w:r>
      <w:bookmarkStart w:id="3" w:name="косилова1"/>
      <w:r w:rsidR="00F819F8" w:rsidRPr="00771487">
        <w:rPr>
          <w:noProof/>
          <w:sz w:val="28"/>
          <w:szCs w:val="28"/>
        </w:rPr>
        <w:t>3</w:t>
      </w:r>
      <w:bookmarkEnd w:id="3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добрыднев "4" </w:instrText>
      </w:r>
      <w:r w:rsidRPr="002A4C06">
        <w:rPr>
          <w:sz w:val="28"/>
          <w:szCs w:val="28"/>
        </w:rPr>
        <w:fldChar w:fldCharType="separate"/>
      </w:r>
      <w:bookmarkStart w:id="4" w:name="добрыднев"/>
      <w:r w:rsidR="00F819F8" w:rsidRPr="00771487">
        <w:rPr>
          <w:noProof/>
          <w:sz w:val="28"/>
          <w:szCs w:val="28"/>
        </w:rPr>
        <w:t>4</w:t>
      </w:r>
      <w:bookmarkEnd w:id="4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косилова2 "5" </w:instrText>
      </w:r>
      <w:r w:rsidRPr="002A4C06">
        <w:rPr>
          <w:sz w:val="28"/>
          <w:szCs w:val="28"/>
        </w:rPr>
        <w:fldChar w:fldCharType="separate"/>
      </w:r>
      <w:bookmarkStart w:id="5" w:name="косилова2"/>
      <w:r w:rsidR="00F819F8" w:rsidRPr="00771487">
        <w:rPr>
          <w:noProof/>
          <w:sz w:val="28"/>
          <w:szCs w:val="28"/>
        </w:rPr>
        <w:t>5</w:t>
      </w:r>
      <w:bookmarkEnd w:id="5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барановский95 "6" </w:instrText>
      </w:r>
      <w:r w:rsidRPr="002A4C06">
        <w:rPr>
          <w:sz w:val="28"/>
          <w:szCs w:val="28"/>
        </w:rPr>
        <w:fldChar w:fldCharType="separate"/>
      </w:r>
      <w:bookmarkStart w:id="6" w:name="барановский95"/>
      <w:r w:rsidR="00F819F8" w:rsidRPr="00771487">
        <w:rPr>
          <w:noProof/>
          <w:sz w:val="28"/>
          <w:szCs w:val="28"/>
        </w:rPr>
        <w:t>6</w:t>
      </w:r>
      <w:bookmarkEnd w:id="6"/>
      <w:r w:rsidRPr="002A4C06">
        <w:rPr>
          <w:sz w:val="28"/>
          <w:szCs w:val="28"/>
        </w:rPr>
        <w:fldChar w:fldCharType="end"/>
      </w:r>
      <w:r w:rsidRPr="002A4C06">
        <w:rPr>
          <w:sz w:val="28"/>
          <w:szCs w:val="28"/>
        </w:rPr>
        <w:fldChar w:fldCharType="begin"/>
      </w:r>
      <w:r w:rsidR="00F819F8" w:rsidRPr="00771487">
        <w:rPr>
          <w:sz w:val="28"/>
          <w:szCs w:val="28"/>
        </w:rPr>
        <w:instrText xml:space="preserve"> </w:instrText>
      </w:r>
      <w:r w:rsidR="00F819F8" w:rsidRPr="002A4C06">
        <w:rPr>
          <w:sz w:val="28"/>
          <w:szCs w:val="28"/>
        </w:rPr>
        <w:instrText>SET</w:instrText>
      </w:r>
      <w:r w:rsidR="00F819F8" w:rsidRPr="00771487">
        <w:rPr>
          <w:sz w:val="28"/>
          <w:szCs w:val="28"/>
        </w:rPr>
        <w:instrText xml:space="preserve">  горбацевич "7" </w:instrText>
      </w:r>
      <w:r w:rsidRPr="002A4C06">
        <w:rPr>
          <w:sz w:val="28"/>
          <w:szCs w:val="28"/>
        </w:rPr>
        <w:fldChar w:fldCharType="separate"/>
      </w:r>
      <w:bookmarkStart w:id="7" w:name="горбацевич"/>
      <w:r w:rsidR="00F819F8" w:rsidRPr="00771487">
        <w:rPr>
          <w:noProof/>
          <w:sz w:val="28"/>
          <w:szCs w:val="28"/>
        </w:rPr>
        <w:t>7</w:t>
      </w:r>
      <w:bookmarkEnd w:id="7"/>
      <w:r w:rsidRPr="002A4C06">
        <w:rPr>
          <w:sz w:val="28"/>
          <w:szCs w:val="28"/>
        </w:rPr>
        <w:fldChar w:fldCharType="end"/>
      </w:r>
      <w:r w:rsidR="00F819F8" w:rsidRPr="00771487">
        <w:rPr>
          <w:sz w:val="28"/>
          <w:szCs w:val="28"/>
        </w:rPr>
        <w:t xml:space="preserve">Целью </w:t>
      </w:r>
      <w:r w:rsidR="00F819F8" w:rsidRPr="00386624">
        <w:rPr>
          <w:color w:val="FF0000"/>
          <w:sz w:val="28"/>
          <w:szCs w:val="28"/>
        </w:rPr>
        <w:t>курсового проекта</w:t>
      </w:r>
      <w:r w:rsidR="00F819F8" w:rsidRPr="00771487">
        <w:rPr>
          <w:sz w:val="28"/>
          <w:szCs w:val="28"/>
        </w:rPr>
        <w:t xml:space="preserve"> является разра</w:t>
      </w:r>
      <w:r w:rsidR="00F819F8">
        <w:rPr>
          <w:sz w:val="28"/>
          <w:szCs w:val="28"/>
        </w:rPr>
        <w:t xml:space="preserve">ботка технологического процесс               </w:t>
      </w:r>
      <w:r w:rsidR="00F819F8" w:rsidRPr="00771487">
        <w:rPr>
          <w:sz w:val="28"/>
          <w:szCs w:val="28"/>
        </w:rPr>
        <w:t>изготовления детали</w:t>
      </w:r>
      <w:r w:rsidR="00F819F8" w:rsidRPr="003C4CDA">
        <w:rPr>
          <w:sz w:val="28"/>
          <w:szCs w:val="28"/>
        </w:rPr>
        <w:t xml:space="preserve"> </w:t>
      </w:r>
      <w:r w:rsidR="00F819F8">
        <w:rPr>
          <w:sz w:val="28"/>
          <w:szCs w:val="28"/>
        </w:rPr>
        <w:t>«Крышка клапанная»</w:t>
      </w:r>
    </w:p>
    <w:p w:rsidR="00386624" w:rsidRPr="00386624" w:rsidRDefault="00386624" w:rsidP="00F819F8">
      <w:pPr>
        <w:spacing w:after="200" w:line="276" w:lineRule="auto"/>
        <w:jc w:val="center"/>
        <w:rPr>
          <w:color w:val="FF0000"/>
        </w:rPr>
      </w:pPr>
      <w:r>
        <w:rPr>
          <w:color w:val="FF0000"/>
          <w:sz w:val="28"/>
          <w:szCs w:val="28"/>
        </w:rPr>
        <w:t>Задачи</w:t>
      </w:r>
    </w:p>
    <w:p w:rsidR="00F819F8" w:rsidRPr="00C43B0F" w:rsidRDefault="00F819F8" w:rsidP="00F819F8">
      <w:pPr>
        <w:tabs>
          <w:tab w:val="right" w:pos="9354"/>
        </w:tabs>
        <w:spacing w:after="200" w:line="276" w:lineRule="auto"/>
        <w:rPr>
          <w:sz w:val="28"/>
          <w:szCs w:val="28"/>
        </w:rPr>
      </w:pPr>
      <w:r w:rsidRPr="007B3958">
        <w:br w:type="page"/>
      </w:r>
    </w:p>
    <w:p w:rsidR="00F819F8" w:rsidRPr="00C52C99" w:rsidRDefault="000C00DC" w:rsidP="00F819F8">
      <w:pPr>
        <w:shd w:val="clear" w:color="auto" w:fill="FFFFFF"/>
        <w:tabs>
          <w:tab w:val="left" w:pos="250"/>
        </w:tabs>
        <w:spacing w:line="360" w:lineRule="auto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1.1</w:t>
      </w:r>
      <w:r w:rsidR="00F819F8" w:rsidRPr="00C52C99">
        <w:rPr>
          <w:b/>
          <w:spacing w:val="-4"/>
          <w:sz w:val="28"/>
          <w:szCs w:val="28"/>
        </w:rPr>
        <w:t>Описание конструкции и служебного назначения детали</w:t>
      </w:r>
    </w:p>
    <w:p w:rsidR="00F819F8" w:rsidRDefault="00F819F8" w:rsidP="00F819F8"/>
    <w:p w:rsidR="00F819F8" w:rsidRPr="00DF1E8F" w:rsidRDefault="00F819F8" w:rsidP="00F819F8"/>
    <w:p w:rsidR="00F819F8" w:rsidRPr="00DF1E8F" w:rsidRDefault="00F819F8" w:rsidP="00F819F8"/>
    <w:p w:rsidR="00F819F8" w:rsidRDefault="00F819F8" w:rsidP="00F819F8">
      <w:pPr>
        <w:spacing w:after="200" w:line="276" w:lineRule="auto"/>
      </w:pPr>
    </w:p>
    <w:p w:rsidR="00F819F8" w:rsidRPr="00DF1E8F" w:rsidRDefault="00F819F8" w:rsidP="00F819F8"/>
    <w:p w:rsidR="00F819F8" w:rsidRDefault="00F819F8" w:rsidP="00F819F8">
      <w:r>
        <w:rPr>
          <w:noProof/>
        </w:rPr>
        <w:drawing>
          <wp:inline distT="0" distB="0" distL="0" distR="0">
            <wp:extent cx="4754969" cy="4134181"/>
            <wp:effectExtent l="19050" t="0" r="753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59" cy="413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F8" w:rsidRPr="00386624" w:rsidRDefault="00386624" w:rsidP="00386624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center"/>
        <w:rPr>
          <w:color w:val="FF0000"/>
          <w:sz w:val="28"/>
        </w:rPr>
      </w:pPr>
      <w:r w:rsidRPr="00386624">
        <w:rPr>
          <w:color w:val="FF0000"/>
          <w:sz w:val="28"/>
        </w:rPr>
        <w:t>Рисунок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 xml:space="preserve">Конструкция детали представляет собой взаимное пересечение цилиндрических поверхностей, так же имеется отверстие, расположенное перпендикулярно к оси вращения детали. 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 xml:space="preserve">Имеются два отверстия диаметром 20 мм, которые предназначены для крепления крышки к корпусу редуктора. 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Отсюда можно сказать, что крышка выполняет роль опоры при вращении других деталей в сборочном узле.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 xml:space="preserve">Материал заготовки – Сч 10 ГОСТ 1412-851.                             </w:t>
      </w:r>
    </w:p>
    <w:p w:rsidR="00F819F8" w:rsidRDefault="00F819F8" w:rsidP="00F819F8">
      <w:pPr>
        <w:spacing w:line="360" w:lineRule="auto"/>
        <w:ind w:firstLine="709"/>
        <w:jc w:val="both"/>
      </w:pPr>
      <w:r w:rsidRPr="003C4CDA">
        <w:t xml:space="preserve">     </w:t>
      </w:r>
      <w:r w:rsidRPr="003C4CDA">
        <w:tab/>
        <w:t>Общая схема получения детали</w:t>
      </w:r>
    </w:p>
    <w:p w:rsidR="00386624" w:rsidRPr="00386624" w:rsidRDefault="00386624" w:rsidP="00F819F8">
      <w:pPr>
        <w:spacing w:line="360" w:lineRule="auto"/>
        <w:ind w:firstLine="709"/>
        <w:jc w:val="both"/>
        <w:rPr>
          <w:color w:val="FF0000"/>
        </w:rPr>
      </w:pPr>
      <w:r w:rsidRPr="00386624">
        <w:rPr>
          <w:color w:val="FF0000"/>
        </w:rPr>
        <w:t>Служебное назначение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F819F8" w:rsidRPr="003C4CDA" w:rsidRDefault="00F819F8" w:rsidP="00F819F8">
      <w:r w:rsidRPr="003C4CDA">
        <w:rPr>
          <w:noProof/>
        </w:rPr>
        <w:lastRenderedPageBreak/>
        <w:drawing>
          <wp:inline distT="0" distB="0" distL="0" distR="0">
            <wp:extent cx="5357665" cy="3402419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75" cy="34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F8" w:rsidRPr="003C4CDA" w:rsidRDefault="00F819F8" w:rsidP="00F819F8"/>
    <w:p w:rsidR="00F819F8" w:rsidRPr="00386624" w:rsidRDefault="00386624" w:rsidP="00F819F8">
      <w:pPr>
        <w:rPr>
          <w:color w:val="FF0000"/>
        </w:rPr>
      </w:pPr>
      <w:r w:rsidRPr="00386624">
        <w:rPr>
          <w:color w:val="FF0000"/>
        </w:rPr>
        <w:t>Рисунок</w:t>
      </w:r>
    </w:p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>
      <w:pPr>
        <w:shd w:val="clear" w:color="auto" w:fill="FFFFFF"/>
        <w:tabs>
          <w:tab w:val="left" w:pos="250"/>
        </w:tabs>
        <w:spacing w:line="360" w:lineRule="auto"/>
        <w:rPr>
          <w:b/>
          <w:spacing w:val="-4"/>
        </w:rPr>
      </w:pPr>
      <w:r w:rsidRPr="003C4CDA">
        <w:tab/>
      </w:r>
      <w:r w:rsidRPr="003C4CDA">
        <w:rPr>
          <w:b/>
        </w:rPr>
        <w:t xml:space="preserve">              </w:t>
      </w:r>
      <w:r w:rsidR="000C00DC">
        <w:rPr>
          <w:b/>
        </w:rPr>
        <w:t>1.2</w:t>
      </w:r>
      <w:r w:rsidRPr="003C4CDA">
        <w:rPr>
          <w:b/>
        </w:rPr>
        <w:t xml:space="preserve">  </w:t>
      </w:r>
      <w:r w:rsidRPr="003C4CDA">
        <w:rPr>
          <w:b/>
          <w:spacing w:val="-4"/>
        </w:rPr>
        <w:t>Описание марки и материала детали</w:t>
      </w:r>
    </w:p>
    <w:p w:rsidR="00F819F8" w:rsidRPr="003C4CDA" w:rsidRDefault="00F819F8" w:rsidP="00F819F8">
      <w:pPr>
        <w:pStyle w:val="a8"/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 xml:space="preserve">Согласно исходным данным, крышка  работает при умеренных нагрузках, без трения.. 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Этим условиям соответствует чугун марки: СЧ10.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Литейные сплавы обладают широким диапазоном механических свойств, особенно железоуглеродистые сплавы - чугуны.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 xml:space="preserve">При проектировании детали в первую очередь учитывают механические свойства сплав и его экономия. 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Максимальную прочность имеет легированная сталь и высокопрочный чугун, но они характеризуются удлинением 5 – 10 %.плохой пластичностью обладает серый чугун (удлинение 0,25 %), однако он имеет другие ценные свойства, о которых сказано ниже. Кроме пластичности и прочности, при выборе сплава учитывают и другие их свойства.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По исходным данным и условиям эксплуатации детали, серый чугун СЧ10 ГОСТ 1412 – 85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Таблица 1 – Механические свойства СЧ10 ГОСТ 1412 – 85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1"/>
        <w:gridCol w:w="3667"/>
        <w:gridCol w:w="3474"/>
      </w:tblGrid>
      <w:tr w:rsidR="00F819F8" w:rsidRPr="003C4CDA" w:rsidTr="00F819F8">
        <w:trPr>
          <w:trHeight w:val="330"/>
          <w:jc w:val="center"/>
        </w:trPr>
        <w:tc>
          <w:tcPr>
            <w:tcW w:w="180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Марка</w:t>
            </w:r>
          </w:p>
        </w:tc>
        <w:tc>
          <w:tcPr>
            <w:tcW w:w="342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Временное сопротивление, σ</w:t>
            </w:r>
            <w:r w:rsidRPr="003C4CDA">
              <w:rPr>
                <w:vertAlign w:val="subscript"/>
              </w:rPr>
              <w:t>в</w:t>
            </w:r>
            <w:r w:rsidRPr="003C4CDA">
              <w:t xml:space="preserve"> , МПа</w:t>
            </w:r>
          </w:p>
        </w:tc>
        <w:tc>
          <w:tcPr>
            <w:tcW w:w="324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Твердость, НВ</w:t>
            </w:r>
          </w:p>
        </w:tc>
      </w:tr>
      <w:tr w:rsidR="00F819F8" w:rsidRPr="003C4CDA" w:rsidTr="00F819F8">
        <w:trPr>
          <w:trHeight w:val="360"/>
          <w:jc w:val="center"/>
        </w:trPr>
        <w:tc>
          <w:tcPr>
            <w:tcW w:w="180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lastRenderedPageBreak/>
              <w:t>СЧ10</w:t>
            </w:r>
          </w:p>
        </w:tc>
        <w:tc>
          <w:tcPr>
            <w:tcW w:w="342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100</w:t>
            </w:r>
          </w:p>
        </w:tc>
        <w:tc>
          <w:tcPr>
            <w:tcW w:w="324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143 – 230</w:t>
            </w:r>
          </w:p>
        </w:tc>
      </w:tr>
    </w:tbl>
    <w:p w:rsidR="00F819F8" w:rsidRPr="003C4CDA" w:rsidRDefault="00F819F8" w:rsidP="00F819F8">
      <w:pPr>
        <w:spacing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Таблица 2 – Химические свойства СЧ10 ГОСТ 1412 – 85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1"/>
        <w:gridCol w:w="1351"/>
        <w:gridCol w:w="1158"/>
        <w:gridCol w:w="1544"/>
        <w:gridCol w:w="1544"/>
        <w:gridCol w:w="1544"/>
      </w:tblGrid>
      <w:tr w:rsidR="00F819F8" w:rsidRPr="003C4CDA" w:rsidTr="00F819F8">
        <w:trPr>
          <w:trHeight w:val="540"/>
          <w:jc w:val="center"/>
        </w:trPr>
        <w:tc>
          <w:tcPr>
            <w:tcW w:w="180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Марка</w:t>
            </w:r>
          </w:p>
        </w:tc>
        <w:tc>
          <w:tcPr>
            <w:tcW w:w="126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С</w:t>
            </w:r>
          </w:p>
        </w:tc>
        <w:tc>
          <w:tcPr>
            <w:tcW w:w="1080" w:type="dxa"/>
          </w:tcPr>
          <w:p w:rsidR="00F819F8" w:rsidRPr="003C4CDA" w:rsidRDefault="00F819F8" w:rsidP="00F819F8">
            <w:pPr>
              <w:spacing w:line="360" w:lineRule="auto"/>
              <w:jc w:val="both"/>
              <w:rPr>
                <w:lang w:val="en-US"/>
              </w:rPr>
            </w:pPr>
            <w:r w:rsidRPr="003C4CDA">
              <w:rPr>
                <w:lang w:val="en-US"/>
              </w:rPr>
              <w:t>Si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  <w:rPr>
                <w:lang w:val="en-US"/>
              </w:rPr>
            </w:pPr>
            <w:r w:rsidRPr="003C4CDA">
              <w:rPr>
                <w:lang w:val="en-US"/>
              </w:rPr>
              <w:t>Mn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  <w:rPr>
                <w:lang w:val="en-US"/>
              </w:rPr>
            </w:pPr>
            <w:r w:rsidRPr="003C4CDA">
              <w:rPr>
                <w:lang w:val="en-US"/>
              </w:rPr>
              <w:t>P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  <w:rPr>
                <w:lang w:val="en-US"/>
              </w:rPr>
            </w:pPr>
            <w:r w:rsidRPr="003C4CDA">
              <w:rPr>
                <w:lang w:val="en-US"/>
              </w:rPr>
              <w:t>S</w:t>
            </w:r>
          </w:p>
        </w:tc>
      </w:tr>
      <w:tr w:rsidR="00F819F8" w:rsidRPr="003C4CDA" w:rsidTr="00F819F8">
        <w:trPr>
          <w:trHeight w:val="525"/>
          <w:jc w:val="center"/>
        </w:trPr>
        <w:tc>
          <w:tcPr>
            <w:tcW w:w="180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СЧ10</w:t>
            </w:r>
          </w:p>
        </w:tc>
        <w:tc>
          <w:tcPr>
            <w:tcW w:w="126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3,5-3,7</w:t>
            </w:r>
          </w:p>
        </w:tc>
        <w:tc>
          <w:tcPr>
            <w:tcW w:w="108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2,2-2,6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0,5-0,8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до 0,3</w:t>
            </w:r>
          </w:p>
        </w:tc>
        <w:tc>
          <w:tcPr>
            <w:tcW w:w="1440" w:type="dxa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до 0,15</w:t>
            </w:r>
          </w:p>
        </w:tc>
      </w:tr>
    </w:tbl>
    <w:p w:rsidR="00F819F8" w:rsidRPr="003C4CDA" w:rsidRDefault="00F819F8" w:rsidP="00F819F8">
      <w:pPr>
        <w:spacing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Таблица 3 - Основные литейные свойства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53"/>
        <w:gridCol w:w="1893"/>
        <w:gridCol w:w="1683"/>
        <w:gridCol w:w="1771"/>
        <w:gridCol w:w="1972"/>
      </w:tblGrid>
      <w:tr w:rsidR="00F819F8" w:rsidRPr="003C4CDA" w:rsidTr="00F819F8">
        <w:trPr>
          <w:trHeight w:val="435"/>
          <w:jc w:val="center"/>
        </w:trPr>
        <w:tc>
          <w:tcPr>
            <w:tcW w:w="1441" w:type="dxa"/>
            <w:vMerge w:val="restart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Литейный сплав</w:t>
            </w:r>
          </w:p>
        </w:tc>
        <w:tc>
          <w:tcPr>
            <w:tcW w:w="1555" w:type="dxa"/>
            <w:vMerge w:val="restart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Плотность, г/см</w:t>
            </w:r>
            <w:r w:rsidRPr="003C4CDA">
              <w:rPr>
                <w:vertAlign w:val="superscript"/>
              </w:rPr>
              <w:t>3</w:t>
            </w:r>
          </w:p>
        </w:tc>
        <w:tc>
          <w:tcPr>
            <w:tcW w:w="1383" w:type="dxa"/>
            <w:vMerge w:val="restart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Линейная усадка сплава, %</w:t>
            </w:r>
          </w:p>
        </w:tc>
        <w:tc>
          <w:tcPr>
            <w:tcW w:w="3075" w:type="dxa"/>
            <w:gridSpan w:val="2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Температура, °С</w:t>
            </w:r>
          </w:p>
        </w:tc>
      </w:tr>
      <w:tr w:rsidR="00F819F8" w:rsidRPr="003C4CDA" w:rsidTr="00F819F8">
        <w:trPr>
          <w:trHeight w:val="885"/>
          <w:jc w:val="center"/>
        </w:trPr>
        <w:tc>
          <w:tcPr>
            <w:tcW w:w="1441" w:type="dxa"/>
            <w:vMerge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</w:p>
        </w:tc>
        <w:tc>
          <w:tcPr>
            <w:tcW w:w="1555" w:type="dxa"/>
            <w:vMerge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</w:p>
        </w:tc>
        <w:tc>
          <w:tcPr>
            <w:tcW w:w="1383" w:type="dxa"/>
            <w:vMerge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</w:p>
        </w:tc>
        <w:tc>
          <w:tcPr>
            <w:tcW w:w="1455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плавления</w:t>
            </w:r>
          </w:p>
        </w:tc>
        <w:tc>
          <w:tcPr>
            <w:tcW w:w="1620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заливки в литейные формы</w:t>
            </w:r>
          </w:p>
        </w:tc>
      </w:tr>
      <w:tr w:rsidR="00F819F8" w:rsidRPr="003C4CDA" w:rsidTr="00F819F8">
        <w:trPr>
          <w:trHeight w:val="255"/>
          <w:jc w:val="center"/>
        </w:trPr>
        <w:tc>
          <w:tcPr>
            <w:tcW w:w="1441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СЧ10</w:t>
            </w:r>
          </w:p>
        </w:tc>
        <w:tc>
          <w:tcPr>
            <w:tcW w:w="1555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6,8-7,2</w:t>
            </w:r>
          </w:p>
        </w:tc>
        <w:tc>
          <w:tcPr>
            <w:tcW w:w="1383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0,8-1,2</w:t>
            </w:r>
          </w:p>
        </w:tc>
        <w:tc>
          <w:tcPr>
            <w:tcW w:w="1455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1150-1260</w:t>
            </w:r>
          </w:p>
        </w:tc>
        <w:tc>
          <w:tcPr>
            <w:tcW w:w="1620" w:type="dxa"/>
            <w:vAlign w:val="center"/>
          </w:tcPr>
          <w:p w:rsidR="00F819F8" w:rsidRPr="003C4CDA" w:rsidRDefault="00F819F8" w:rsidP="00F819F8">
            <w:pPr>
              <w:spacing w:line="360" w:lineRule="auto"/>
              <w:jc w:val="both"/>
            </w:pPr>
            <w:r w:rsidRPr="003C4CDA">
              <w:t>1260-1400</w:t>
            </w:r>
          </w:p>
        </w:tc>
      </w:tr>
    </w:tbl>
    <w:p w:rsidR="00F819F8" w:rsidRPr="003C4CDA" w:rsidRDefault="00F819F8" w:rsidP="00F819F8">
      <w:pPr>
        <w:spacing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В отечественном машиностроении 74% всех отливок изготовляют из серого чугуна, 21% из стали, 3% из ковкого чугуна и 2% из цветных сплавов (алюминиевых, медных и др.).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Серый чугун является самым дешевым из литейных сплавов. Его механические свойства зависят от величины зерна металла, от размеров и характера распределения включений графита, а также от соотношения между общим, связанным и свободным углеродом (графитом). В обычном сером чугуне графит кристаллизуется в виде пластинок, которые расчленяют основную металлическую массу и действуют как внутренние трещины. По этой причине серый чугун с пластинчатым графитом обладает низкой прочностью и малой пластинчатостью (до 0,3%). Однако наличие графита в чугуне придает ему меньшую чувствительность к внешним надрезам. В следствии этого конструкционная прочность чугунной отливки незначительно снижает наличие острых углов, резких переходов, неметаллических включений, небольших газовых раковин и пор.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Серый чугун обладает способностью рассеивать вибрационные колебания при переменных нагрузках. Это свойство называется циклической вязкостью.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>Благодаря высокой демпфирующей способности серый чугун является хорошим конструкционным материалом, которым во многих случаях можно заменить более дорогостоящую сталь, например при изготовлении коленчатых валов.</w:t>
      </w: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t xml:space="preserve">Серый чугун имеет хорошие литейные свойства. Кроме того, отдельные марки серого чугуна обладают достаточно высокой прочностью и износостойкостью. Все это </w:t>
      </w:r>
      <w:r w:rsidRPr="003C4CDA">
        <w:lastRenderedPageBreak/>
        <w:t>обуславливает широкое применение серого чугуна для изготовления разнообразных машиностроительных деталей.</w:t>
      </w:r>
    </w:p>
    <w:p w:rsidR="00F819F8" w:rsidRDefault="00F819F8" w:rsidP="00F819F8">
      <w:pPr>
        <w:pStyle w:val="a6"/>
        <w:shd w:val="clear" w:color="000000" w:fill="auto"/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819F8" w:rsidRDefault="00F819F8" w:rsidP="00F819F8">
      <w:pPr>
        <w:pStyle w:val="a6"/>
        <w:shd w:val="clear" w:color="000000" w:fill="auto"/>
        <w:tabs>
          <w:tab w:val="left" w:pos="567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819F8" w:rsidRPr="00CA6C44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sz w:val="28"/>
          <w:szCs w:val="32"/>
        </w:rPr>
      </w:pPr>
    </w:p>
    <w:p w:rsidR="00F819F8" w:rsidRPr="00C52C99" w:rsidRDefault="000C00DC" w:rsidP="00F819F8">
      <w:pPr>
        <w:spacing w:after="200"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1.3 </w:t>
      </w:r>
      <w:r w:rsidR="00F819F8">
        <w:rPr>
          <w:b/>
          <w:sz w:val="28"/>
          <w:szCs w:val="32"/>
        </w:rPr>
        <w:t>Анализ чертежа и технологичности детали</w:t>
      </w:r>
    </w:p>
    <w:p w:rsidR="00F819F8" w:rsidRPr="00C43B0F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819F8" w:rsidRPr="003C4CDA" w:rsidRDefault="00F819F8" w:rsidP="00F819F8">
      <w:pPr>
        <w:pStyle w:val="a8"/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firstLine="709"/>
        <w:jc w:val="both"/>
      </w:pPr>
      <w:r w:rsidRPr="003C4CDA">
        <w:t>Анализ технологичности конструкции детали производится с целью повышения производительности труда, снижения затрат и сокращение времени на технологическую подготовку производства. Конструкция изделия может быть названа технологичной, если она обеспечивает простое и экономичное изготовление изделия и отвечает следующим основным требованиям: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При конструировании изделий используются простые геометрические формы, позволяющие применять высокопроизводительные методы производства. Предусмотрена удобная и надежная технологичная база в процессе обработки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Конфигурация деталей и их материалы позволяют применять наиболее прогрессивные заготовки, сокращающие объем механической обработки (точное кокильное литье, литье под давлением, объемная штамповка и вытяжка, холодная штамповка различных видов и т.п.)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Обоснованы заданные требования к точности размеров и формы детали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Использованы стандартизация и унификация деталей и их элементов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Для достижения объема механической обработки предусмотрены допуски только по размерам посадочных поверхностей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Предусмотрена возможность удобного подвода жесткого высокопроизводительного инструмента к зоне обработки детали.</w:t>
      </w:r>
    </w:p>
    <w:p w:rsidR="00F819F8" w:rsidRPr="003C4CDA" w:rsidRDefault="00F819F8" w:rsidP="00F819F8">
      <w:pPr>
        <w:pStyle w:val="a8"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</w:pPr>
      <w:r w:rsidRPr="003C4CDA">
        <w:t>Обеспечена достаточная жесткость детали.</w:t>
      </w:r>
    </w:p>
    <w:p w:rsidR="00F819F8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color w:val="FF0000"/>
        </w:rPr>
      </w:pPr>
      <w:r w:rsidRPr="00386624">
        <w:rPr>
          <w:color w:val="FF0000"/>
        </w:rPr>
        <w:t>Крышка является телом вращения, при эксплуатации данная деталь испытывает постоянные нагрузки, деталь также испытывает колебательные нагрузки (вибрация).</w:t>
      </w:r>
    </w:p>
    <w:p w:rsidR="00F819F8" w:rsidRPr="00386624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color w:val="FF0000"/>
        </w:rPr>
      </w:pPr>
      <w:r w:rsidRPr="00386624">
        <w:rPr>
          <w:color w:val="FF0000"/>
        </w:rPr>
        <w:t>Габаритные размеры детали – 145 мм, длина 50 мм</w:t>
      </w:r>
    </w:p>
    <w:p w:rsidR="00F819F8" w:rsidRPr="00386624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color w:val="FF0000"/>
        </w:rPr>
      </w:pPr>
      <w:r w:rsidRPr="00386624">
        <w:rPr>
          <w:color w:val="FF0000"/>
        </w:rPr>
        <w:t>Детали после отливки подвергают отжигу, для снятия внутренних напряжении и выровнять структуру металла.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Основные технологические задачи включают требования по обеспечению: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точности размера диаметра 93Н11 т.к. данная поверхность является посадочной;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параллельность торцевых поверхностей 0,2 мм;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lastRenderedPageBreak/>
        <w:t xml:space="preserve">качества поверхностного слоя (шероховатость цилиндрической поверхности </w:t>
      </w:r>
      <w:r w:rsidRPr="003C4CDA">
        <w:rPr>
          <w:lang w:val="en-US"/>
        </w:rPr>
        <w:t>Ra</w:t>
      </w:r>
      <w:r w:rsidRPr="003C4CDA">
        <w:t xml:space="preserve"> = 1,6 мкм, внутреннего диаметра </w:t>
      </w:r>
      <w:r w:rsidRPr="003C4CDA">
        <w:rPr>
          <w:lang w:val="en-US"/>
        </w:rPr>
        <w:t>R</w:t>
      </w:r>
      <w:r w:rsidRPr="003C4CDA">
        <w:t xml:space="preserve">а = 0,8 мкм, отверстия </w:t>
      </w:r>
      <w:r w:rsidRPr="003C4CDA">
        <w:rPr>
          <w:lang w:val="en-US"/>
        </w:rPr>
        <w:t>Ra</w:t>
      </w:r>
      <w:r w:rsidRPr="003C4CDA">
        <w:t xml:space="preserve">=6,3; для остальных </w:t>
      </w:r>
      <w:r w:rsidRPr="003C4CDA">
        <w:rPr>
          <w:lang w:val="en-US"/>
        </w:rPr>
        <w:t>R</w:t>
      </w:r>
      <w:r w:rsidRPr="003C4CDA">
        <w:t>а = 6,3…10мкм).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Технологический процесс обработки данной детали строится на основе типового технологического процесса обработки детали.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Основные этапы обработки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черновая обработка поверхностей;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чистовая обработка поверхностей</w:t>
      </w:r>
    </w:p>
    <w:p w:rsidR="00F819F8" w:rsidRPr="003C4CDA" w:rsidRDefault="00F819F8" w:rsidP="00F819F8">
      <w:pPr>
        <w:ind w:left="-709" w:right="-426" w:firstLine="709"/>
      </w:pPr>
      <w:r w:rsidRPr="003C4CDA">
        <w:t xml:space="preserve">Деталь технологична, т.к имеет небольшие габаритные размеры. Соотношение размеров детали оптимально для применения наиболее рациональных и экономически выгодных методов обработки.                                                                                                  Технологический контроль чертежа. </w:t>
      </w:r>
    </w:p>
    <w:p w:rsidR="00F819F8" w:rsidRPr="003C4CDA" w:rsidRDefault="00F819F8" w:rsidP="00F819F8">
      <w:pPr>
        <w:pStyle w:val="a6"/>
        <w:spacing w:line="360" w:lineRule="auto"/>
        <w:ind w:left="-709" w:right="-426"/>
        <w:jc w:val="both"/>
        <w:rPr>
          <w:bCs/>
        </w:rPr>
      </w:pPr>
      <w:r w:rsidRPr="003C4CDA">
        <w:rPr>
          <w:bCs/>
        </w:rPr>
        <w:t>Проверяем чертёж на технологичность детали по следующим обще-количественным показателям:</w:t>
      </w:r>
    </w:p>
    <w:p w:rsidR="00F819F8" w:rsidRPr="003C4CDA" w:rsidRDefault="00F819F8" w:rsidP="00F819F8">
      <w:pPr>
        <w:pStyle w:val="a6"/>
        <w:spacing w:line="360" w:lineRule="auto"/>
        <w:jc w:val="both"/>
        <w:rPr>
          <w:bCs/>
        </w:rPr>
      </w:pPr>
      <w:r w:rsidRPr="003C4CDA">
        <w:rPr>
          <w:bCs/>
        </w:rPr>
        <w:t>Уровень технологичности конструкции по точности обработки:</w:t>
      </w:r>
    </w:p>
    <w:p w:rsidR="00F819F8" w:rsidRPr="003C4CDA" w:rsidRDefault="00F819F8" w:rsidP="00F819F8">
      <w:pPr>
        <w:pStyle w:val="a6"/>
        <w:spacing w:line="360" w:lineRule="auto"/>
        <w:ind w:left="-709"/>
        <w:jc w:val="both"/>
        <w:rPr>
          <w:bCs/>
        </w:rPr>
      </w:pPr>
      <w:r w:rsidRPr="003C4CDA">
        <w:rPr>
          <w:bCs/>
        </w:rPr>
        <w:t>Определим коэффициент точности обработки:</w:t>
      </w:r>
    </w:p>
    <w:p w:rsidR="00F819F8" w:rsidRPr="003C4CDA" w:rsidRDefault="00F819F8" w:rsidP="00F819F8">
      <w:pPr>
        <w:pStyle w:val="a6"/>
        <w:spacing w:line="360" w:lineRule="auto"/>
        <w:ind w:left="-709"/>
        <w:jc w:val="both"/>
        <w:rPr>
          <w:bCs/>
        </w:rPr>
      </w:pPr>
    </w:p>
    <w:p w:rsidR="00F819F8" w:rsidRPr="003C4CDA" w:rsidRDefault="00F819F8" w:rsidP="00F819F8">
      <w:pPr>
        <w:pStyle w:val="a5"/>
        <w:ind w:left="0"/>
        <w:jc w:val="both"/>
        <w:rPr>
          <w:sz w:val="24"/>
          <w:szCs w:val="24"/>
        </w:rPr>
      </w:pPr>
      <w:r w:rsidRPr="003C4CDA">
        <w:rPr>
          <w:sz w:val="24"/>
          <w:szCs w:val="24"/>
        </w:rPr>
        <w:t>Таблица 1.4  Сводная таблица точности поверхностей.</w:t>
      </w:r>
    </w:p>
    <w:p w:rsidR="00F819F8" w:rsidRPr="003C4CDA" w:rsidRDefault="00F819F8" w:rsidP="00F819F8">
      <w:pPr>
        <w:pStyle w:val="a5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  <w:rPr>
                <w:i/>
                <w:lang w:val="en-US"/>
              </w:rPr>
            </w:pPr>
            <w:r w:rsidRPr="003C4CDA">
              <w:rPr>
                <w:i/>
              </w:rPr>
              <w:t>Т</w:t>
            </w:r>
            <w:r w:rsidRPr="003C4CDA">
              <w:rPr>
                <w:i/>
                <w:lang w:val="en-US"/>
              </w:rPr>
              <w:t>i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i/>
                <w:lang w:val="en-US"/>
              </w:rPr>
            </w:pPr>
            <w:r w:rsidRPr="003C4CDA">
              <w:rPr>
                <w:i/>
                <w:lang w:val="en-US"/>
              </w:rPr>
              <w:t>ni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  <w:rPr>
                <w:i/>
                <w:lang w:val="en-US"/>
              </w:rPr>
            </w:pPr>
            <w:r w:rsidRPr="003C4CDA">
              <w:rPr>
                <w:i/>
                <w:lang w:val="en-US"/>
              </w:rPr>
              <w:t>Tini</w:t>
            </w:r>
          </w:p>
        </w:tc>
      </w:tr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</w:pPr>
            <w:r w:rsidRPr="003C4CDA">
              <w:t>6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2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  <w:r w:rsidRPr="003C4CDA">
              <w:t>12</w:t>
            </w:r>
          </w:p>
        </w:tc>
      </w:tr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</w:pPr>
            <w:r w:rsidRPr="003C4CDA">
              <w:t>4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5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  <w:r w:rsidRPr="003C4CDA">
              <w:t>20</w:t>
            </w:r>
          </w:p>
        </w:tc>
      </w:tr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</w:tr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</w:p>
        </w:tc>
      </w:tr>
      <w:tr w:rsidR="00F819F8" w:rsidRPr="003C4CDA" w:rsidTr="00F819F8">
        <w:tc>
          <w:tcPr>
            <w:tcW w:w="3189" w:type="dxa"/>
          </w:tcPr>
          <w:p w:rsidR="00F819F8" w:rsidRPr="003C4CDA" w:rsidRDefault="00F819F8" w:rsidP="00F819F8">
            <w:pPr>
              <w:jc w:val="center"/>
            </w:pPr>
            <w:r w:rsidRPr="003C4CDA">
              <w:t>∑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  <w:r w:rsidRPr="003C4CDA">
              <w:t>7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  <w:rPr>
                <w:lang w:val="en-US"/>
              </w:rPr>
            </w:pPr>
            <w:r w:rsidRPr="003C4CDA">
              <w:t>32</w:t>
            </w:r>
          </w:p>
        </w:tc>
      </w:tr>
    </w:tbl>
    <w:p w:rsidR="00F819F8" w:rsidRPr="003C4CDA" w:rsidRDefault="00F819F8" w:rsidP="00F819F8">
      <w:pPr>
        <w:jc w:val="both"/>
        <w:rPr>
          <w:position w:val="-32"/>
        </w:rPr>
      </w:pPr>
      <w:r w:rsidRPr="003C4CDA">
        <w:rPr>
          <w:position w:val="-50"/>
        </w:rPr>
        <w:object w:dxaOrig="24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56.25pt" o:ole="">
            <v:imagedata r:id="rId9" o:title=""/>
          </v:shape>
          <o:OLEObject Type="Embed" ProgID="Equation.3" ShapeID="_x0000_i1025" DrawAspect="Content" ObjectID="_1543492708" r:id="rId10"/>
        </w:object>
      </w:r>
    </w:p>
    <w:p w:rsidR="00F819F8" w:rsidRPr="003C4CDA" w:rsidRDefault="00F819F8" w:rsidP="00F819F8">
      <w:pPr>
        <w:jc w:val="both"/>
      </w:pPr>
      <w:r w:rsidRPr="003C4CDA">
        <w:rPr>
          <w:position w:val="-32"/>
        </w:rPr>
        <w:t xml:space="preserve">                                            </w:t>
      </w:r>
    </w:p>
    <w:p w:rsidR="00F819F8" w:rsidRPr="003C4CDA" w:rsidRDefault="00F819F8" w:rsidP="00F819F8">
      <w:pPr>
        <w:jc w:val="both"/>
      </w:pPr>
    </w:p>
    <w:p w:rsidR="00F819F8" w:rsidRPr="003C4CDA" w:rsidRDefault="00F819F8" w:rsidP="00F819F8">
      <w:pPr>
        <w:spacing w:line="360" w:lineRule="auto"/>
        <w:jc w:val="both"/>
      </w:pPr>
      <w:r w:rsidRPr="003C4CDA">
        <w:t xml:space="preserve">где  </w:t>
      </w:r>
      <w:r w:rsidRPr="003C4CDA">
        <w:rPr>
          <w:i/>
        </w:rPr>
        <w:t>Т</w:t>
      </w:r>
      <w:r w:rsidRPr="003C4CDA">
        <w:rPr>
          <w:i/>
          <w:lang w:val="en-US"/>
        </w:rPr>
        <w:t>i</w:t>
      </w:r>
      <w:r w:rsidRPr="003C4CDA">
        <w:rPr>
          <w:i/>
        </w:rPr>
        <w:t xml:space="preserve"> – </w:t>
      </w:r>
      <w:r w:rsidRPr="003C4CDA">
        <w:t xml:space="preserve">класс допуска </w:t>
      </w:r>
      <w:r w:rsidRPr="003C4CDA">
        <w:rPr>
          <w:i/>
          <w:lang w:val="en-US"/>
        </w:rPr>
        <w:t>i</w:t>
      </w:r>
      <w:r w:rsidRPr="003C4CDA">
        <w:rPr>
          <w:i/>
        </w:rPr>
        <w:t>-ой</w:t>
      </w:r>
      <w:r w:rsidRPr="003C4CDA">
        <w:t xml:space="preserve"> поверхности;</w:t>
      </w:r>
    </w:p>
    <w:p w:rsidR="00F819F8" w:rsidRPr="003C4CDA" w:rsidRDefault="00F819F8" w:rsidP="00F819F8">
      <w:pPr>
        <w:pStyle w:val="a5"/>
        <w:spacing w:line="360" w:lineRule="auto"/>
        <w:ind w:left="420"/>
        <w:jc w:val="both"/>
        <w:rPr>
          <w:sz w:val="24"/>
          <w:szCs w:val="24"/>
        </w:rPr>
      </w:pPr>
      <w:r w:rsidRPr="003C4CDA">
        <w:rPr>
          <w:i/>
          <w:sz w:val="24"/>
          <w:szCs w:val="24"/>
        </w:rPr>
        <w:t xml:space="preserve"> </w:t>
      </w:r>
      <w:r w:rsidRPr="003C4CDA">
        <w:rPr>
          <w:i/>
          <w:sz w:val="24"/>
          <w:szCs w:val="24"/>
          <w:lang w:val="en-US"/>
        </w:rPr>
        <w:t>ni</w:t>
      </w:r>
      <w:r w:rsidRPr="003C4CDA">
        <w:rPr>
          <w:sz w:val="24"/>
          <w:szCs w:val="24"/>
        </w:rPr>
        <w:t xml:space="preserve"> – количество поверхностей одного класса точности.</w:t>
      </w:r>
    </w:p>
    <w:p w:rsidR="00F819F8" w:rsidRPr="003C4CDA" w:rsidRDefault="00F819F8" w:rsidP="00F819F8">
      <w:pPr>
        <w:pStyle w:val="a5"/>
        <w:spacing w:line="360" w:lineRule="auto"/>
        <w:ind w:left="420"/>
        <w:jc w:val="both"/>
        <w:rPr>
          <w:sz w:val="24"/>
          <w:szCs w:val="24"/>
        </w:rPr>
      </w:pPr>
      <w:r w:rsidRPr="003C4CDA">
        <w:rPr>
          <w:sz w:val="24"/>
          <w:szCs w:val="24"/>
        </w:rPr>
        <w:t xml:space="preserve"> Коэффициент точности обработки рассчитывается по формуле:</w:t>
      </w:r>
    </w:p>
    <w:p w:rsidR="00F819F8" w:rsidRPr="003C4CDA" w:rsidRDefault="00F819F8" w:rsidP="00F819F8">
      <w:pPr>
        <w:jc w:val="both"/>
      </w:pPr>
      <w:r w:rsidRPr="003C4CDA">
        <w:rPr>
          <w:position w:val="-28"/>
        </w:rPr>
        <w:t xml:space="preserve">                                           </w:t>
      </w:r>
      <w:r w:rsidRPr="003C4CDA">
        <w:rPr>
          <w:position w:val="-28"/>
        </w:rPr>
        <w:object w:dxaOrig="3040" w:dyaOrig="660">
          <v:shape id="_x0000_i1026" type="#_x0000_t75" style="width:152.25pt;height:33pt" o:ole="">
            <v:imagedata r:id="rId11" o:title=""/>
          </v:shape>
          <o:OLEObject Type="Embed" ProgID="Equation.3" ShapeID="_x0000_i1026" DrawAspect="Content" ObjectID="_1543492709" r:id="rId12"/>
        </w:object>
      </w:r>
    </w:p>
    <w:p w:rsidR="00F819F8" w:rsidRPr="003C4CDA" w:rsidRDefault="00F819F8" w:rsidP="00F819F8">
      <w:pPr>
        <w:pStyle w:val="a6"/>
        <w:ind w:left="420"/>
        <w:jc w:val="both"/>
        <w:rPr>
          <w:bCs/>
        </w:rPr>
      </w:pPr>
    </w:p>
    <w:p w:rsidR="00F819F8" w:rsidRPr="00386624" w:rsidRDefault="00F819F8" w:rsidP="00F819F8">
      <w:r w:rsidRPr="003C4CDA">
        <w:t xml:space="preserve">   Уровень технологичности конструкции по шероховатости поверхности:   </w:t>
      </w:r>
    </w:p>
    <w:p w:rsidR="00F819F8" w:rsidRPr="003C4CDA" w:rsidRDefault="00F819F8" w:rsidP="00F819F8">
      <w:r w:rsidRPr="003C4CDA">
        <w:t>Определим коэффициент  шероховатости поверхности.</w:t>
      </w:r>
    </w:p>
    <w:p w:rsidR="00F819F8" w:rsidRPr="003C4CDA" w:rsidRDefault="00F819F8" w:rsidP="00F819F8">
      <w:pPr>
        <w:pStyle w:val="a5"/>
        <w:ind w:left="0"/>
        <w:jc w:val="both"/>
        <w:rPr>
          <w:sz w:val="24"/>
          <w:szCs w:val="24"/>
        </w:rPr>
      </w:pPr>
      <w:r w:rsidRPr="003C4CDA">
        <w:rPr>
          <w:sz w:val="24"/>
          <w:szCs w:val="24"/>
        </w:rPr>
        <w:t>Таблица 1.5  Сводная таблица шероховатости  поверхностей.</w:t>
      </w:r>
    </w:p>
    <w:p w:rsidR="00F819F8" w:rsidRPr="003C4CDA" w:rsidRDefault="00F819F8" w:rsidP="00F819F8">
      <w:pPr>
        <w:pStyle w:val="a5"/>
        <w:ind w:left="4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i/>
              </w:rPr>
            </w:pPr>
            <w:r w:rsidRPr="003C4CDA">
              <w:rPr>
                <w:i/>
              </w:rPr>
              <w:t>Ш</w:t>
            </w:r>
            <w:r w:rsidRPr="003C4CDA">
              <w:rPr>
                <w:i/>
                <w:lang w:val="en-US"/>
              </w:rPr>
              <w:t>i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  <w:rPr>
                <w:i/>
              </w:rPr>
            </w:pPr>
            <w:r w:rsidRPr="003C4CDA">
              <w:rPr>
                <w:i/>
                <w:lang w:val="en-US"/>
              </w:rPr>
              <w:t>ni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  <w:rPr>
                <w:i/>
              </w:rPr>
            </w:pPr>
            <w:r w:rsidRPr="003C4CDA">
              <w:rPr>
                <w:i/>
              </w:rPr>
              <w:t>Ш</w:t>
            </w:r>
            <w:r w:rsidRPr="003C4CDA">
              <w:rPr>
                <w:i/>
                <w:lang w:val="en-US"/>
              </w:rPr>
              <w:t>ini</w:t>
            </w: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lastRenderedPageBreak/>
              <w:t>1,6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2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  <w:r w:rsidRPr="003C4CDA">
              <w:t>3,2</w:t>
            </w: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6,3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5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  <w:r w:rsidRPr="003C4CDA">
              <w:t>31,5</w:t>
            </w: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</w:p>
        </w:tc>
      </w:tr>
      <w:tr w:rsidR="00F819F8" w:rsidRPr="003C4CDA" w:rsidTr="00F819F8">
        <w:tc>
          <w:tcPr>
            <w:tcW w:w="3190" w:type="dxa"/>
          </w:tcPr>
          <w:p w:rsidR="00F819F8" w:rsidRPr="003C4CDA" w:rsidRDefault="00F819F8" w:rsidP="00F819F8">
            <w:pPr>
              <w:jc w:val="center"/>
            </w:pPr>
            <w:r w:rsidRPr="003C4CDA">
              <w:t>∑</w:t>
            </w:r>
          </w:p>
        </w:tc>
        <w:tc>
          <w:tcPr>
            <w:tcW w:w="3190" w:type="dxa"/>
          </w:tcPr>
          <w:p w:rsidR="00F819F8" w:rsidRPr="003C4CDA" w:rsidRDefault="00F819F8" w:rsidP="00F819F8">
            <w:pPr>
              <w:tabs>
                <w:tab w:val="left" w:pos="1320"/>
                <w:tab w:val="center" w:pos="1487"/>
              </w:tabs>
            </w:pPr>
            <w:r w:rsidRPr="003C4CDA">
              <w:t xml:space="preserve">                    7</w:t>
            </w:r>
          </w:p>
        </w:tc>
        <w:tc>
          <w:tcPr>
            <w:tcW w:w="3191" w:type="dxa"/>
          </w:tcPr>
          <w:p w:rsidR="00F819F8" w:rsidRPr="003C4CDA" w:rsidRDefault="00F819F8" w:rsidP="00F819F8">
            <w:pPr>
              <w:jc w:val="center"/>
            </w:pPr>
            <w:r w:rsidRPr="003C4CDA">
              <w:t>34,7</w:t>
            </w:r>
          </w:p>
        </w:tc>
      </w:tr>
    </w:tbl>
    <w:p w:rsidR="00F819F8" w:rsidRPr="003C4CDA" w:rsidRDefault="00F819F8" w:rsidP="00F819F8">
      <w:pPr>
        <w:pStyle w:val="a5"/>
        <w:ind w:left="420"/>
        <w:jc w:val="both"/>
        <w:rPr>
          <w:sz w:val="24"/>
          <w:szCs w:val="24"/>
        </w:rPr>
      </w:pPr>
      <w:r w:rsidRPr="003C4CDA">
        <w:rPr>
          <w:position w:val="-32"/>
          <w:sz w:val="24"/>
          <w:szCs w:val="24"/>
        </w:rPr>
        <w:t xml:space="preserve">                                 </w:t>
      </w:r>
      <w:r w:rsidRPr="003C4CDA">
        <w:rPr>
          <w:position w:val="-50"/>
          <w:sz w:val="24"/>
          <w:szCs w:val="24"/>
        </w:rPr>
        <w:object w:dxaOrig="3060" w:dyaOrig="1120">
          <v:shape id="_x0000_i1027" type="#_x0000_t75" style="width:153.75pt;height:56.25pt" o:ole="">
            <v:imagedata r:id="rId13" o:title=""/>
          </v:shape>
          <o:OLEObject Type="Embed" ProgID="Equation.3" ShapeID="_x0000_i1027" DrawAspect="Content" ObjectID="_1543492710" r:id="rId14"/>
        </w:object>
      </w:r>
      <w:r w:rsidRPr="003C4CDA">
        <w:rPr>
          <w:sz w:val="24"/>
          <w:szCs w:val="24"/>
        </w:rPr>
        <w:t xml:space="preserve">, где </w:t>
      </w:r>
    </w:p>
    <w:p w:rsidR="00F819F8" w:rsidRPr="003C4CDA" w:rsidRDefault="00F819F8" w:rsidP="00F819F8">
      <w:pPr>
        <w:spacing w:line="360" w:lineRule="auto"/>
        <w:jc w:val="both"/>
      </w:pPr>
      <w:r w:rsidRPr="003C4CDA">
        <w:rPr>
          <w:i/>
        </w:rPr>
        <w:t>Ш</w:t>
      </w:r>
      <w:r w:rsidRPr="003C4CDA">
        <w:rPr>
          <w:i/>
          <w:lang w:val="en-US"/>
        </w:rPr>
        <w:t>i</w:t>
      </w:r>
      <w:r w:rsidRPr="003C4CDA">
        <w:rPr>
          <w:i/>
        </w:rPr>
        <w:t xml:space="preserve"> </w:t>
      </w:r>
      <w:r w:rsidRPr="003C4CDA">
        <w:t xml:space="preserve"> –  класс шероховатости;</w:t>
      </w:r>
    </w:p>
    <w:p w:rsidR="00F819F8" w:rsidRPr="003C4CDA" w:rsidRDefault="00F819F8" w:rsidP="00F819F8">
      <w:pPr>
        <w:spacing w:line="360" w:lineRule="auto"/>
        <w:jc w:val="both"/>
      </w:pPr>
      <w:r w:rsidRPr="003C4CDA">
        <w:rPr>
          <w:i/>
          <w:lang w:val="en-US"/>
        </w:rPr>
        <w:t>ni</w:t>
      </w:r>
      <w:r w:rsidRPr="003C4CDA">
        <w:t xml:space="preserve">  –  количество поверхностей одного класса шероховатости.</w:t>
      </w:r>
    </w:p>
    <w:p w:rsidR="00F819F8" w:rsidRPr="003C4CDA" w:rsidRDefault="00F819F8" w:rsidP="00F819F8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3C4CDA">
        <w:rPr>
          <w:sz w:val="24"/>
          <w:szCs w:val="24"/>
        </w:rPr>
        <w:t>Коэффициент шероховатости рассчитывается по формуле:</w:t>
      </w:r>
    </w:p>
    <w:p w:rsidR="00F819F8" w:rsidRPr="003C4CDA" w:rsidRDefault="00F819F8" w:rsidP="00F819F8">
      <w:pPr>
        <w:pStyle w:val="a5"/>
        <w:ind w:left="0"/>
        <w:jc w:val="both"/>
        <w:rPr>
          <w:sz w:val="24"/>
          <w:szCs w:val="24"/>
        </w:rPr>
      </w:pPr>
      <w:r w:rsidRPr="003C4CDA">
        <w:rPr>
          <w:position w:val="-28"/>
          <w:sz w:val="24"/>
          <w:szCs w:val="24"/>
        </w:rPr>
        <w:t xml:space="preserve">                                       </w:t>
      </w:r>
      <w:r w:rsidRPr="003C4CDA">
        <w:rPr>
          <w:position w:val="-46"/>
          <w:sz w:val="24"/>
          <w:szCs w:val="24"/>
        </w:rPr>
        <w:object w:dxaOrig="3060" w:dyaOrig="1040">
          <v:shape id="_x0000_i1028" type="#_x0000_t75" style="width:153pt;height:51.75pt" o:ole="">
            <v:imagedata r:id="rId15" o:title=""/>
          </v:shape>
          <o:OLEObject Type="Embed" ProgID="Equation.3" ShapeID="_x0000_i1028" DrawAspect="Content" ObjectID="_1543492711" r:id="rId16"/>
        </w:object>
      </w:r>
    </w:p>
    <w:p w:rsidR="00F819F8" w:rsidRPr="003C4CDA" w:rsidRDefault="00F819F8" w:rsidP="00F819F8">
      <w:pPr>
        <w:ind w:left="-709" w:right="-426" w:firstLine="709"/>
        <w:jc w:val="both"/>
      </w:pPr>
    </w:p>
    <w:p w:rsidR="00F819F8" w:rsidRPr="003C4CDA" w:rsidRDefault="00F819F8" w:rsidP="00F819F8">
      <w:pPr>
        <w:ind w:left="-709" w:right="-426" w:firstLine="709"/>
        <w:jc w:val="both"/>
      </w:pPr>
      <w:r w:rsidRPr="003C4CDA">
        <w:t xml:space="preserve">На основании всего выше перечисленного можно сделать вывод, что деталь можно считать удовлетворительно технологичной.  </w:t>
      </w:r>
    </w:p>
    <w:p w:rsidR="00F819F8" w:rsidRPr="003C4CDA" w:rsidRDefault="00F819F8" w:rsidP="00F819F8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F819F8" w:rsidRPr="003C4CDA" w:rsidRDefault="00F819F8" w:rsidP="00F819F8">
      <w:pPr>
        <w:tabs>
          <w:tab w:val="left" w:pos="1540"/>
        </w:tabs>
      </w:pPr>
    </w:p>
    <w:p w:rsidR="00F819F8" w:rsidRPr="003C4CDA" w:rsidRDefault="00F819F8" w:rsidP="00F819F8"/>
    <w:p w:rsidR="00F819F8" w:rsidRPr="003C4CDA" w:rsidRDefault="00F819F8" w:rsidP="00F819F8">
      <w:pPr>
        <w:rPr>
          <w:color w:val="FF0000"/>
        </w:rPr>
      </w:pPr>
    </w:p>
    <w:p w:rsidR="000C00DC" w:rsidRPr="003C4CDA" w:rsidRDefault="000C00DC" w:rsidP="000C00DC">
      <w:pPr>
        <w:pStyle w:val="1"/>
        <w:keepNext w:val="0"/>
        <w:shd w:val="clear" w:color="000000" w:fill="auto"/>
        <w:tabs>
          <w:tab w:val="left" w:pos="567"/>
        </w:tabs>
        <w:suppressAutoHyphens/>
        <w:spacing w:before="0" w:after="0" w:line="360" w:lineRule="auto"/>
        <w:ind w:left="709"/>
        <w:jc w:val="center"/>
        <w:rPr>
          <w:rFonts w:ascii="Times New Roman" w:hAnsi="Times New Roman" w:cs="Times New Roman"/>
          <w:bCs w:val="0"/>
          <w:caps/>
          <w:sz w:val="24"/>
          <w:szCs w:val="24"/>
        </w:rPr>
      </w:pPr>
      <w:r>
        <w:t xml:space="preserve">2 </w:t>
      </w:r>
      <w:r w:rsidRPr="000C00DC">
        <w:t>Технологический раздел</w:t>
      </w:r>
      <w:r>
        <w:t xml:space="preserve">                                            </w:t>
      </w:r>
      <w:r w:rsidRPr="000C00DC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2.1</w:t>
      </w:r>
      <w:r w:rsidRPr="003C4CDA">
        <w:rPr>
          <w:rFonts w:ascii="Times New Roman" w:hAnsi="Times New Roman" w:cs="Times New Roman"/>
          <w:caps/>
          <w:sz w:val="24"/>
          <w:szCs w:val="24"/>
        </w:rPr>
        <w:t>Определение типа производства и РАСЧЁТ КОЛИЧЕСТВА ДЕТАЛЕЙ В ПАРТИИ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Определяем тип производства, в зависимости от габаритов, массы (веса) и размера годовой программы выпуска изделий, из этих данных необходимо установить тип производства: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Согласно массе детали 0,6 кг, и годовой программе 5000 шт. в год, тип производства - среднесерийное.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Таблица 3 - Определение типа производства</w:t>
      </w:r>
    </w:p>
    <w:tbl>
      <w:tblPr>
        <w:tblStyle w:val="a9"/>
        <w:tblW w:w="4750" w:type="pct"/>
        <w:tblLayout w:type="fixed"/>
        <w:tblLook w:val="04A0"/>
      </w:tblPr>
      <w:tblGrid>
        <w:gridCol w:w="1636"/>
        <w:gridCol w:w="1552"/>
        <w:gridCol w:w="1553"/>
        <w:gridCol w:w="1553"/>
        <w:gridCol w:w="1553"/>
        <w:gridCol w:w="1245"/>
      </w:tblGrid>
      <w:tr w:rsidR="000C00DC" w:rsidRPr="003C4CDA" w:rsidTr="00386624">
        <w:trPr>
          <w:trHeight w:val="324"/>
        </w:trPr>
        <w:tc>
          <w:tcPr>
            <w:tcW w:w="1636" w:type="dxa"/>
            <w:vMerge w:val="restart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Масса детали,</w:t>
            </w:r>
          </w:p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 xml:space="preserve">кг. </w:t>
            </w:r>
          </w:p>
        </w:tc>
        <w:tc>
          <w:tcPr>
            <w:tcW w:w="7456" w:type="dxa"/>
            <w:gridSpan w:val="5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Тип производства</w:t>
            </w:r>
          </w:p>
        </w:tc>
      </w:tr>
      <w:tr w:rsidR="000C00DC" w:rsidRPr="003C4CDA" w:rsidTr="00386624">
        <w:trPr>
          <w:trHeight w:val="697"/>
        </w:trPr>
        <w:tc>
          <w:tcPr>
            <w:tcW w:w="1636" w:type="dxa"/>
            <w:vMerge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Единичное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Мелко-</w:t>
            </w:r>
          </w:p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серийное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Средне-серийное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Крупно-</w:t>
            </w:r>
          </w:p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серийное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Массовое</w:t>
            </w:r>
          </w:p>
        </w:tc>
      </w:tr>
      <w:tr w:rsidR="000C00DC" w:rsidRPr="003C4CDA" w:rsidTr="00386624">
        <w:trPr>
          <w:trHeight w:val="274"/>
        </w:trPr>
        <w:tc>
          <w:tcPr>
            <w:tcW w:w="1636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1,0</w:t>
            </w: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10 - 2000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1500 - 100000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75000 - 200000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200000</w:t>
            </w:r>
          </w:p>
        </w:tc>
      </w:tr>
      <w:tr w:rsidR="000C00DC" w:rsidRPr="003C4CDA" w:rsidTr="00386624">
        <w:trPr>
          <w:trHeight w:val="273"/>
        </w:trPr>
        <w:tc>
          <w:tcPr>
            <w:tcW w:w="1636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1,0 - 2,5</w:t>
            </w: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10 - 1000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1000 - 5000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 xml:space="preserve">50000 - </w:t>
            </w:r>
            <w:r w:rsidRPr="003C4CDA">
              <w:rPr>
                <w:color w:val="auto"/>
                <w:sz w:val="24"/>
                <w:szCs w:val="24"/>
              </w:rPr>
              <w:lastRenderedPageBreak/>
              <w:t>100000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lastRenderedPageBreak/>
              <w:t>100000</w:t>
            </w:r>
          </w:p>
        </w:tc>
      </w:tr>
      <w:tr w:rsidR="000C00DC" w:rsidRPr="003C4CDA" w:rsidTr="00386624">
        <w:trPr>
          <w:trHeight w:val="206"/>
        </w:trPr>
        <w:tc>
          <w:tcPr>
            <w:tcW w:w="1636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lastRenderedPageBreak/>
              <w:t>2,5 - 5,0</w:t>
            </w: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10 - 500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500 - 35000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35000 - 75000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75000</w:t>
            </w:r>
          </w:p>
        </w:tc>
      </w:tr>
      <w:tr w:rsidR="000C00DC" w:rsidRPr="003C4CDA" w:rsidTr="00386624">
        <w:trPr>
          <w:trHeight w:val="283"/>
        </w:trPr>
        <w:tc>
          <w:tcPr>
            <w:tcW w:w="1636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5,0 - 10</w:t>
            </w: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10 - 300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300 - 25000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25000 - 50000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50000</w:t>
            </w:r>
          </w:p>
        </w:tc>
      </w:tr>
      <w:tr w:rsidR="000C00DC" w:rsidRPr="003C4CDA" w:rsidTr="00386624">
        <w:trPr>
          <w:trHeight w:val="344"/>
        </w:trPr>
        <w:tc>
          <w:tcPr>
            <w:tcW w:w="1636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&gt; 10</w:t>
            </w:r>
          </w:p>
        </w:tc>
        <w:tc>
          <w:tcPr>
            <w:tcW w:w="1552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&lt; 10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10 - 200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200 - 10000</w:t>
            </w:r>
          </w:p>
        </w:tc>
        <w:tc>
          <w:tcPr>
            <w:tcW w:w="1553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10000 - 25000</w:t>
            </w:r>
          </w:p>
        </w:tc>
        <w:tc>
          <w:tcPr>
            <w:tcW w:w="1245" w:type="dxa"/>
            <w:vAlign w:val="center"/>
          </w:tcPr>
          <w:p w:rsidR="000C00DC" w:rsidRPr="003C4CDA" w:rsidRDefault="000C00DC" w:rsidP="00386624">
            <w:pPr>
              <w:pStyle w:val="aa"/>
              <w:shd w:val="clear" w:color="000000" w:fill="auto"/>
              <w:tabs>
                <w:tab w:val="left" w:pos="567"/>
                <w:tab w:val="left" w:pos="8127"/>
              </w:tabs>
              <w:suppressAutoHyphens/>
              <w:rPr>
                <w:color w:val="auto"/>
                <w:sz w:val="24"/>
                <w:szCs w:val="24"/>
              </w:rPr>
            </w:pPr>
            <w:r w:rsidRPr="003C4CDA">
              <w:rPr>
                <w:color w:val="auto"/>
                <w:sz w:val="24"/>
                <w:szCs w:val="24"/>
              </w:rPr>
              <w:t>25000</w:t>
            </w:r>
          </w:p>
        </w:tc>
      </w:tr>
    </w:tbl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В соответствии с таблицей 3 тип производства среднесерийный.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Серийное производство характеризуется изготовлением ограниченной номенклатуры деталей партиями, повторяющимися через определенные промежутки времени. Это позволяет использовать наряду с универсальным специальное оборудование. При проектировании технологических процессов предусматривают порядок выполнения и оснастку каждой операции.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Для предприятий серийного производства характерны значительно меньшие, чем в единичном, трудоемкость и себестоимость изготовления изделий. В серийном производстве, по сравнению с единичным, изделия обрабатываются с меньшими перерывами, что снижает объемы незавершенного производства.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С точки зрения организации основным резервом роста производительности труда в серийном производстве является внедрение методов поточного производства.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Количество деталей в партии (</w:t>
      </w:r>
      <w:r w:rsidRPr="003C4CDA">
        <w:rPr>
          <w:lang w:val="en-US"/>
        </w:rPr>
        <w:t>n</w:t>
      </w:r>
      <w:r w:rsidRPr="003C4CDA">
        <w:t>, шт) для одновременного запуска определяется упрощенным способом по формуле: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lang w:val="en-US"/>
        </w:rPr>
        <w:t>n</w:t>
      </w:r>
      <w:r w:rsidRPr="003C4CDA">
        <w:t xml:space="preserve"> = </w:t>
      </w:r>
      <w:r w:rsidRPr="003C4CDA">
        <w:object w:dxaOrig="620" w:dyaOrig="620">
          <v:shape id="_x0000_i1029" type="#_x0000_t75" style="width:30.75pt;height:30.75pt" o:ole="">
            <v:imagedata r:id="rId17" o:title=""/>
          </v:shape>
          <o:OLEObject Type="Embed" ProgID="Equation.3" ShapeID="_x0000_i1029" DrawAspect="Content" ObjectID="_1543492712" r:id="rId18"/>
        </w:object>
      </w:r>
      <w:r w:rsidRPr="003C4CDA">
        <w:t>,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 xml:space="preserve">где </w:t>
      </w:r>
      <w:r w:rsidRPr="003C4CDA">
        <w:rPr>
          <w:lang w:val="en-US"/>
        </w:rPr>
        <w:t>N</w:t>
      </w:r>
      <w:r w:rsidRPr="003C4CDA">
        <w:t xml:space="preserve"> - годовая программа выпуска;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а - периодичность запуска в днях , мы взяли 24 из рекомендуемого ряда: 3,6, 12,24 дня.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254 - количество рабочих дней в году.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Расчет:</w: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lang w:val="en-US"/>
        </w:rPr>
        <w:t>n</w:t>
      </w:r>
      <w:r w:rsidRPr="003C4CDA">
        <w:t xml:space="preserve"> = </w:t>
      </w:r>
      <w:r w:rsidRPr="003C4CDA">
        <w:rPr>
          <w:lang w:val="en-US"/>
        </w:rPr>
        <w:object w:dxaOrig="1960" w:dyaOrig="620">
          <v:shape id="_x0000_i1030" type="#_x0000_t75" style="width:96.75pt;height:30.75pt" o:ole="">
            <v:imagedata r:id="rId19" o:title=""/>
          </v:shape>
          <o:OLEObject Type="Embed" ProgID="Equation.3" ShapeID="_x0000_i1030" DrawAspect="Content" ObjectID="_1543492713" r:id="rId20"/>
        </w:object>
      </w:r>
    </w:p>
    <w:p w:rsidR="000C00DC" w:rsidRPr="003C4CDA" w:rsidRDefault="000C00DC" w:rsidP="000C00DC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lastRenderedPageBreak/>
        <w:t>Размер партии может быть скорректирован с учетом удобства планирования и организации производства. С этой целью размер партии принимают не  менее  сменной выработки.</w:t>
      </w:r>
    </w:p>
    <w:p w:rsidR="00F819F8" w:rsidRPr="003906E7" w:rsidRDefault="003906E7" w:rsidP="000C00DC">
      <w:pPr>
        <w:spacing w:line="360" w:lineRule="auto"/>
        <w:ind w:firstLine="709"/>
        <w:rPr>
          <w:color w:val="FF0000"/>
          <w:sz w:val="32"/>
          <w:szCs w:val="32"/>
        </w:rPr>
      </w:pPr>
      <w:r w:rsidRPr="003906E7">
        <w:rPr>
          <w:color w:val="FF0000"/>
          <w:sz w:val="32"/>
          <w:szCs w:val="32"/>
        </w:rPr>
        <w:t>Кзо</w:t>
      </w:r>
      <w:r w:rsidR="0092648E">
        <w:rPr>
          <w:color w:val="FF0000"/>
          <w:sz w:val="32"/>
          <w:szCs w:val="32"/>
        </w:rPr>
        <w:t xml:space="preserve"> расчитать</w:t>
      </w:r>
    </w:p>
    <w:p w:rsidR="00F819F8" w:rsidRPr="003C4CDA" w:rsidRDefault="00F819F8" w:rsidP="00F819F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DA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C00DC">
        <w:rPr>
          <w:rFonts w:ascii="Times New Roman" w:hAnsi="Times New Roman" w:cs="Times New Roman"/>
          <w:b w:val="0"/>
          <w:sz w:val="24"/>
          <w:szCs w:val="24"/>
        </w:rPr>
        <w:t>2.2</w:t>
      </w:r>
      <w:r w:rsidRPr="003C4CD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3C4CDA">
        <w:rPr>
          <w:rFonts w:ascii="Times New Roman" w:hAnsi="Times New Roman" w:cs="Times New Roman"/>
          <w:sz w:val="24"/>
          <w:szCs w:val="24"/>
        </w:rPr>
        <w:t>Обоснование выбора способа получения заготовки</w:t>
      </w:r>
    </w:p>
    <w:p w:rsidR="00F819F8" w:rsidRPr="003C4CDA" w:rsidRDefault="00F819F8" w:rsidP="00F819F8">
      <w:pPr>
        <w:spacing w:line="360" w:lineRule="auto"/>
        <w:ind w:firstLine="709"/>
        <w:jc w:val="both"/>
      </w:pPr>
    </w:p>
    <w:p w:rsidR="00F819F8" w:rsidRPr="003C4CDA" w:rsidRDefault="00F819F8" w:rsidP="00F819F8">
      <w:pPr>
        <w:spacing w:line="360" w:lineRule="auto"/>
        <w:ind w:firstLine="709"/>
        <w:jc w:val="both"/>
      </w:pPr>
      <w:r w:rsidRPr="003C4CDA">
        <w:rPr>
          <w:color w:val="000000"/>
          <w:shd w:val="clear" w:color="auto" w:fill="FFFFFF"/>
        </w:rPr>
        <w:t>Оптимальный метод получения заготовки определяет на основании всестороннего анализа названных факторов и технико-экономического расчета технологической себестоимости детали. Метод получения заготовки, обеспечивающий технологичность изготавливаемой из нее детали, при минимальной себестоимости последней считается оптимальным.</w:t>
      </w:r>
      <w:r w:rsidRPr="003C4CDA">
        <w:t xml:space="preserve"> </w:t>
      </w:r>
      <w:r w:rsidRPr="003C4CDA">
        <w:rPr>
          <w:color w:val="000000"/>
          <w:shd w:val="clear" w:color="auto" w:fill="FFFFFF"/>
        </w:rPr>
        <w:t>Наиболее широко для получения заготовок в машиностроении применяют следующие методы: литье, обработка металла давлением и сварка, а также комбинация этих методов. Каждый из методов содержит большое число способов получения заготовок. Метод– это группа технологических процессов, в основе которых лежит единый принцип формообразования. Литье– получение заготовок путем заливки расплавленного металла заданного химического состава в литейную форму, полость которой имеет конфигурацию заготовки. Обработка давлением– технологические процессы, которые основаны на пластическом формоизменении металла. Сварка– технологический процесс получения неразъемных соединений из металлов и сплавов в результате образования атомно-молекулярных связей между частицами соединяемых заготовок.    При выборе метода необходимо ориентироваться в первую очередь на материал и требования к нему с точки зрения обеспечения служебных свойств изделия (литье – чугун, стали с обозначением Л).    Особо ответственные детали, к которым предъявляются высокие требования по размеру зерна, направлению волокон, а также по уровню механических свойств, всегда следует изготавливать из заготовок, полученной обработкой давлением . Выбор способа получения заготовки сложная задача. Способ получения заготовки должен быть экономичным, обеспечивающим высокое качество детали, производительным, нетрудоемким</w:t>
      </w:r>
      <w:r w:rsidRPr="003C4CDA">
        <w:t xml:space="preserve"> Таким образом, выбираем способ получения заготовки – отливка песчаную форму. Изготовление отливок в песчаных формах Литье в песчаные формы является самым распространенным способом изготовления отливок. Изготавливают отливки из чугуна, стали, цветных металлов от нескольких грамм до сотен тонн, с толщиной стенки от 3…5 до 1000 мм и длиной до 10000 мм. Схема технологического процесса изготовления отливок в песчаных формах представлена на рис. 5.1. </w:t>
      </w:r>
      <w:r w:rsidRPr="003C4CDA">
        <w:rPr>
          <w:noProof/>
        </w:rPr>
        <w:lastRenderedPageBreak/>
        <w:drawing>
          <wp:inline distT="0" distB="0" distL="0" distR="0">
            <wp:extent cx="5438775" cy="2181225"/>
            <wp:effectExtent l="19050" t="0" r="9525" b="0"/>
            <wp:docPr id="1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DA">
        <w:t xml:space="preserve"> Рис. 5.1. Схема технологического процесса изготовления отливок в песчаных формах Сущность литья в песчаные формы заключается в получении отливок из расплавленного металла, затвердевшего в формах, которые изготовлены из формовочных смесей путем уплотнения с использованием модельного комплекта. Литейная форма для получения отливок в песчаных формах представлена на рис.5.2.Литейная форма обычно состоит из верхней 1 и нижней 2 полуформ, которые изготавливаются в опоках 7, 8 – приспособлениях для удержания формовочной смеси. Полуформы ориентируют с помощью штырей 10, которые вставляют в отверстия ручек опок 11. Для образования полостей отверстий или иных сложных контуров в формы устанавливают литейные стержни 3, которые фиксируют посредством выступов, входящих в соответствующие впадины формы (знаки).Литейную форму заливают расплавленным металлом через литниковую систему. Литниковая система – совокупность каналов и резервуаров, по которым расплав поступает из разливочного ковша в полость формы. Основными элементами являются: литниковая чаша 5, которая служит для приема расплавленного металла и подачи его в форму; стояк 6 – вертикальный или наклонный канал для подачи металла из литниковой чаши в рабочую полость или к другим элементам; шлакоуловитель 12, с помощью которого удерживается шлак и другие неметаллические примеси; питатель 13 – один или несколько, через которые расплавленный металл подводится в полость литейной формы.Для вывода газов, контроля заполнения формы расплавленным металлом и питания отливки при ее затвердевании служат прибыли или выпор 4. Для вывода газов предназначены и вентиляционные каналы 9. </w:t>
      </w:r>
      <w:r w:rsidRPr="003C4CDA">
        <w:rPr>
          <w:noProof/>
        </w:rPr>
        <w:lastRenderedPageBreak/>
        <w:drawing>
          <wp:inline distT="0" distB="0" distL="0" distR="0">
            <wp:extent cx="4114800" cy="3286125"/>
            <wp:effectExtent l="19050" t="0" r="0" b="0"/>
            <wp:docPr id="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DA">
        <w:t xml:space="preserve"> Рис. 5.2. Литейная форма Разновидности литниковых систем представлены на рис. 5.3. </w:t>
      </w:r>
      <w:r w:rsidRPr="003C4CDA">
        <w:rPr>
          <w:noProof/>
        </w:rPr>
        <w:drawing>
          <wp:inline distT="0" distB="0" distL="0" distR="0">
            <wp:extent cx="4343400" cy="2000250"/>
            <wp:effectExtent l="19050" t="0" r="0" b="0"/>
            <wp:docPr id="1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CDA">
        <w:t xml:space="preserve"> Рис. 5.3. Разновидности литниковых систем Различают литниковые системы с питателями, расположенными в горизонтальной и вертикальной плоскостях.По способу подвода расплава в рабочую полость формы литниковые системы делят на: нижнюю, верхнюю, боковую.Нижняя лиитниковая система (рис.5.3.б) – широко используется для литья сплавов, легко окисляющихся и насыщающихся газами (алюминий), обеспечивает спокойный подвод расплава к рабочей полости формы и постепенное заполнение ее поступающим снизу, без открытой струи металлом. При этом усложняется конструкция литниковой системы, увеличивается расход металла на нее, создается неблагоприятное распределение температур в залитой форме ввиду сильного разогрева ее нижней части.Возможно образование усадочных дефектов и внутренних напряжений. При такой системе ограничена возможность получения высоких тонкостенных отливок (при литье алюминиевых сплавов форма не заполняется металлом, если отношение высоты отливки к толщине ее стенки превышает , ).Нижний подвод через большое количество питателей </w:t>
      </w:r>
      <w:r w:rsidRPr="003C4CDA">
        <w:lastRenderedPageBreak/>
        <w:t xml:space="preserve">часто используется при изготовлении сложных по форме, крупных отливок из чугуна.Верхняя литниковая система (рис.5.3.в).Достоинствами системы являются: малый расход металла; конструкция проста и легко выполнима при изготовлении форм; подача расплава сверху обеспечивает благоприятное распределение температуры в залитой форме (температура увеличивается от нижней части к верхней), а следовательно, и благоприятные условия для направленной кристаллизации и питании отливки.Недостатки: падающая сверху струя может размыть песчаную форму, вызывая засоры; при разбрызгивании расплава возникает опасность его окисления и замешивания воздуха в поток с образованием оксидных включений; затрудняется улавливание шлака.Верхнюю литниковую систему применяют для невысоких (в положении заливки) отливок, небольшой массы и несложной формы, изготовленных из сплавов не склонных к сильному окислению в расплавленном состоянии (чугуны, углеродистые конструкционные стали, латуни).Боковая литниковая система (рис.5.3.а).Подвод металла осуществляется в среднюю часть отливки (по разъему формы).Такую систему применяют при получении отливок из различных сплавов, малых и средних по массе деталей, плоскость симметрии которых совпадает с плоскостью разъема формы. Является промежуточной между верхней и нижней, и следовательно сочетает в себе некоторые их достоинства и недостатки.Иногда при подводе металла снизу и сверху используют массивные коллекторы. Приготовление формовочных и стержневых смесей Для приготовления смесей используются природные и искусственные материалы.Песок – основной компонент формовочных и стержневых смесей.Обычно используется кварцевый или цирконовый песок из кремнезема .Глина является связующим веществом, обеспечивающим прочность и пластичность, обладающим термической устойчивостью. Широко применяют бентонитовые или каолиновые глины.Для предотвращения пригара и улучшения чистоты поверхности отливок используют противопригарные материалы: для сырых форм – припылы; для сухих форм – краски.В качестве припылов используют: для чугунных отливок – смесь оксида магния, древесного угля, порошкообразного графита; для стальных отливок – смесь оксида магния и огнеупорной глины, пылевидный кварц.Противопригарные краски представляют собой водные суспензии этих материалов с добавками связующих.Смеси должны обладать рядом свойств. Прочность – способность смеси обеспечивать сохранность формы без разрушения при изготовлении и эксплуатации.Поверхностная прочность (осыпаемость) – сопротивление истирающему действию струи металла при заливке, Пластичность – способность воспринимать очертание модели и сохранять полученную форму,Податливость – способность смеси сокращаться в объеме под действием усадки сплава.Текучесть – способность смеси </w:t>
      </w:r>
      <w:r w:rsidRPr="003C4CDA">
        <w:lastRenderedPageBreak/>
        <w:t xml:space="preserve">обтекать модели при формовке, заполнять полость стержневого ящика.Термохимическая устойчивость или непригарность – способность выдерживать высокую температуру сплава без оплавления или химического с ним взаимодействия.Негигроскопичность – способность после сушки не поглощать влагу из воздуха.Долговечность – способность сохранять свои свойства при многократном использовании.По характеру использования различают облицовочные, наполнительные и единые смеси.Облицовочная – используется для изготовления рабочего слоя формы. Содержит повышенное количество исходных формовочных материалов и имеет высокие физико- механические свойства. Наполнительная – используется для наполнения формы после нанесения на модель облицовочной смеси. Приготавливается путем переработки оборотной смеси с малым количеством исходных формовочных материалов. Облицовочная и наполнительная смеси необходимы для изготовления крупных и сложных отливок. Единая – применяется одновременно в качестве облицовочной и наполнительной. Используют при машинной формовке и на автоматических линиях в серийном и массовом производстве. Изготавливается из наиболее огнеупорных песков и глин с наибольшей связующей способностью для обеспечения долговечности. Приготовление формовочных смесей Сначала подготавливают песок, глину и другие исходные материалы. Песок сушат и просеивают. Глину сушат, размельчают, размалывают в шаровых мельницах или бегунах и просеивают. Аналогично получают угольный порошок. Подготавливают оборотную смесь. Оборотную смесь после выбивки из опок разминают на гладких валках, очищают от металлических частиц в магнитном сепараторе и просеивают. Приготовление формовочной смеси включает несколько операций: перемешивание компонентов смеси, увлажнение и разрыхление. Перемешивание осуществляется в смесителях-бегунах с вертикальными или горизонтальными катками. Песок, глину, воду и другие составляющие загружают при помощи дозатора, перемешивание осуществляется под действием катков и плужков, подающих смесь под катки. Готовая смесь выдерживается в бункерах-отстойниках в течение 2…5 часов, для распределения влаги и образования водных оболочек вокруг глинистых частиц. Готовую смесь разрыхляют в специальных устройствах и подают на формовку. Стержневая смесь Стержневые смеси соответствуют условиям технологического процесса изготовления литейных стержней, которые испытывают тепловые и механические воздействия. Они должны иметь боле высокие огнеупорность, газопроницаемость, податливость, легко выбиваться из отливки. Огнеупорность – способность смеси и формы сопротивляться растяжению или расплавлению под действием температуры расплавленного металла. Газопроницаемость – способность смеси пропускать через себя газы (песок способствует ее повышению).В </w:t>
      </w:r>
      <w:r w:rsidRPr="003C4CDA">
        <w:lastRenderedPageBreak/>
        <w:t>зависимости от способа изготовления стержней смеси разделяют: на смеси с отвердением стержней тепловой сушкой в нагреваемой оснастке; жидкие самотвердеющие; жидкие холоднотвердеющие смеси на синтетических смолах; жидкостекольные смеси, отверждаемые углекислым газом.Приготовление стержневых смесей осуществляется перемешиванием компонентов в течение 5…12 минут с последующим выстаиванием в бункерах.</w:t>
      </w:r>
      <w:r w:rsidRPr="003C4CDA">
        <w:rPr>
          <w:color w:val="000000"/>
          <w:shd w:val="clear" w:color="auto" w:fill="FFFFFF"/>
        </w:rPr>
        <w:t>.</w:t>
      </w:r>
      <w:r w:rsidRPr="003C4CDA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819F8" w:rsidRPr="003C4CDA" w:rsidRDefault="00F819F8" w:rsidP="00F819F8">
      <w:pPr>
        <w:spacing w:line="360" w:lineRule="auto"/>
        <w:jc w:val="both"/>
        <w:rPr>
          <w:color w:val="FF0000"/>
        </w:rPr>
      </w:pPr>
      <w:r>
        <w:t xml:space="preserve">Тем самым в нашем случае я выбираю </w:t>
      </w:r>
      <w:r>
        <w:rPr>
          <w:color w:val="000000"/>
          <w:shd w:val="clear" w:color="auto" w:fill="FFFFFF"/>
        </w:rPr>
        <w:t>л</w:t>
      </w:r>
      <w:r w:rsidRPr="003C4CDA">
        <w:rPr>
          <w:color w:val="000000"/>
          <w:shd w:val="clear" w:color="auto" w:fill="FFFFFF"/>
        </w:rPr>
        <w:t xml:space="preserve">итье в песчаные формы </w:t>
      </w:r>
      <w:r>
        <w:rPr>
          <w:color w:val="000000"/>
          <w:shd w:val="clear" w:color="auto" w:fill="FFFFFF"/>
        </w:rPr>
        <w:t xml:space="preserve">т,к они </w:t>
      </w:r>
      <w:r w:rsidRPr="003C4CDA">
        <w:rPr>
          <w:color w:val="000000"/>
          <w:shd w:val="clear" w:color="auto" w:fill="FFFFFF"/>
        </w:rPr>
        <w:t>является наиболее распространенным и универсальным способом. Применяются во всех типах производства, от единичного до массового, для получения отливок из любых литейных сплавов. Самых различных по размерам и конфигурации, а так же по массе. Формовку производят по металлическим или деревянным формам, а процесс изготовления этих литейных форм осуществляется в ручную или на различных автомат. Машинах. Точность размеров и шероховатость регламентируется ГОСТом 26645 – 85. При массовом типе производств отверстие получают диаметром свыше 20 мм; меньше не рекомендуется; серийном свыше 30; единичном свыше 50 мм</w:t>
      </w:r>
      <w:r>
        <w:rPr>
          <w:color w:val="000000"/>
          <w:shd w:val="clear" w:color="auto" w:fill="FFFFFF"/>
        </w:rPr>
        <w:t xml:space="preserve">          </w:t>
      </w:r>
    </w:p>
    <w:p w:rsidR="00F819F8" w:rsidRPr="003906E7" w:rsidRDefault="003906E7" w:rsidP="00F819F8">
      <w:pPr>
        <w:spacing w:line="360" w:lineRule="auto"/>
        <w:jc w:val="both"/>
        <w:rPr>
          <w:color w:val="FF0000"/>
        </w:rPr>
      </w:pPr>
      <w:r w:rsidRPr="003906E7">
        <w:rPr>
          <w:color w:val="FF0000"/>
        </w:rPr>
        <w:t>Чертеж и расчет</w:t>
      </w:r>
      <w:r w:rsidR="0092648E">
        <w:rPr>
          <w:color w:val="FF0000"/>
        </w:rPr>
        <w:t xml:space="preserve"> заготовки ,какой она получится при отливке в песок</w:t>
      </w:r>
    </w:p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/>
    <w:p w:rsidR="00F819F8" w:rsidRPr="003C4CDA" w:rsidRDefault="00F819F8" w:rsidP="00F819F8">
      <w:pPr>
        <w:rPr>
          <w:b/>
        </w:rPr>
      </w:pPr>
    </w:p>
    <w:p w:rsidR="00F819F8" w:rsidRPr="003C4CDA" w:rsidRDefault="000C00DC" w:rsidP="00F819F8">
      <w:pPr>
        <w:pStyle w:val="a5"/>
        <w:shd w:val="clear" w:color="auto" w:fill="FFFFFF"/>
        <w:tabs>
          <w:tab w:val="left" w:pos="250"/>
        </w:tabs>
        <w:spacing w:line="360" w:lineRule="auto"/>
        <w:ind w:left="2160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2.3 </w:t>
      </w:r>
      <w:r w:rsidR="00F819F8" w:rsidRPr="003C4CDA">
        <w:rPr>
          <w:b/>
          <w:spacing w:val="-4"/>
          <w:sz w:val="24"/>
          <w:szCs w:val="24"/>
        </w:rPr>
        <w:t>Разработка маршрута обработки детали</w:t>
      </w:r>
    </w:p>
    <w:tbl>
      <w:tblPr>
        <w:tblStyle w:val="a9"/>
        <w:tblW w:w="9655" w:type="dxa"/>
        <w:tblLook w:val="04A0"/>
      </w:tblPr>
      <w:tblGrid>
        <w:gridCol w:w="1526"/>
        <w:gridCol w:w="4910"/>
        <w:gridCol w:w="3219"/>
      </w:tblGrid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№ операции</w:t>
            </w:r>
          </w:p>
        </w:tc>
        <w:tc>
          <w:tcPr>
            <w:tcW w:w="4910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Наименование и краткое содержание операции. Технологические базы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Наименование оборудования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005</w:t>
            </w:r>
          </w:p>
        </w:tc>
        <w:tc>
          <w:tcPr>
            <w:tcW w:w="4910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Входной контроль заготовки ,литья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Стол для проверки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010</w:t>
            </w:r>
          </w:p>
        </w:tc>
        <w:tc>
          <w:tcPr>
            <w:tcW w:w="4910" w:type="dxa"/>
          </w:tcPr>
          <w:p w:rsidR="00F819F8" w:rsidRPr="003906E7" w:rsidRDefault="00F819F8" w:rsidP="00F819F8">
            <w:pPr>
              <w:tabs>
                <w:tab w:val="left" w:pos="2160"/>
              </w:tabs>
              <w:rPr>
                <w:color w:val="FF0000"/>
                <w:sz w:val="24"/>
                <w:szCs w:val="24"/>
              </w:rPr>
            </w:pPr>
            <w:r w:rsidRPr="003906E7">
              <w:rPr>
                <w:color w:val="FF0000"/>
                <w:sz w:val="24"/>
                <w:szCs w:val="24"/>
              </w:rPr>
              <w:t>Токарная обработка. Торцевания в размер диаметром 49мм с припуском +0,3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Токарный станок</w:t>
            </w:r>
            <w:r w:rsidRPr="003C4CDA">
              <w:rPr>
                <w:sz w:val="24"/>
                <w:szCs w:val="24"/>
                <w:lang w:val="en-US"/>
              </w:rPr>
              <w:t xml:space="preserve"> </w:t>
            </w:r>
            <w:r w:rsidRPr="003C4CDA">
              <w:rPr>
                <w:sz w:val="24"/>
                <w:szCs w:val="24"/>
              </w:rPr>
              <w:t>16К20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020</w:t>
            </w:r>
          </w:p>
        </w:tc>
        <w:tc>
          <w:tcPr>
            <w:tcW w:w="4910" w:type="dxa"/>
          </w:tcPr>
          <w:p w:rsidR="00F819F8" w:rsidRPr="003906E7" w:rsidRDefault="00F819F8" w:rsidP="00F819F8">
            <w:pPr>
              <w:tabs>
                <w:tab w:val="left" w:pos="2160"/>
              </w:tabs>
              <w:rPr>
                <w:color w:val="FF0000"/>
                <w:sz w:val="24"/>
                <w:szCs w:val="24"/>
              </w:rPr>
            </w:pPr>
            <w:r w:rsidRPr="003906E7">
              <w:rPr>
                <w:color w:val="FF0000"/>
                <w:sz w:val="24"/>
                <w:szCs w:val="24"/>
              </w:rPr>
              <w:t>Фрезерная обработка . зажать в приспособления станочное Фрезеровать в размер диаметром 140,121,93 мм , на размер 1,5мм,5мм и 9 мм ,с учётом допусков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 xml:space="preserve">Фрезерный пяти координатный станок Микрон </w:t>
            </w:r>
            <w:r w:rsidRPr="003C4CDA">
              <w:rPr>
                <w:sz w:val="24"/>
                <w:szCs w:val="24"/>
                <w:lang w:val="en-US"/>
              </w:rPr>
              <w:t>VCe</w:t>
            </w:r>
            <w:r w:rsidRPr="003C4CDA">
              <w:rPr>
                <w:sz w:val="24"/>
                <w:szCs w:val="24"/>
              </w:rPr>
              <w:t xml:space="preserve">600 </w:t>
            </w:r>
            <w:r w:rsidRPr="003C4CDA">
              <w:rPr>
                <w:sz w:val="24"/>
                <w:szCs w:val="24"/>
                <w:lang w:val="en-US"/>
              </w:rPr>
              <w:t>pro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025</w:t>
            </w:r>
          </w:p>
        </w:tc>
        <w:tc>
          <w:tcPr>
            <w:tcW w:w="4910" w:type="dxa"/>
          </w:tcPr>
          <w:p w:rsidR="00F819F8" w:rsidRPr="003906E7" w:rsidRDefault="00F819F8" w:rsidP="00F819F8">
            <w:pPr>
              <w:tabs>
                <w:tab w:val="left" w:pos="2160"/>
              </w:tabs>
              <w:rPr>
                <w:color w:val="FF0000"/>
                <w:sz w:val="24"/>
                <w:szCs w:val="24"/>
              </w:rPr>
            </w:pPr>
            <w:r w:rsidRPr="003906E7">
              <w:rPr>
                <w:color w:val="FF0000"/>
                <w:sz w:val="24"/>
                <w:szCs w:val="24"/>
              </w:rPr>
              <w:t>Фрезерная обработка . Перевернуть заготовку ,зажать в приспособления и фрезеровать в размер диаметром 60,40мм ,глубиной 28мм,учитывая допуски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 xml:space="preserve">Фрезерный пяти координатный станок Микрон </w:t>
            </w:r>
            <w:r w:rsidRPr="003C4CDA">
              <w:rPr>
                <w:sz w:val="24"/>
                <w:szCs w:val="24"/>
                <w:lang w:val="en-US"/>
              </w:rPr>
              <w:t>VCe</w:t>
            </w:r>
            <w:r w:rsidRPr="003C4CDA">
              <w:rPr>
                <w:sz w:val="24"/>
                <w:szCs w:val="24"/>
              </w:rPr>
              <w:t xml:space="preserve">600 </w:t>
            </w:r>
            <w:r w:rsidRPr="003C4CDA">
              <w:rPr>
                <w:sz w:val="24"/>
                <w:szCs w:val="24"/>
                <w:lang w:val="en-US"/>
              </w:rPr>
              <w:t>pro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030</w:t>
            </w:r>
          </w:p>
        </w:tc>
        <w:tc>
          <w:tcPr>
            <w:tcW w:w="4910" w:type="dxa"/>
          </w:tcPr>
          <w:p w:rsidR="00F819F8" w:rsidRPr="003906E7" w:rsidRDefault="00F819F8" w:rsidP="00F819F8">
            <w:pPr>
              <w:tabs>
                <w:tab w:val="left" w:pos="2160"/>
              </w:tabs>
              <w:rPr>
                <w:color w:val="FF0000"/>
                <w:sz w:val="24"/>
                <w:szCs w:val="24"/>
              </w:rPr>
            </w:pPr>
            <w:r w:rsidRPr="003906E7">
              <w:rPr>
                <w:color w:val="FF0000"/>
                <w:sz w:val="24"/>
                <w:szCs w:val="24"/>
              </w:rPr>
              <w:t>Фрезерная обработка. Зажимаем заготовка в делительную головку центруем деталь ,сверлим отверстия выдерживая размер 28 мм,14 мм на глубину 65 мм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 xml:space="preserve">Фрезерный пяти координатный станок Микрон </w:t>
            </w:r>
            <w:r w:rsidRPr="003C4CDA">
              <w:rPr>
                <w:sz w:val="24"/>
                <w:szCs w:val="24"/>
                <w:lang w:val="en-US"/>
              </w:rPr>
              <w:t>VCe</w:t>
            </w:r>
            <w:r w:rsidRPr="003C4CDA">
              <w:rPr>
                <w:sz w:val="24"/>
                <w:szCs w:val="24"/>
              </w:rPr>
              <w:t xml:space="preserve">600 </w:t>
            </w:r>
            <w:r w:rsidRPr="003C4CDA">
              <w:rPr>
                <w:sz w:val="24"/>
                <w:szCs w:val="24"/>
                <w:lang w:val="en-US"/>
              </w:rPr>
              <w:t>pro</w:t>
            </w:r>
          </w:p>
        </w:tc>
      </w:tr>
      <w:tr w:rsidR="00F819F8" w:rsidRPr="003C4CDA" w:rsidTr="00F819F8">
        <w:trPr>
          <w:trHeight w:val="537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035</w:t>
            </w:r>
          </w:p>
        </w:tc>
        <w:tc>
          <w:tcPr>
            <w:tcW w:w="4910" w:type="dxa"/>
          </w:tcPr>
          <w:p w:rsidR="00F819F8" w:rsidRPr="003906E7" w:rsidRDefault="00F819F8" w:rsidP="00F819F8">
            <w:pPr>
              <w:tabs>
                <w:tab w:val="left" w:pos="2160"/>
              </w:tabs>
              <w:rPr>
                <w:color w:val="FF0000"/>
                <w:sz w:val="24"/>
                <w:szCs w:val="24"/>
              </w:rPr>
            </w:pPr>
            <w:r w:rsidRPr="003906E7">
              <w:rPr>
                <w:color w:val="FF0000"/>
                <w:sz w:val="24"/>
                <w:szCs w:val="24"/>
              </w:rPr>
              <w:t xml:space="preserve">Фрезерная обработка. Поворачиваем делительную головку на 90градусов и сверлим второе отверстие выдерживая размер 28 мм,14 мм на глубину 65 мм </w:t>
            </w:r>
            <w:r w:rsidRPr="003906E7">
              <w:rPr>
                <w:color w:val="FF0000"/>
                <w:sz w:val="24"/>
                <w:szCs w:val="24"/>
              </w:rPr>
              <w:lastRenderedPageBreak/>
              <w:t xml:space="preserve">Фрезерный пяти координатный станок Микрон </w:t>
            </w:r>
            <w:r w:rsidRPr="003906E7">
              <w:rPr>
                <w:color w:val="FF0000"/>
                <w:sz w:val="24"/>
                <w:szCs w:val="24"/>
                <w:lang w:val="en-US"/>
              </w:rPr>
              <w:t>VCe</w:t>
            </w:r>
            <w:r w:rsidRPr="003906E7">
              <w:rPr>
                <w:color w:val="FF0000"/>
                <w:sz w:val="24"/>
                <w:szCs w:val="24"/>
              </w:rPr>
              <w:t xml:space="preserve">600 </w:t>
            </w:r>
            <w:r w:rsidRPr="003906E7">
              <w:rPr>
                <w:color w:val="FF0000"/>
                <w:sz w:val="24"/>
                <w:szCs w:val="24"/>
                <w:lang w:val="en-US"/>
              </w:rPr>
              <w:t>pro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lastRenderedPageBreak/>
              <w:t xml:space="preserve">Фрезерный пяти координатный станок Микрон </w:t>
            </w:r>
            <w:r w:rsidRPr="003C4CDA">
              <w:rPr>
                <w:sz w:val="24"/>
                <w:szCs w:val="24"/>
                <w:lang w:val="en-US"/>
              </w:rPr>
              <w:t>VCe</w:t>
            </w:r>
            <w:r w:rsidRPr="003C4CDA">
              <w:rPr>
                <w:sz w:val="24"/>
                <w:szCs w:val="24"/>
              </w:rPr>
              <w:t xml:space="preserve">600 </w:t>
            </w:r>
            <w:r w:rsidRPr="003C4CDA">
              <w:rPr>
                <w:sz w:val="24"/>
                <w:szCs w:val="24"/>
                <w:lang w:val="en-US"/>
              </w:rPr>
              <w:t>pro</w:t>
            </w:r>
          </w:p>
        </w:tc>
      </w:tr>
      <w:tr w:rsidR="00F819F8" w:rsidRPr="003C4CDA" w:rsidTr="00F819F8">
        <w:trPr>
          <w:trHeight w:val="566"/>
        </w:trPr>
        <w:tc>
          <w:tcPr>
            <w:tcW w:w="1526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lastRenderedPageBreak/>
              <w:t>040</w:t>
            </w:r>
          </w:p>
        </w:tc>
        <w:tc>
          <w:tcPr>
            <w:tcW w:w="4910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Контрольная .Контроль детали согласно чертежа.</w:t>
            </w:r>
          </w:p>
        </w:tc>
        <w:tc>
          <w:tcPr>
            <w:tcW w:w="3219" w:type="dxa"/>
          </w:tcPr>
          <w:p w:rsidR="00F819F8" w:rsidRPr="003C4CDA" w:rsidRDefault="00F819F8" w:rsidP="00F819F8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3C4CDA">
              <w:rPr>
                <w:sz w:val="24"/>
                <w:szCs w:val="24"/>
              </w:rPr>
              <w:t>Стол для проверки</w:t>
            </w:r>
          </w:p>
        </w:tc>
      </w:tr>
    </w:tbl>
    <w:p w:rsidR="000C00DC" w:rsidRPr="003C4CDA" w:rsidRDefault="000C00DC" w:rsidP="000C00DC"/>
    <w:p w:rsidR="000C00DC" w:rsidRPr="003C4CDA" w:rsidRDefault="000C00DC" w:rsidP="000C00DC">
      <w:pPr>
        <w:pStyle w:val="a5"/>
        <w:shd w:val="clear" w:color="auto" w:fill="FFFFFF"/>
        <w:tabs>
          <w:tab w:val="left" w:pos="250"/>
        </w:tabs>
        <w:spacing w:line="360" w:lineRule="auto"/>
        <w:ind w:left="2160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2.4 </w:t>
      </w:r>
      <w:r w:rsidRPr="003C4CDA">
        <w:rPr>
          <w:b/>
          <w:spacing w:val="-4"/>
          <w:sz w:val="24"/>
          <w:szCs w:val="24"/>
        </w:rPr>
        <w:t>Выбор технологических баз, последовательность технологических переходов для операций</w:t>
      </w:r>
    </w:p>
    <w:p w:rsidR="000C00DC" w:rsidRPr="003C4CDA" w:rsidRDefault="000C00DC" w:rsidP="000C00DC">
      <w:pPr>
        <w:shd w:val="clear" w:color="auto" w:fill="FFFFFF"/>
        <w:tabs>
          <w:tab w:val="left" w:pos="250"/>
        </w:tabs>
        <w:spacing w:line="360" w:lineRule="auto"/>
        <w:ind w:left="1800"/>
        <w:rPr>
          <w:spacing w:val="-4"/>
        </w:rPr>
      </w:pPr>
    </w:p>
    <w:p w:rsidR="00D26B48" w:rsidRPr="003C4CDA" w:rsidRDefault="000C00DC" w:rsidP="000C00DC">
      <w:pPr>
        <w:spacing w:line="360" w:lineRule="auto"/>
        <w:ind w:firstLine="709"/>
        <w:jc w:val="both"/>
      </w:pPr>
      <w:r w:rsidRPr="003C4CDA">
        <w:t>Таблица 1. Таблица операций механической обработки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2115"/>
        <w:gridCol w:w="6946"/>
      </w:tblGrid>
      <w:tr w:rsidR="00D26B48" w:rsidRPr="003C4CDA" w:rsidTr="00C74A26">
        <w:trPr>
          <w:cantSplit/>
          <w:trHeight w:val="1369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C74A26">
            <w:pPr>
              <w:jc w:val="both"/>
            </w:pPr>
            <w:r w:rsidRPr="003C4CDA">
              <w:t>Операция</w:t>
            </w:r>
          </w:p>
        </w:tc>
        <w:tc>
          <w:tcPr>
            <w:tcW w:w="3057" w:type="dxa"/>
            <w:vAlign w:val="center"/>
          </w:tcPr>
          <w:p w:rsidR="00D26B48" w:rsidRPr="003C4CDA" w:rsidRDefault="00D26B48" w:rsidP="00C74A26">
            <w:pPr>
              <w:jc w:val="both"/>
            </w:pPr>
            <w:r w:rsidRPr="003C4CDA">
              <w:t>Переходы</w:t>
            </w:r>
          </w:p>
        </w:tc>
        <w:tc>
          <w:tcPr>
            <w:tcW w:w="5979" w:type="dxa"/>
            <w:vAlign w:val="center"/>
          </w:tcPr>
          <w:p w:rsidR="00D26B48" w:rsidRPr="003C4CDA" w:rsidRDefault="00D26B48" w:rsidP="00C74A26">
            <w:pPr>
              <w:jc w:val="both"/>
            </w:pPr>
            <w:r w:rsidRPr="003C4CDA">
              <w:t>Эскиз</w:t>
            </w:r>
          </w:p>
        </w:tc>
      </w:tr>
      <w:tr w:rsidR="00D26B48" w:rsidRPr="003C4CDA" w:rsidTr="00C74A26">
        <w:trPr>
          <w:cantSplit/>
          <w:trHeight w:val="3007"/>
        </w:trPr>
        <w:tc>
          <w:tcPr>
            <w:tcW w:w="534" w:type="dxa"/>
            <w:textDirection w:val="btLr"/>
            <w:vAlign w:val="center"/>
          </w:tcPr>
          <w:p w:rsidR="00D26B48" w:rsidRPr="003906E7" w:rsidRDefault="00D26B48" w:rsidP="00C74A26">
            <w:pPr>
              <w:jc w:val="center"/>
              <w:rPr>
                <w:color w:val="FF0000"/>
              </w:rPr>
            </w:pPr>
          </w:p>
        </w:tc>
        <w:tc>
          <w:tcPr>
            <w:tcW w:w="3057" w:type="dxa"/>
          </w:tcPr>
          <w:p w:rsidR="00D26B48" w:rsidRPr="003C4CDA" w:rsidRDefault="00D26B48" w:rsidP="0092648E">
            <w:pPr>
              <w:jc w:val="both"/>
            </w:pPr>
          </w:p>
        </w:tc>
        <w:tc>
          <w:tcPr>
            <w:tcW w:w="5979" w:type="dxa"/>
          </w:tcPr>
          <w:p w:rsidR="00D26B48" w:rsidRPr="003C4CDA" w:rsidRDefault="00D26B48" w:rsidP="00C74A26">
            <w:pPr>
              <w:tabs>
                <w:tab w:val="left" w:pos="3585"/>
              </w:tabs>
              <w:jc w:val="both"/>
            </w:pPr>
          </w:p>
          <w:p w:rsidR="00D26B48" w:rsidRPr="003C4CDA" w:rsidRDefault="00D26B48" w:rsidP="00C74A26">
            <w:pPr>
              <w:tabs>
                <w:tab w:val="left" w:pos="3585"/>
              </w:tabs>
              <w:jc w:val="both"/>
              <w:rPr>
                <w:color w:val="FF0000"/>
              </w:rPr>
            </w:pPr>
          </w:p>
        </w:tc>
      </w:tr>
      <w:tr w:rsidR="00D26B48" w:rsidRPr="003C4CDA" w:rsidTr="00C74A26">
        <w:trPr>
          <w:cantSplit/>
          <w:trHeight w:val="2170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D766EA">
            <w:pPr>
              <w:jc w:val="center"/>
            </w:pPr>
            <w:r w:rsidRPr="003C4CDA">
              <w:lastRenderedPageBreak/>
              <w:t xml:space="preserve">010 </w:t>
            </w:r>
            <w:r w:rsidR="00D766EA" w:rsidRPr="003C4CDA">
              <w:t>Токарная</w:t>
            </w:r>
          </w:p>
        </w:tc>
        <w:tc>
          <w:tcPr>
            <w:tcW w:w="3057" w:type="dxa"/>
          </w:tcPr>
          <w:p w:rsidR="00D26B48" w:rsidRPr="003C4CDA" w:rsidRDefault="005E3593" w:rsidP="00591B3C">
            <w:pPr>
              <w:jc w:val="both"/>
            </w:pPr>
            <w:r w:rsidRPr="003C4CDA">
              <w:t>Токарная обработка повер</w:t>
            </w:r>
            <w:r w:rsidR="00567566" w:rsidRPr="003C4CDA">
              <w:t>хностей</w:t>
            </w:r>
            <w:r w:rsidR="00591B3C" w:rsidRPr="003C4CDA">
              <w:t xml:space="preserve"> в размер 51</w:t>
            </w:r>
            <w:r w:rsidRPr="003C4CDA">
              <w:t xml:space="preserve"> мм</w:t>
            </w:r>
          </w:p>
          <w:p w:rsidR="00F53E02" w:rsidRPr="003C4CDA" w:rsidRDefault="00F53E02" w:rsidP="00591B3C">
            <w:pPr>
              <w:jc w:val="both"/>
              <w:rPr>
                <w:color w:val="FF0000"/>
              </w:rPr>
            </w:pPr>
          </w:p>
        </w:tc>
        <w:tc>
          <w:tcPr>
            <w:tcW w:w="5979" w:type="dxa"/>
          </w:tcPr>
          <w:p w:rsidR="00D26B48" w:rsidRPr="003C4CDA" w:rsidRDefault="00E63437" w:rsidP="00C74A26">
            <w:pPr>
              <w:jc w:val="both"/>
            </w:pPr>
            <w:r w:rsidRPr="004D60A0">
              <w:object w:dxaOrig="6210" w:dyaOrig="8505">
                <v:shape id="_x0000_i1032" type="#_x0000_t75" style="width:310.5pt;height:425.25pt" o:ole="">
                  <v:imagedata r:id="rId24" o:title=""/>
                </v:shape>
                <o:OLEObject Type="Embed" ProgID="PBrush" ShapeID="_x0000_i1032" DrawAspect="Content" ObjectID="_1543492714" r:id="rId25"/>
              </w:object>
            </w:r>
          </w:p>
        </w:tc>
      </w:tr>
      <w:tr w:rsidR="00D26B48" w:rsidRPr="003C4CDA" w:rsidTr="00C74A26">
        <w:trPr>
          <w:cantSplit/>
          <w:trHeight w:val="2932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C74A26">
            <w:pPr>
              <w:jc w:val="center"/>
            </w:pPr>
            <w:r w:rsidRPr="003C4CDA">
              <w:lastRenderedPageBreak/>
              <w:t>015 Фрезерная с ЧПУ</w:t>
            </w:r>
          </w:p>
        </w:tc>
        <w:tc>
          <w:tcPr>
            <w:tcW w:w="3057" w:type="dxa"/>
          </w:tcPr>
          <w:p w:rsidR="00D26B48" w:rsidRPr="003C4CDA" w:rsidRDefault="00D26B48" w:rsidP="00C74A26">
            <w:pPr>
              <w:jc w:val="both"/>
            </w:pPr>
            <w:r w:rsidRPr="003C4CDA">
              <w:t>1. Установить деталь приспособление станочное.</w:t>
            </w:r>
          </w:p>
          <w:p w:rsidR="00D26B48" w:rsidRPr="003C4CDA" w:rsidRDefault="001A5051" w:rsidP="00C74A26">
            <w:pPr>
              <w:jc w:val="both"/>
            </w:pPr>
            <w:r w:rsidRPr="003C4CDA">
              <w:t>2</w:t>
            </w:r>
            <w:r w:rsidR="00D26B48" w:rsidRPr="003C4CDA">
              <w:t xml:space="preserve">. Фрезой диаметром 20 мм </w:t>
            </w:r>
            <w:r w:rsidRPr="003C4CDA">
              <w:t xml:space="preserve">фрезеруем </w:t>
            </w:r>
            <w:r w:rsidR="00D26B48" w:rsidRPr="003C4CDA">
              <w:t>черновую обработку пов</w:t>
            </w:r>
            <w:r w:rsidRPr="003C4CDA">
              <w:t>ерхность</w:t>
            </w:r>
            <w:r w:rsidR="00D26B48" w:rsidRPr="003C4CDA">
              <w:t xml:space="preserve">.  </w:t>
            </w:r>
            <w:r w:rsidRPr="003C4CDA">
              <w:t>выдерживая  диаметр 140 и 93 мм на глубину 9 и 12 мм.</w:t>
            </w:r>
          </w:p>
          <w:p w:rsidR="00D26B48" w:rsidRPr="003C4CDA" w:rsidRDefault="001A5051" w:rsidP="00C74A26">
            <w:pPr>
              <w:jc w:val="both"/>
            </w:pPr>
            <w:r w:rsidRPr="003C4CDA">
              <w:t xml:space="preserve">3. Фрезой диаметром 20 мм фрезеруем </w:t>
            </w:r>
            <w:r w:rsidR="00D26B48" w:rsidRPr="003C4CDA">
              <w:t xml:space="preserve">чистовую обработку </w:t>
            </w:r>
            <w:r w:rsidRPr="003C4CDA">
              <w:t>выдерживая диаметр 140 и 93 мм на глубину 9 и 12 мм.</w:t>
            </w:r>
          </w:p>
          <w:p w:rsidR="00D26B48" w:rsidRPr="003C4CDA" w:rsidRDefault="001A5051" w:rsidP="00C74A26">
            <w:pPr>
              <w:jc w:val="both"/>
            </w:pPr>
            <w:r w:rsidRPr="003C4CDA">
              <w:t>4</w:t>
            </w:r>
            <w:r w:rsidR="00D26B48" w:rsidRPr="003C4CDA">
              <w:t xml:space="preserve">. Фрезой диаметром 5 мм </w:t>
            </w:r>
            <w:r w:rsidRPr="003C4CDA">
              <w:t>фрезеруем чистовую обработку выдерживая диаметр 121 мм в размер 1,5мм,</w:t>
            </w:r>
            <w:r w:rsidR="00B270F8" w:rsidRPr="003C4CDA">
              <w:t>5мм,9мм</w:t>
            </w:r>
          </w:p>
          <w:p w:rsidR="00D26B48" w:rsidRPr="003C4CDA" w:rsidRDefault="001A5051" w:rsidP="00C74A26">
            <w:pPr>
              <w:jc w:val="both"/>
            </w:pPr>
            <w:r w:rsidRPr="003C4CDA">
              <w:t>5</w:t>
            </w:r>
            <w:r w:rsidR="00D26B48" w:rsidRPr="003C4CDA">
              <w:t xml:space="preserve">. Острые кромки притупить фасочной фрезой </w:t>
            </w:r>
          </w:p>
          <w:p w:rsidR="00D26B48" w:rsidRPr="003C4CDA" w:rsidRDefault="00D26B48" w:rsidP="00C74A26">
            <w:pPr>
              <w:jc w:val="both"/>
            </w:pPr>
          </w:p>
        </w:tc>
        <w:tc>
          <w:tcPr>
            <w:tcW w:w="5979" w:type="dxa"/>
          </w:tcPr>
          <w:p w:rsidR="00D26B48" w:rsidRPr="003C4CDA" w:rsidRDefault="008A6C72" w:rsidP="00C74A26">
            <w:pPr>
              <w:jc w:val="both"/>
            </w:pPr>
            <w:r w:rsidRPr="003C4CDA">
              <w:object w:dxaOrig="11310" w:dyaOrig="8430">
                <v:shape id="_x0000_i1033" type="#_x0000_t75" style="width:336.75pt;height:289.5pt" o:ole="">
                  <v:imagedata r:id="rId26" o:title=""/>
                </v:shape>
                <o:OLEObject Type="Embed" ProgID="PBrush" ShapeID="_x0000_i1033" DrawAspect="Content" ObjectID="_1543492715" r:id="rId27"/>
              </w:object>
            </w:r>
          </w:p>
        </w:tc>
      </w:tr>
      <w:tr w:rsidR="00D26B48" w:rsidRPr="003C4CDA" w:rsidTr="00CE6909">
        <w:trPr>
          <w:cantSplit/>
          <w:trHeight w:val="11330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C74A26">
            <w:pPr>
              <w:jc w:val="center"/>
            </w:pPr>
            <w:r w:rsidRPr="003C4CDA">
              <w:lastRenderedPageBreak/>
              <w:t>020 Фрезерная с ЧПУ</w:t>
            </w:r>
          </w:p>
        </w:tc>
        <w:tc>
          <w:tcPr>
            <w:tcW w:w="3057" w:type="dxa"/>
          </w:tcPr>
          <w:p w:rsidR="00D26B48" w:rsidRPr="003C4CDA" w:rsidRDefault="00D26B48" w:rsidP="00C74A26">
            <w:pPr>
              <w:jc w:val="both"/>
            </w:pPr>
            <w:r w:rsidRPr="003C4CDA">
              <w:t>1.Установить заготовку в приспособление</w:t>
            </w:r>
            <w:r w:rsidR="005E3593" w:rsidRPr="003C4CDA">
              <w:t xml:space="preserve"> </w:t>
            </w:r>
            <w:r w:rsidRPr="003C4CDA">
              <w:t>станочное.</w:t>
            </w:r>
          </w:p>
          <w:p w:rsidR="00D26B48" w:rsidRPr="003C4CDA" w:rsidRDefault="00D26B48" w:rsidP="00C74A26">
            <w:pPr>
              <w:jc w:val="both"/>
            </w:pPr>
            <w:r w:rsidRPr="003C4CDA">
              <w:t xml:space="preserve">2. </w:t>
            </w:r>
            <w:r w:rsidR="004E173D" w:rsidRPr="003C4CDA">
              <w:t xml:space="preserve">Фрезой диаметром </w:t>
            </w:r>
            <w:r w:rsidR="00B476DB" w:rsidRPr="003C4CDA">
              <w:t>20</w:t>
            </w:r>
            <w:r w:rsidR="004E173D" w:rsidRPr="003C4CDA">
              <w:t xml:space="preserve"> мм фрезеруем черновую обработку поверхность, выдерживая  диаметр 60 и 40 мм на глубину 28 мм.</w:t>
            </w:r>
          </w:p>
          <w:p w:rsidR="00D26B48" w:rsidRPr="003C4CDA" w:rsidRDefault="00D26B48" w:rsidP="00C74A26">
            <w:pPr>
              <w:jc w:val="both"/>
            </w:pPr>
            <w:r w:rsidRPr="003C4CDA">
              <w:t xml:space="preserve">4. Фрезой диаметром 20 мм делаем чистовую обработку в размер </w:t>
            </w:r>
            <w:r w:rsidR="004E173D" w:rsidRPr="003C4CDA">
              <w:t>выдерживая  диаметр 60 и 40 мм на глубину 28 мм.</w:t>
            </w:r>
          </w:p>
          <w:p w:rsidR="00D26B48" w:rsidRPr="003C4CDA" w:rsidRDefault="00D26B48" w:rsidP="00C74A26">
            <w:pPr>
              <w:jc w:val="both"/>
            </w:pPr>
            <w:r w:rsidRPr="003C4CDA">
              <w:t xml:space="preserve">5. Фасочной фрезой </w:t>
            </w:r>
            <w:r w:rsidR="004E173D" w:rsidRPr="003C4CDA">
              <w:t xml:space="preserve">фрезеруем фаски </w:t>
            </w:r>
            <w:r w:rsidRPr="003C4CDA">
              <w:t xml:space="preserve">размер </w:t>
            </w:r>
            <w:r w:rsidR="004E173D" w:rsidRPr="003C4CDA">
              <w:t>1*45</w:t>
            </w:r>
          </w:p>
          <w:p w:rsidR="00D26B48" w:rsidRPr="003C4CDA" w:rsidRDefault="00D26B48" w:rsidP="00C74A26">
            <w:pPr>
              <w:jc w:val="both"/>
            </w:pPr>
          </w:p>
        </w:tc>
        <w:tc>
          <w:tcPr>
            <w:tcW w:w="5979" w:type="dxa"/>
          </w:tcPr>
          <w:p w:rsidR="00D26B48" w:rsidRPr="003C4CDA" w:rsidRDefault="00D26B48" w:rsidP="00C74A26">
            <w:pPr>
              <w:jc w:val="both"/>
            </w:pPr>
          </w:p>
          <w:p w:rsidR="00D26B48" w:rsidRPr="003C4CDA" w:rsidRDefault="00D26B48" w:rsidP="00C74A26">
            <w:pPr>
              <w:jc w:val="both"/>
            </w:pPr>
          </w:p>
          <w:p w:rsidR="00D26B48" w:rsidRPr="003C4CDA" w:rsidRDefault="00CE6909" w:rsidP="00C74A26">
            <w:pPr>
              <w:jc w:val="both"/>
            </w:pPr>
            <w:r w:rsidRPr="003C4CDA">
              <w:object w:dxaOrig="13485" w:dyaOrig="8535">
                <v:shape id="_x0000_i1034" type="#_x0000_t75" style="width:286.5pt;height:249pt" o:ole="">
                  <v:imagedata r:id="rId28" o:title=""/>
                </v:shape>
                <o:OLEObject Type="Embed" ProgID="PBrush" ShapeID="_x0000_i1034" DrawAspect="Content" ObjectID="_1543492716" r:id="rId29"/>
              </w:object>
            </w:r>
          </w:p>
        </w:tc>
      </w:tr>
      <w:tr w:rsidR="00D26B48" w:rsidRPr="003C4CDA" w:rsidTr="00C74A26">
        <w:trPr>
          <w:cantSplit/>
          <w:trHeight w:val="2819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C74A26">
            <w:pPr>
              <w:jc w:val="center"/>
            </w:pPr>
            <w:r w:rsidRPr="003C4CDA">
              <w:lastRenderedPageBreak/>
              <w:t>025 Фрезерная с ЧПУ</w:t>
            </w:r>
          </w:p>
        </w:tc>
        <w:tc>
          <w:tcPr>
            <w:tcW w:w="3057" w:type="dxa"/>
          </w:tcPr>
          <w:p w:rsidR="00D26B48" w:rsidRPr="003C4CDA" w:rsidRDefault="00CE6909" w:rsidP="00C74A26">
            <w:pPr>
              <w:jc w:val="both"/>
            </w:pPr>
            <w:r w:rsidRPr="003C4CDA">
              <w:t>1.Зацентроваться ценровочным сверлом в размер 14мм           1</w:t>
            </w:r>
            <w:r w:rsidR="00D26B48" w:rsidRPr="003C4CDA">
              <w:t>Делаем черновое сверления диаметром 1</w:t>
            </w:r>
            <w:r w:rsidRPr="003C4CDA">
              <w:t>8 мм одного отверстия в размер 14мм</w:t>
            </w:r>
            <w:r w:rsidR="00D26B48" w:rsidRPr="003C4CDA">
              <w:t>.</w:t>
            </w:r>
            <w:r w:rsidRPr="003C4CDA">
              <w:t xml:space="preserve"> </w:t>
            </w:r>
            <w:r w:rsidR="00D26B48" w:rsidRPr="003C4CDA">
              <w:t>на глубину 70мм</w:t>
            </w:r>
          </w:p>
          <w:p w:rsidR="00D26B48" w:rsidRPr="003C4CDA" w:rsidRDefault="00CE6909" w:rsidP="00C74A26">
            <w:pPr>
              <w:jc w:val="both"/>
            </w:pPr>
            <w:r w:rsidRPr="003C4CDA">
              <w:t>2</w:t>
            </w:r>
            <w:r w:rsidR="00D26B48" w:rsidRPr="003C4CDA">
              <w:t>.Поворачиваем делительную головку на 90 градусов и све</w:t>
            </w:r>
            <w:r w:rsidRPr="003C4CDA">
              <w:t>рлим второе отверстие в размер 14 мм</w:t>
            </w:r>
            <w:r w:rsidR="00D26B48" w:rsidRPr="003C4CDA">
              <w:t>.на глубину 70мм</w:t>
            </w:r>
          </w:p>
          <w:p w:rsidR="00D26B48" w:rsidRPr="003C4CDA" w:rsidRDefault="00D26B48" w:rsidP="00C74A26">
            <w:pPr>
              <w:jc w:val="both"/>
            </w:pPr>
            <w:r w:rsidRPr="003C4CDA">
              <w:t>5. Фрезой диаметром 20 мм делаем чистовую обработку</w:t>
            </w:r>
            <w:r w:rsidR="00CE6909" w:rsidRPr="003C4CDA">
              <w:t xml:space="preserve"> диаметром 20мм </w:t>
            </w:r>
            <w:r w:rsidRPr="003C4CDA">
              <w:t xml:space="preserve"> на глубину 62мм</w:t>
            </w:r>
          </w:p>
          <w:p w:rsidR="00D26B48" w:rsidRPr="003C4CDA" w:rsidRDefault="00D26B48" w:rsidP="00C74A26">
            <w:pPr>
              <w:jc w:val="both"/>
            </w:pPr>
          </w:p>
        </w:tc>
        <w:tc>
          <w:tcPr>
            <w:tcW w:w="5979" w:type="dxa"/>
          </w:tcPr>
          <w:p w:rsidR="00D26B48" w:rsidRPr="003C4CDA" w:rsidRDefault="004E173D" w:rsidP="00C74A26">
            <w:pPr>
              <w:jc w:val="both"/>
            </w:pPr>
            <w:r w:rsidRPr="003C4CDA">
              <w:object w:dxaOrig="6195" w:dyaOrig="8610">
                <v:shape id="_x0000_i1035" type="#_x0000_t75" style="width:309.75pt;height:431.25pt" o:ole="">
                  <v:imagedata r:id="rId30" o:title=""/>
                </v:shape>
                <o:OLEObject Type="Embed" ProgID="PBrush" ShapeID="_x0000_i1035" DrawAspect="Content" ObjectID="_1543492717" r:id="rId31"/>
              </w:object>
            </w:r>
          </w:p>
          <w:p w:rsidR="00D26B48" w:rsidRPr="003C4CDA" w:rsidRDefault="00D26B48" w:rsidP="00C74A26">
            <w:pPr>
              <w:jc w:val="both"/>
            </w:pPr>
          </w:p>
          <w:p w:rsidR="00D26B48" w:rsidRPr="003C4CDA" w:rsidRDefault="00D26B48" w:rsidP="00C74A26">
            <w:pPr>
              <w:jc w:val="both"/>
            </w:pPr>
          </w:p>
        </w:tc>
      </w:tr>
      <w:tr w:rsidR="00D26B48" w:rsidRPr="003C4CDA" w:rsidTr="00C74A26">
        <w:trPr>
          <w:cantSplit/>
          <w:trHeight w:val="1974"/>
        </w:trPr>
        <w:tc>
          <w:tcPr>
            <w:tcW w:w="534" w:type="dxa"/>
            <w:textDirection w:val="btLr"/>
            <w:vAlign w:val="center"/>
          </w:tcPr>
          <w:p w:rsidR="00D26B48" w:rsidRPr="003C4CDA" w:rsidRDefault="00D26B48" w:rsidP="00B24196">
            <w:pPr>
              <w:jc w:val="center"/>
            </w:pPr>
            <w:r w:rsidRPr="003C4CDA">
              <w:t xml:space="preserve">030 </w:t>
            </w:r>
            <w:r w:rsidR="00B24196" w:rsidRPr="003C4CDA">
              <w:t>отк</w:t>
            </w:r>
          </w:p>
        </w:tc>
        <w:tc>
          <w:tcPr>
            <w:tcW w:w="3057" w:type="dxa"/>
          </w:tcPr>
          <w:p w:rsidR="00D26B48" w:rsidRPr="003C4CDA" w:rsidRDefault="00B24196" w:rsidP="00C74A26">
            <w:pPr>
              <w:jc w:val="both"/>
            </w:pPr>
            <w:r w:rsidRPr="003C4CDA">
              <w:t>Контроль</w:t>
            </w:r>
          </w:p>
        </w:tc>
        <w:tc>
          <w:tcPr>
            <w:tcW w:w="5979" w:type="dxa"/>
          </w:tcPr>
          <w:p w:rsidR="00D26B48" w:rsidRPr="003C4CDA" w:rsidRDefault="00D26B48" w:rsidP="00C74A26">
            <w:pPr>
              <w:jc w:val="both"/>
            </w:pPr>
          </w:p>
        </w:tc>
      </w:tr>
    </w:tbl>
    <w:p w:rsidR="00941ECD" w:rsidRPr="003C4CDA" w:rsidRDefault="00941ECD" w:rsidP="00D26B48">
      <w:pPr>
        <w:tabs>
          <w:tab w:val="left" w:pos="2595"/>
        </w:tabs>
      </w:pPr>
    </w:p>
    <w:p w:rsidR="00941ECD" w:rsidRPr="003C4CDA" w:rsidRDefault="00941ECD">
      <w:pPr>
        <w:spacing w:after="200" w:line="276" w:lineRule="auto"/>
      </w:pPr>
      <w:r w:rsidRPr="003C4CDA">
        <w:br w:type="page"/>
      </w:r>
    </w:p>
    <w:p w:rsidR="00941ECD" w:rsidRPr="003C4CDA" w:rsidRDefault="000C00DC" w:rsidP="00941ECD">
      <w:pPr>
        <w:pStyle w:val="a5"/>
        <w:shd w:val="clear" w:color="auto" w:fill="FFFFFF"/>
        <w:tabs>
          <w:tab w:val="left" w:pos="250"/>
        </w:tabs>
        <w:spacing w:line="360" w:lineRule="auto"/>
        <w:ind w:left="2160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2.6 </w:t>
      </w:r>
      <w:r w:rsidR="00941ECD" w:rsidRPr="003C4CDA">
        <w:rPr>
          <w:b/>
          <w:spacing w:val="-4"/>
          <w:sz w:val="24"/>
          <w:szCs w:val="24"/>
        </w:rPr>
        <w:t>Выбор оборудования</w:t>
      </w:r>
    </w:p>
    <w:p w:rsidR="001E399D" w:rsidRPr="003C4CDA" w:rsidRDefault="001E399D" w:rsidP="001E399D">
      <w:pPr>
        <w:autoSpaceDE w:val="0"/>
        <w:autoSpaceDN w:val="0"/>
        <w:adjustRightInd w:val="0"/>
      </w:pPr>
      <w:r w:rsidRPr="003C4CDA">
        <w:rPr>
          <w:bCs/>
        </w:rPr>
        <w:t>Вертикальный обрабатывающий центр</w:t>
      </w:r>
      <w:r w:rsidRPr="003C4CDA">
        <w:rPr>
          <w:bCs/>
          <w:lang w:val="de-DE"/>
        </w:rPr>
        <w:t xml:space="preserve"> VCE</w:t>
      </w:r>
      <w:r w:rsidRPr="003C4CDA">
        <w:rPr>
          <w:bCs/>
        </w:rPr>
        <w:t xml:space="preserve"> </w:t>
      </w:r>
      <w:r w:rsidRPr="003C4CDA">
        <w:rPr>
          <w:bCs/>
          <w:lang w:val="de-DE"/>
        </w:rPr>
        <w:t>Pro Heidenhain</w:t>
      </w:r>
      <w:r w:rsidRPr="003C4CDA">
        <w:rPr>
          <w:bCs/>
        </w:rPr>
        <w:t xml:space="preserve"> </w:t>
      </w:r>
      <w:r w:rsidRPr="003C4CDA">
        <w:rPr>
          <w:bCs/>
          <w:lang w:val="de-DE"/>
        </w:rPr>
        <w:t>iTNC</w:t>
      </w:r>
      <w:r w:rsidRPr="003C4CDA">
        <w:rPr>
          <w:bCs/>
        </w:rPr>
        <w:t xml:space="preserve"> 530</w:t>
      </w:r>
    </w:p>
    <w:p w:rsidR="001E399D" w:rsidRPr="003C4CDA" w:rsidRDefault="001E399D" w:rsidP="001E399D">
      <w:pPr>
        <w:rPr>
          <w:bCs/>
        </w:rPr>
      </w:pPr>
    </w:p>
    <w:p w:rsidR="001E399D" w:rsidRPr="003C4CDA" w:rsidRDefault="001E399D" w:rsidP="0093734F">
      <w:pPr>
        <w:autoSpaceDE w:val="0"/>
        <w:autoSpaceDN w:val="0"/>
        <w:adjustRightInd w:val="0"/>
        <w:rPr>
          <w:color w:val="FF0000"/>
        </w:rPr>
      </w:pPr>
      <w:r w:rsidRPr="003C4CDA">
        <w:t xml:space="preserve">Обрабатывающий центр серии </w:t>
      </w:r>
      <w:r w:rsidRPr="003C4CDA">
        <w:rPr>
          <w:color w:val="231F20"/>
          <w:lang w:val="de-DE"/>
        </w:rPr>
        <w:t>VCE</w:t>
      </w:r>
      <w:r w:rsidRPr="003C4CDA">
        <w:rPr>
          <w:color w:val="231F20"/>
        </w:rPr>
        <w:t xml:space="preserve"> </w:t>
      </w:r>
      <w:r w:rsidRPr="003C4CDA">
        <w:rPr>
          <w:color w:val="231F20"/>
          <w:lang w:val="de-DE"/>
        </w:rPr>
        <w:t>Pro</w:t>
      </w:r>
      <w:r w:rsidRPr="003C4CDA">
        <w:rPr>
          <w:color w:val="231F20"/>
        </w:rPr>
        <w:t xml:space="preserve"> </w:t>
      </w:r>
      <w:r w:rsidRPr="003C4CDA">
        <w:t xml:space="preserve">сконструирован как станок с крестовой кареткой и подвижным рабочим столом. </w:t>
      </w:r>
      <w:r w:rsidRPr="003C4CDA">
        <w:rPr>
          <w:color w:val="231F20"/>
        </w:rPr>
        <w:t xml:space="preserve">Инструмент может выполнять одно прямолинейное движение, а заготовка – два прямолинейных движения. Конструкция базируется на чугунной стойке. </w:t>
      </w:r>
    </w:p>
    <w:p w:rsidR="001E399D" w:rsidRPr="003C4CDA" w:rsidRDefault="001E399D" w:rsidP="001E399D">
      <w:bookmarkStart w:id="8" w:name="_Toc122766805"/>
      <w:r w:rsidRPr="003C4CDA">
        <w:t>Обзор узлов станка</w:t>
      </w:r>
      <w:bookmarkEnd w:id="8"/>
    </w:p>
    <w:p w:rsidR="001E399D" w:rsidRPr="003C4CDA" w:rsidRDefault="001E399D" w:rsidP="001E399D">
      <w:r w:rsidRPr="003C4CDA">
        <w:rPr>
          <w:noProof/>
        </w:rPr>
        <w:drawing>
          <wp:inline distT="0" distB="0" distL="0" distR="0">
            <wp:extent cx="5486223" cy="3806456"/>
            <wp:effectExtent l="19050" t="0" r="177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9D" w:rsidRPr="003C4CDA" w:rsidRDefault="001E399D" w:rsidP="001E399D">
      <w:pPr>
        <w:spacing w:after="200" w:line="276" w:lineRule="auto"/>
      </w:pPr>
      <w:r w:rsidRPr="003C4CDA">
        <w:t>Главный выключатель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Насосный узел</w:t>
      </w:r>
    </w:p>
    <w:p w:rsidR="001E399D" w:rsidRPr="003C4CDA" w:rsidRDefault="001E399D" w:rsidP="001E399D">
      <w:pPr>
        <w:numPr>
          <w:ilvl w:val="0"/>
          <w:numId w:val="5"/>
        </w:numPr>
        <w:autoSpaceDE w:val="0"/>
        <w:autoSpaceDN w:val="0"/>
        <w:adjustRightInd w:val="0"/>
        <w:spacing w:before="40"/>
        <w:ind w:left="0" w:firstLine="0"/>
        <w:rPr>
          <w:color w:val="000000"/>
        </w:rPr>
      </w:pPr>
      <w:r w:rsidRPr="003C4CDA">
        <w:t xml:space="preserve">Приборная розетка </w:t>
      </w:r>
      <w:r w:rsidRPr="003C4CDA">
        <w:rPr>
          <w:color w:val="231F20"/>
          <w:lang w:val="de-DE"/>
        </w:rPr>
        <w:t>IE</w:t>
      </w:r>
      <w:r w:rsidRPr="003C4CDA">
        <w:rPr>
          <w:color w:val="231F20"/>
        </w:rPr>
        <w:t xml:space="preserve">320 </w:t>
      </w:r>
      <w:r w:rsidRPr="003C4CDA">
        <w:rPr>
          <w:color w:val="231F20"/>
          <w:lang w:val="de-DE"/>
        </w:rPr>
        <w:t>L</w:t>
      </w:r>
      <w:r w:rsidRPr="003C4CDA">
        <w:rPr>
          <w:color w:val="231F20"/>
        </w:rPr>
        <w:t>+</w:t>
      </w:r>
      <w:r w:rsidRPr="003C4CDA">
        <w:rPr>
          <w:color w:val="231F20"/>
          <w:lang w:val="de-DE"/>
        </w:rPr>
        <w:t>N</w:t>
      </w:r>
      <w:r w:rsidRPr="003C4CDA">
        <w:rPr>
          <w:color w:val="231F20"/>
        </w:rPr>
        <w:t>+</w:t>
      </w:r>
      <w:r w:rsidRPr="003C4CDA">
        <w:rPr>
          <w:color w:val="231F20"/>
          <w:lang w:val="de-DE"/>
        </w:rPr>
        <w:t>PE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 xml:space="preserve">Интерфейс обмена данными </w:t>
      </w:r>
      <w:r w:rsidRPr="003C4CDA">
        <w:rPr>
          <w:lang w:val="de-DE"/>
        </w:rPr>
        <w:t>RS</w:t>
      </w:r>
      <w:r w:rsidRPr="003C4CDA">
        <w:t>-232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Сервисная Распределительный шкаф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панель гидравлической и пневматической систем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Регулируемый охладитель шпинделя (опция)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Рабочий шпиндель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Раздвижная дверь спереди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Боковая створчатая дверца (опция)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Панель управления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Устройство смены инструментов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Резервуар смазочно-охлаждающей жидкости (СОЖ)</w:t>
      </w:r>
    </w:p>
    <w:p w:rsidR="001E399D" w:rsidRPr="003C4CDA" w:rsidRDefault="001E399D" w:rsidP="001E399D">
      <w:pPr>
        <w:numPr>
          <w:ilvl w:val="0"/>
          <w:numId w:val="5"/>
        </w:numPr>
        <w:tabs>
          <w:tab w:val="left" w:pos="-180"/>
        </w:tabs>
        <w:spacing w:before="40"/>
        <w:ind w:left="0" w:firstLine="0"/>
      </w:pPr>
      <w:r w:rsidRPr="003C4CDA">
        <w:t>Транспортер для удаления стружки</w:t>
      </w:r>
    </w:p>
    <w:p w:rsidR="00A9551C" w:rsidRPr="003C4CDA" w:rsidRDefault="00A9551C" w:rsidP="001E399D"/>
    <w:p w:rsidR="00A9551C" w:rsidRPr="003C4CDA" w:rsidRDefault="00A9551C" w:rsidP="00A9551C"/>
    <w:p w:rsidR="00A9551C" w:rsidRPr="003C4CDA" w:rsidRDefault="00A9551C" w:rsidP="00A9551C"/>
    <w:p w:rsidR="00A9551C" w:rsidRPr="003C4CDA" w:rsidRDefault="00A9551C" w:rsidP="00A9551C">
      <w:pPr>
        <w:rPr>
          <w:lang w:val="en-US"/>
        </w:rPr>
      </w:pPr>
      <w:bookmarkStart w:id="9" w:name="_Toc104975914"/>
      <w:bookmarkStart w:id="10" w:name="_Toc104976198"/>
      <w:bookmarkStart w:id="11" w:name="_Toc104976435"/>
      <w:bookmarkStart w:id="12" w:name="_Toc105941877"/>
      <w:bookmarkStart w:id="13" w:name="_Toc122766825"/>
      <w:r w:rsidRPr="003C4CDA">
        <w:t>Схема расположения осей</w:t>
      </w:r>
      <w:bookmarkEnd w:id="9"/>
      <w:bookmarkEnd w:id="10"/>
      <w:bookmarkEnd w:id="11"/>
      <w:bookmarkEnd w:id="12"/>
      <w:bookmarkEnd w:id="13"/>
      <w:r w:rsidRPr="003C4CDA">
        <w:rPr>
          <w:lang w:val="en-US"/>
        </w:rPr>
        <w:t>.</w:t>
      </w:r>
    </w:p>
    <w:p w:rsidR="00A9551C" w:rsidRPr="003C4CDA" w:rsidRDefault="00A9551C" w:rsidP="00A9551C">
      <w:pPr>
        <w:framePr w:hSpace="181" w:wrap="notBeside" w:vAnchor="text" w:hAnchor="page" w:x="2805" w:y="1" w:anchorLock="1"/>
        <w:rPr>
          <w:bCs/>
        </w:rPr>
      </w:pPr>
      <w:r w:rsidRPr="003C4CDA">
        <w:rPr>
          <w:bCs/>
          <w:noProof/>
        </w:rPr>
        <w:lastRenderedPageBreak/>
        <w:drawing>
          <wp:inline distT="0" distB="0" distL="0" distR="0">
            <wp:extent cx="3838575" cy="346646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1C" w:rsidRPr="003C4CDA" w:rsidRDefault="00A9551C" w:rsidP="00A9551C">
      <w:bookmarkStart w:id="14" w:name="_Toc104976080"/>
      <w:bookmarkStart w:id="15" w:name="_Toc104976364"/>
      <w:bookmarkStart w:id="16" w:name="_Toc104976601"/>
      <w:bookmarkStart w:id="17" w:name="_Toc105942043"/>
      <w:bookmarkStart w:id="18" w:name="_Toc122767004"/>
      <w:r w:rsidRPr="003C4CDA">
        <w:t>Технические характеристики</w:t>
      </w:r>
      <w:bookmarkEnd w:id="14"/>
      <w:bookmarkEnd w:id="15"/>
      <w:bookmarkEnd w:id="16"/>
      <w:bookmarkEnd w:id="17"/>
      <w:bookmarkEnd w:id="18"/>
    </w:p>
    <w:p w:rsidR="00A9551C" w:rsidRPr="003C4CDA" w:rsidRDefault="00A9551C" w:rsidP="00A9551C">
      <w:bookmarkStart w:id="19" w:name="_Toc104976081"/>
      <w:bookmarkStart w:id="20" w:name="_Toc104976365"/>
      <w:bookmarkStart w:id="21" w:name="_Toc104976602"/>
      <w:bookmarkStart w:id="22" w:name="_Toc105942044"/>
      <w:bookmarkStart w:id="23" w:name="_Toc122767005"/>
      <w:r w:rsidRPr="003C4CDA">
        <w:t>Рабочие характеристики</w:t>
      </w:r>
      <w:bookmarkEnd w:id="19"/>
      <w:bookmarkEnd w:id="20"/>
      <w:bookmarkEnd w:id="21"/>
      <w:bookmarkEnd w:id="22"/>
      <w:bookmarkEnd w:id="23"/>
    </w:p>
    <w:p w:rsidR="00A9551C" w:rsidRPr="003C4CDA" w:rsidRDefault="00A9551C" w:rsidP="00A9551C"/>
    <w:p w:rsidR="0093734F" w:rsidRPr="0093734F" w:rsidRDefault="0093734F" w:rsidP="00A9551C">
      <w:pPr>
        <w:autoSpaceDE w:val="0"/>
        <w:autoSpaceDN w:val="0"/>
        <w:adjustRightInd w:val="0"/>
      </w:pPr>
      <w:r>
        <w:t>Пути перемещения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883"/>
        <w:gridCol w:w="3585"/>
      </w:tblGrid>
      <w:tr w:rsidR="0093734F" w:rsidRPr="003C4CDA" w:rsidTr="00F819F8">
        <w:tc>
          <w:tcPr>
            <w:tcW w:w="850" w:type="pct"/>
          </w:tcPr>
          <w:p w:rsidR="0093734F" w:rsidRPr="003C4CDA" w:rsidRDefault="0093734F" w:rsidP="00F819F8"/>
        </w:tc>
        <w:tc>
          <w:tcPr>
            <w:tcW w:w="518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4CDA">
              <w:rPr>
                <w:b/>
                <w:bCs/>
                <w:lang w:val="de-DE"/>
              </w:rPr>
              <w:t>VCE</w:t>
            </w:r>
            <w:r w:rsidRPr="003C4CDA">
              <w:rPr>
                <w:b/>
                <w:bCs/>
              </w:rPr>
              <w:t xml:space="preserve"> 600</w:t>
            </w:r>
          </w:p>
        </w:tc>
      </w:tr>
      <w:tr w:rsidR="0093734F" w:rsidRPr="003C4CDA" w:rsidTr="00F819F8">
        <w:tc>
          <w:tcPr>
            <w:tcW w:w="850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</w:pPr>
            <w:r w:rsidRPr="003C4CDA">
              <w:t xml:space="preserve">сь </w:t>
            </w:r>
            <w:r w:rsidRPr="003C4CDA">
              <w:rPr>
                <w:lang w:val="de-DE"/>
              </w:rPr>
              <w:t>X</w:t>
            </w:r>
            <w:r w:rsidRPr="003C4CDA">
              <w:t xml:space="preserve"> </w:t>
            </w:r>
            <w:r w:rsidRPr="003C4CDA">
              <w:br/>
              <w:t>(продольная):</w:t>
            </w:r>
          </w:p>
        </w:tc>
        <w:tc>
          <w:tcPr>
            <w:tcW w:w="518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4CDA">
              <w:rPr>
                <w:color w:val="000000"/>
              </w:rPr>
              <w:t>600</w:t>
            </w:r>
          </w:p>
        </w:tc>
      </w:tr>
      <w:tr w:rsidR="0093734F" w:rsidRPr="003C4CDA" w:rsidTr="00F819F8">
        <w:tc>
          <w:tcPr>
            <w:tcW w:w="850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</w:pPr>
            <w:r w:rsidRPr="003C4CDA">
              <w:t xml:space="preserve">Ось </w:t>
            </w:r>
            <w:r w:rsidRPr="003C4CDA">
              <w:rPr>
                <w:lang w:val="de-DE"/>
              </w:rPr>
              <w:t>Y</w:t>
            </w:r>
            <w:r w:rsidRPr="003C4CDA">
              <w:t xml:space="preserve"> (поперечная):</w:t>
            </w:r>
          </w:p>
        </w:tc>
        <w:tc>
          <w:tcPr>
            <w:tcW w:w="518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4CDA">
              <w:rPr>
                <w:color w:val="000000"/>
              </w:rPr>
              <w:t>500</w:t>
            </w:r>
          </w:p>
        </w:tc>
      </w:tr>
      <w:tr w:rsidR="0093734F" w:rsidRPr="003C4CDA" w:rsidTr="00F819F8">
        <w:tc>
          <w:tcPr>
            <w:tcW w:w="850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</w:pPr>
            <w:r w:rsidRPr="003C4CDA">
              <w:t xml:space="preserve">Ось </w:t>
            </w:r>
            <w:r w:rsidRPr="003C4CDA">
              <w:rPr>
                <w:lang w:val="de-DE"/>
              </w:rPr>
              <w:t>Z</w:t>
            </w:r>
            <w:r w:rsidRPr="003C4CDA">
              <w:t xml:space="preserve"> </w:t>
            </w:r>
            <w:r w:rsidRPr="003C4CDA">
              <w:br/>
              <w:t>(вертикальная):</w:t>
            </w:r>
          </w:p>
        </w:tc>
        <w:tc>
          <w:tcPr>
            <w:tcW w:w="518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4CDA">
              <w:rPr>
                <w:color w:val="000000"/>
              </w:rPr>
              <w:t>540</w:t>
            </w:r>
          </w:p>
        </w:tc>
      </w:tr>
    </w:tbl>
    <w:p w:rsidR="00A9551C" w:rsidRPr="0093734F" w:rsidRDefault="00A9551C" w:rsidP="00A9551C">
      <w:pPr>
        <w:autoSpaceDE w:val="0"/>
        <w:autoSpaceDN w:val="0"/>
        <w:adjustRightInd w:val="0"/>
      </w:pPr>
    </w:p>
    <w:p w:rsidR="0093734F" w:rsidRPr="003C4CDA" w:rsidRDefault="0093734F" w:rsidP="00A9551C">
      <w:pPr>
        <w:rPr>
          <w:b/>
          <w:bCs/>
        </w:rPr>
      </w:pPr>
      <w:r>
        <w:rPr>
          <w:b/>
          <w:bCs/>
        </w:rPr>
        <w:t>Рабочий стол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056"/>
        <w:gridCol w:w="3412"/>
      </w:tblGrid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</w:pP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4CDA">
              <w:rPr>
                <w:b/>
                <w:bCs/>
                <w:lang w:val="de-DE"/>
              </w:rPr>
              <w:t>VCE</w:t>
            </w:r>
            <w:r w:rsidRPr="003C4CDA">
              <w:rPr>
                <w:b/>
                <w:bCs/>
              </w:rPr>
              <w:t xml:space="preserve"> 600</w:t>
            </w:r>
          </w:p>
        </w:tc>
      </w:tr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Площадь стола</w:t>
            </w: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700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>500</w:t>
            </w:r>
          </w:p>
        </w:tc>
      </w:tr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lang w:val="de-DE"/>
              </w:rPr>
              <w:t>T</w:t>
            </w:r>
            <w:r w:rsidRPr="003C4CDA">
              <w:t>-образные пазы</w:t>
            </w:r>
            <w:r w:rsidRPr="003C4CDA">
              <w:rPr>
                <w:color w:val="000000"/>
              </w:rPr>
              <w:t xml:space="preserve"> </w:t>
            </w:r>
            <w:r w:rsidRPr="003C4CDA">
              <w:rPr>
                <w:color w:val="000000"/>
              </w:rPr>
              <w:br/>
              <w:t>(профиль)</w:t>
            </w: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18</w:t>
            </w:r>
          </w:p>
        </w:tc>
      </w:tr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lang w:val="de-DE"/>
              </w:rPr>
              <w:t>T</w:t>
            </w:r>
            <w:r w:rsidRPr="003C4CDA">
              <w:t>-образные пазы</w:t>
            </w:r>
            <w:r w:rsidRPr="003C4CDA">
              <w:rPr>
                <w:color w:val="000000"/>
              </w:rPr>
              <w:t xml:space="preserve"> (количество/</w:t>
            </w:r>
            <w:r w:rsidRPr="003C4CDA">
              <w:rPr>
                <w:color w:val="000000"/>
              </w:rPr>
              <w:br/>
              <w:t>ширина/расстояние)</w:t>
            </w: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3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>18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>125</w:t>
            </w:r>
          </w:p>
        </w:tc>
      </w:tr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Макс. нагрузка на стол</w:t>
            </w:r>
            <w:r w:rsidRPr="003C4CDA">
              <w:rPr>
                <w:color w:val="000000"/>
              </w:rPr>
              <w:t>, статическая</w:t>
            </w: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800</w:t>
            </w:r>
          </w:p>
        </w:tc>
      </w:tr>
      <w:tr w:rsidR="0093734F" w:rsidRPr="003C4CDA" w:rsidTr="00F819F8">
        <w:tc>
          <w:tcPr>
            <w:tcW w:w="907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Макс. нагрузка на стол</w:t>
            </w:r>
            <w:r w:rsidRPr="003C4CDA">
              <w:rPr>
                <w:color w:val="000000"/>
              </w:rPr>
              <w:t>, динамическая</w:t>
            </w:r>
          </w:p>
        </w:tc>
        <w:tc>
          <w:tcPr>
            <w:tcW w:w="511" w:type="pct"/>
          </w:tcPr>
          <w:p w:rsidR="0093734F" w:rsidRPr="003C4CDA" w:rsidRDefault="0093734F" w:rsidP="00F81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600</w:t>
            </w:r>
          </w:p>
        </w:tc>
      </w:tr>
    </w:tbl>
    <w:p w:rsidR="00A9551C" w:rsidRPr="003C4CDA" w:rsidRDefault="00A9551C" w:rsidP="00A9551C">
      <w:pPr>
        <w:rPr>
          <w:b/>
        </w:rPr>
      </w:pPr>
      <w:r w:rsidRPr="003C4CDA">
        <w:rPr>
          <w:b/>
          <w:bCs/>
        </w:rPr>
        <w:t>Приводы подачи</w:t>
      </w:r>
    </w:p>
    <w:p w:rsidR="00A9551C" w:rsidRPr="003C4CDA" w:rsidRDefault="00A9551C" w:rsidP="00A9551C"/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593"/>
        <w:gridCol w:w="3686"/>
        <w:gridCol w:w="1417"/>
      </w:tblGrid>
      <w:tr w:rsidR="00A9551C" w:rsidRPr="003C4CDA" w:rsidTr="00C74A26">
        <w:trPr>
          <w:cantSplit/>
        </w:trPr>
        <w:tc>
          <w:tcPr>
            <w:tcW w:w="4593" w:type="dxa"/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  <w:r w:rsidRPr="003C4CDA">
              <w:rPr>
                <w:color w:val="000000"/>
              </w:rPr>
              <w:t xml:space="preserve">Оси 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 xml:space="preserve">, </w:t>
            </w:r>
            <w:r w:rsidRPr="003C4CDA">
              <w:rPr>
                <w:color w:val="000000"/>
                <w:lang w:val="de-DE"/>
              </w:rPr>
              <w:t>Y</w:t>
            </w:r>
            <w:r w:rsidRPr="003C4CDA">
              <w:rPr>
                <w:color w:val="000000"/>
              </w:rPr>
              <w:t xml:space="preserve">, </w:t>
            </w:r>
            <w:r w:rsidRPr="003C4CDA">
              <w:rPr>
                <w:color w:val="000000"/>
                <w:lang w:val="de-DE"/>
              </w:rPr>
              <w:t>Z</w:t>
            </w:r>
          </w:p>
        </w:tc>
        <w:tc>
          <w:tcPr>
            <w:tcW w:w="3686" w:type="dxa"/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Серводвигатель переменного тока</w:t>
            </w:r>
          </w:p>
        </w:tc>
        <w:tc>
          <w:tcPr>
            <w:tcW w:w="1417" w:type="dxa"/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3000 об/мин</w:t>
            </w:r>
          </w:p>
        </w:tc>
      </w:tr>
      <w:tr w:rsidR="00A9551C" w:rsidRPr="003C4CDA" w:rsidTr="00C74A26">
        <w:tc>
          <w:tcPr>
            <w:tcW w:w="4593" w:type="dxa"/>
            <w:tcBorders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 xml:space="preserve">Макс. скорость ускоренного хода осей 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>,</w:t>
            </w:r>
            <w:r w:rsidRPr="003C4CDA">
              <w:rPr>
                <w:color w:val="000000"/>
                <w:lang w:val="de-DE"/>
              </w:rPr>
              <w:t>Y</w:t>
            </w:r>
            <w:r w:rsidRPr="003C4CDA">
              <w:rPr>
                <w:color w:val="000000"/>
              </w:rPr>
              <w:t xml:space="preserve"> (</w:t>
            </w:r>
            <w:r w:rsidRPr="003C4CDA">
              <w:rPr>
                <w:color w:val="000000"/>
                <w:lang w:val="de-DE"/>
              </w:rPr>
              <w:t>VCE</w:t>
            </w:r>
            <w:r w:rsidRPr="003C4CDA">
              <w:rPr>
                <w:color w:val="000000"/>
              </w:rPr>
              <w:t xml:space="preserve"> 600 - 1400)*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24 м/мин</w:t>
            </w:r>
          </w:p>
        </w:tc>
      </w:tr>
      <w:tr w:rsidR="00A9551C" w:rsidRPr="003C4CDA" w:rsidTr="00C74A2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 xml:space="preserve">Макс. скорость ускоренного хода осей </w:t>
            </w:r>
            <w:r w:rsidRPr="003C4CDA">
              <w:rPr>
                <w:color w:val="000000"/>
                <w:lang w:val="de-DE"/>
              </w:rPr>
              <w:t>X</w:t>
            </w:r>
            <w:r w:rsidRPr="003C4CDA">
              <w:rPr>
                <w:color w:val="000000"/>
              </w:rPr>
              <w:t>,</w:t>
            </w:r>
            <w:r w:rsidRPr="003C4CDA">
              <w:rPr>
                <w:color w:val="000000"/>
                <w:lang w:val="de-DE"/>
              </w:rPr>
              <w:t>Y</w:t>
            </w:r>
            <w:r w:rsidRPr="003C4CDA">
              <w:rPr>
                <w:color w:val="000000"/>
              </w:rPr>
              <w:t xml:space="preserve"> </w:t>
            </w:r>
            <w:r w:rsidRPr="003C4CDA">
              <w:rPr>
                <w:color w:val="000000"/>
              </w:rPr>
              <w:lastRenderedPageBreak/>
              <w:t>(</w:t>
            </w:r>
            <w:r w:rsidRPr="003C4CDA">
              <w:rPr>
                <w:color w:val="000000"/>
                <w:lang w:val="de-DE"/>
              </w:rPr>
              <w:t>VCE</w:t>
            </w:r>
            <w:r w:rsidRPr="003C4CDA">
              <w:rPr>
                <w:color w:val="000000"/>
              </w:rPr>
              <w:t xml:space="preserve"> 1600)*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20 м/мин</w:t>
            </w:r>
          </w:p>
        </w:tc>
      </w:tr>
      <w:tr w:rsidR="00A9551C" w:rsidRPr="003C4CDA" w:rsidTr="00C74A26">
        <w:trPr>
          <w:cantSplit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lastRenderedPageBreak/>
              <w:t xml:space="preserve">Макс. скорость ускоренного хода оси </w:t>
            </w:r>
            <w:r w:rsidRPr="003C4CDA">
              <w:rPr>
                <w:color w:val="000000"/>
                <w:lang w:val="de-DE"/>
              </w:rPr>
              <w:t>Z</w:t>
            </w:r>
          </w:p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(</w:t>
            </w:r>
            <w:r w:rsidRPr="003C4CDA">
              <w:rPr>
                <w:color w:val="000000"/>
                <w:lang w:val="de-DE"/>
              </w:rPr>
              <w:t>VCE</w:t>
            </w:r>
            <w:r w:rsidRPr="003C4CDA">
              <w:rPr>
                <w:color w:val="000000"/>
              </w:rPr>
              <w:t xml:space="preserve"> 600 - 1600)*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20 м/мин</w:t>
            </w:r>
          </w:p>
        </w:tc>
      </w:tr>
    </w:tbl>
    <w:p w:rsidR="00A9551C" w:rsidRPr="003C4CDA" w:rsidRDefault="00A9551C" w:rsidP="00A9551C">
      <w:pPr>
        <w:autoSpaceDE w:val="0"/>
        <w:autoSpaceDN w:val="0"/>
        <w:adjustRightInd w:val="0"/>
      </w:pPr>
    </w:p>
    <w:p w:rsidR="00A9551C" w:rsidRPr="003C4CDA" w:rsidRDefault="00A9551C" w:rsidP="00A9551C">
      <w:pPr>
        <w:autoSpaceDE w:val="0"/>
        <w:autoSpaceDN w:val="0"/>
        <w:adjustRightInd w:val="0"/>
      </w:pPr>
    </w:p>
    <w:p w:rsidR="00A9551C" w:rsidRPr="003C4CDA" w:rsidRDefault="00A9551C" w:rsidP="00A9551C">
      <w:pPr>
        <w:rPr>
          <w:b/>
        </w:rPr>
      </w:pPr>
      <w:r w:rsidRPr="003C4CDA">
        <w:rPr>
          <w:bCs/>
        </w:rPr>
        <w:t>* Допустимая продолжительность включения при макс. подаче ограничена.</w:t>
      </w:r>
    </w:p>
    <w:p w:rsidR="00A9551C" w:rsidRPr="003C4CDA" w:rsidRDefault="00A9551C" w:rsidP="00A9551C">
      <w:pPr>
        <w:rPr>
          <w:bCs/>
        </w:rPr>
      </w:pPr>
      <w:r w:rsidRPr="003C4CDA">
        <w:rPr>
          <w:bCs/>
        </w:rPr>
        <w:t>Руководствуйтесь следующей диаграммой</w:t>
      </w:r>
    </w:p>
    <w:p w:rsidR="00A9551C" w:rsidRPr="003C4CDA" w:rsidRDefault="00A9551C" w:rsidP="00A9551C">
      <w:pPr>
        <w:autoSpaceDE w:val="0"/>
        <w:autoSpaceDN w:val="0"/>
        <w:adjustRightInd w:val="0"/>
      </w:pPr>
    </w:p>
    <w:p w:rsidR="00A9551C" w:rsidRPr="003C4CDA" w:rsidRDefault="00A9551C" w:rsidP="00A9551C">
      <w:pPr>
        <w:framePr w:hSpace="181" w:wrap="notBeside" w:vAnchor="text" w:hAnchor="page" w:x="1680" w:y="1541" w:anchorLock="1"/>
        <w:rPr>
          <w:bCs/>
          <w:lang w:val="en-US"/>
        </w:rPr>
      </w:pPr>
    </w:p>
    <w:p w:rsidR="00A9551C" w:rsidRPr="003C4CDA" w:rsidRDefault="00A9551C" w:rsidP="00A9551C">
      <w:pPr>
        <w:rPr>
          <w:bCs/>
        </w:rPr>
      </w:pPr>
    </w:p>
    <w:p w:rsidR="00A9551C" w:rsidRPr="003C4CDA" w:rsidRDefault="00A9551C" w:rsidP="00A9551C">
      <w:pPr>
        <w:rPr>
          <w:bCs/>
        </w:rPr>
      </w:pPr>
    </w:p>
    <w:p w:rsidR="00A9551C" w:rsidRPr="003C4CDA" w:rsidRDefault="00A9551C" w:rsidP="00A9551C">
      <w:pPr>
        <w:rPr>
          <w:b/>
        </w:rPr>
      </w:pPr>
      <w:r w:rsidRPr="003C4CDA">
        <w:rPr>
          <w:b/>
        </w:rPr>
        <w:t>Рабочие шпиндели</w:t>
      </w:r>
    </w:p>
    <w:p w:rsidR="00A9551C" w:rsidRPr="003C4CDA" w:rsidRDefault="00A9551C" w:rsidP="00A9551C">
      <w:pPr>
        <w:rPr>
          <w:bCs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660"/>
        <w:gridCol w:w="2808"/>
      </w:tblGrid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Программируемое число оборотов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100 – 10‘000 об/мин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Мощность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 xml:space="preserve">12 кВт при 40% </w:t>
            </w:r>
            <w:r w:rsidRPr="003C4CDA">
              <w:rPr>
                <w:color w:val="000000"/>
                <w:lang w:val="de-DE"/>
              </w:rPr>
              <w:t>ED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 xml:space="preserve">18 кВт при 100% </w:t>
            </w:r>
            <w:r w:rsidRPr="003C4CDA">
              <w:rPr>
                <w:color w:val="000000"/>
                <w:lang w:val="de-DE"/>
              </w:rPr>
              <w:t>ED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Хвостовик инструмента и тяговый болт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  <w:lang w:val="de-DE"/>
              </w:rPr>
              <w:t>ISO</w:t>
            </w:r>
            <w:r w:rsidRPr="003C4CDA">
              <w:rPr>
                <w:color w:val="000000"/>
                <w:lang w:val="en-US"/>
              </w:rPr>
              <w:t>-</w:t>
            </w:r>
            <w:r w:rsidRPr="003C4CDA">
              <w:rPr>
                <w:color w:val="000000"/>
                <w:lang w:val="de-DE"/>
              </w:rPr>
              <w:t>A</w:t>
            </w:r>
            <w:r w:rsidRPr="003C4CDA">
              <w:rPr>
                <w:color w:val="000000"/>
                <w:lang w:val="en-US"/>
              </w:rPr>
              <w:t>/</w:t>
            </w:r>
            <w:r w:rsidRPr="003C4CDA">
              <w:rPr>
                <w:color w:val="000000"/>
                <w:lang w:val="de-DE"/>
              </w:rPr>
              <w:t>B</w:t>
            </w:r>
            <w:r w:rsidRPr="003C4CDA">
              <w:rPr>
                <w:color w:val="000000"/>
                <w:lang w:val="en-US"/>
              </w:rPr>
              <w:t xml:space="preserve">-40 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9551C" w:rsidRPr="003C4CDA" w:rsidRDefault="00A9551C" w:rsidP="00A9551C">
      <w:pPr>
        <w:autoSpaceDE w:val="0"/>
        <w:autoSpaceDN w:val="0"/>
        <w:adjustRightInd w:val="0"/>
      </w:pPr>
    </w:p>
    <w:p w:rsidR="00A9551C" w:rsidRPr="003C4CDA" w:rsidRDefault="00A9551C" w:rsidP="00A9551C">
      <w:pPr>
        <w:rPr>
          <w:b/>
        </w:rPr>
      </w:pPr>
      <w:r w:rsidRPr="003C4CDA">
        <w:rPr>
          <w:b/>
        </w:rPr>
        <w:t xml:space="preserve">Устройство смены инструментов </w:t>
      </w:r>
      <w:r w:rsidRPr="003C4CDA">
        <w:rPr>
          <w:b/>
          <w:lang w:val="de-DE"/>
        </w:rPr>
        <w:t>TC</w:t>
      </w:r>
      <w:r w:rsidRPr="003C4CDA">
        <w:rPr>
          <w:b/>
        </w:rPr>
        <w:t xml:space="preserve"> 24 (</w:t>
      </w:r>
      <w:r w:rsidRPr="003C4CDA">
        <w:rPr>
          <w:b/>
          <w:lang w:val="de-DE"/>
        </w:rPr>
        <w:t>VCE</w:t>
      </w:r>
      <w:r w:rsidRPr="003C4CDA">
        <w:rPr>
          <w:b/>
        </w:rPr>
        <w:t xml:space="preserve"> 600 – 1400)</w:t>
      </w:r>
    </w:p>
    <w:p w:rsidR="00A9551C" w:rsidRPr="003C4CDA" w:rsidRDefault="00A9551C" w:rsidP="00A9551C">
      <w:pPr>
        <w:rPr>
          <w:bCs/>
        </w:rPr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660"/>
        <w:gridCol w:w="2808"/>
      </w:tblGrid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Количество ячеек в магазине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24, переменное кодирование ячеек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Крепление инструментов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  <w:lang w:val="de-DE"/>
              </w:rPr>
              <w:t>ISO</w:t>
            </w:r>
            <w:r w:rsidRPr="003C4CDA">
              <w:rPr>
                <w:color w:val="000000"/>
              </w:rPr>
              <w:t>-</w:t>
            </w:r>
            <w:r w:rsidRPr="003C4CDA">
              <w:rPr>
                <w:color w:val="000000"/>
                <w:lang w:val="de-DE"/>
              </w:rPr>
              <w:t>B</w:t>
            </w:r>
            <w:r w:rsidRPr="003C4CDA">
              <w:rPr>
                <w:color w:val="000000"/>
              </w:rPr>
              <w:t>40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C70F24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 xml:space="preserve">   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</w:pP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Макс. длина инструмента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305 мм без конуса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Макс. вес инструмента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6 кг</w:t>
            </w: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t>Макс. вес всех инструментов в барабанном магазине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CDA">
              <w:rPr>
                <w:color w:val="000000"/>
              </w:rPr>
              <w:t>144 кг</w:t>
            </w:r>
          </w:p>
        </w:tc>
      </w:tr>
      <w:tr w:rsidR="00A9551C" w:rsidRPr="003C4CDA" w:rsidTr="00C74A26">
        <w:trPr>
          <w:trHeight w:val="353"/>
        </w:trPr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551C" w:rsidRPr="003C4CDA" w:rsidTr="00C74A26">
        <w:tc>
          <w:tcPr>
            <w:tcW w:w="3517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A9551C" w:rsidRPr="003C4CDA" w:rsidRDefault="00A9551C" w:rsidP="00C74A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55313" w:rsidRPr="003C4CDA" w:rsidRDefault="00455313" w:rsidP="00A9551C">
      <w:pPr>
        <w:autoSpaceDE w:val="0"/>
        <w:autoSpaceDN w:val="0"/>
        <w:adjustRightInd w:val="0"/>
        <w:rPr>
          <w:color w:val="FF0000"/>
        </w:rPr>
      </w:pPr>
    </w:p>
    <w:p w:rsidR="005F27DF" w:rsidRPr="003C4CDA" w:rsidRDefault="000C00DC" w:rsidP="005F27DF">
      <w:pPr>
        <w:pStyle w:val="a5"/>
        <w:shd w:val="clear" w:color="auto" w:fill="FFFFFF"/>
        <w:tabs>
          <w:tab w:val="left" w:pos="250"/>
        </w:tabs>
        <w:spacing w:line="360" w:lineRule="auto"/>
        <w:ind w:left="2160"/>
        <w:jc w:val="both"/>
        <w:rPr>
          <w:b/>
          <w:spacing w:val="-4"/>
          <w:sz w:val="24"/>
          <w:szCs w:val="24"/>
        </w:rPr>
      </w:pPr>
      <w:bookmarkStart w:id="24" w:name="_Toc445407743"/>
      <w:r>
        <w:rPr>
          <w:b/>
          <w:sz w:val="24"/>
          <w:szCs w:val="24"/>
        </w:rPr>
        <w:t>2.7</w:t>
      </w:r>
      <w:r w:rsidR="005F27DF" w:rsidRPr="003C4CDA">
        <w:rPr>
          <w:b/>
          <w:sz w:val="24"/>
          <w:szCs w:val="24"/>
        </w:rPr>
        <w:t xml:space="preserve"> Расчёт припусков, операционных размеро</w:t>
      </w:r>
      <w:bookmarkEnd w:id="24"/>
      <w:r w:rsidR="005F27DF" w:rsidRPr="003C4CDA">
        <w:rPr>
          <w:b/>
          <w:sz w:val="24"/>
          <w:szCs w:val="24"/>
        </w:rPr>
        <w:t>в</w:t>
      </w:r>
    </w:p>
    <w:p w:rsidR="00873956" w:rsidRPr="003C4CDA" w:rsidRDefault="00873956" w:rsidP="005F27DF">
      <w:pPr>
        <w:pStyle w:val="a5"/>
        <w:shd w:val="clear" w:color="auto" w:fill="FFFFFF"/>
        <w:tabs>
          <w:tab w:val="left" w:pos="250"/>
        </w:tabs>
        <w:spacing w:line="360" w:lineRule="auto"/>
        <w:ind w:left="2160"/>
        <w:rPr>
          <w:b/>
          <w:spacing w:val="-4"/>
          <w:sz w:val="24"/>
          <w:szCs w:val="24"/>
        </w:rPr>
      </w:pPr>
    </w:p>
    <w:p w:rsidR="003E1722" w:rsidRPr="003C4CDA" w:rsidRDefault="003E1722" w:rsidP="003E172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5" w:name="_Toc445489570"/>
      <w:r w:rsidRPr="003C4CDA">
        <w:rPr>
          <w:rFonts w:ascii="Times New Roman" w:hAnsi="Times New Roman" w:cs="Times New Roman"/>
          <w:b w:val="0"/>
          <w:sz w:val="24"/>
          <w:szCs w:val="24"/>
        </w:rPr>
        <w:t xml:space="preserve"> Расчёт припусков, операционных размеров</w:t>
      </w:r>
      <w:bookmarkEnd w:id="25"/>
    </w:p>
    <w:p w:rsidR="003E1722" w:rsidRPr="003C4CDA" w:rsidRDefault="003E1722" w:rsidP="003E1722">
      <w:bookmarkStart w:id="26" w:name="_Toc177907271"/>
      <w:bookmarkStart w:id="27" w:name="_Toc445489571"/>
      <w:r w:rsidRPr="003C4CDA">
        <w:t xml:space="preserve"> Расчет аналитическим способом на две поверхност</w:t>
      </w:r>
      <w:bookmarkEnd w:id="26"/>
      <w:r w:rsidRPr="003C4CDA">
        <w:t>и</w:t>
      </w:r>
      <w:bookmarkEnd w:id="27"/>
    </w:p>
    <w:p w:rsidR="003E1722" w:rsidRPr="003C4CDA" w:rsidRDefault="003E1722" w:rsidP="003E1722">
      <w:pPr>
        <w:spacing w:line="360" w:lineRule="auto"/>
        <w:ind w:firstLine="709"/>
        <w:jc w:val="both"/>
      </w:pPr>
    </w:p>
    <w:p w:rsidR="003E1722" w:rsidRPr="003C4CDA" w:rsidRDefault="003E1722" w:rsidP="003E1722">
      <w:pPr>
        <w:spacing w:line="360" w:lineRule="auto"/>
        <w:ind w:firstLine="709"/>
        <w:jc w:val="both"/>
      </w:pPr>
      <w:r w:rsidRPr="003C4CDA">
        <w:t xml:space="preserve">Произведём расчёт припусков на обрабатываемые поверхности детали. Припуски определяются расчётно-аналитическим методом, разработанным проф. Кованом В. М., метод базируется на анализе факторов, влияющих на припуски предшествующего и </w:t>
      </w:r>
      <w:r w:rsidRPr="003C4CDA">
        <w:lastRenderedPageBreak/>
        <w:t>выполняемого переходов технологического процесса обработки поверхности. Значение припуска определяется методом дифференцированного расчёта по элементам, составляющим припуск.</w:t>
      </w:r>
    </w:p>
    <w:p w:rsidR="003E1722" w:rsidRPr="003C4CDA" w:rsidRDefault="003E1722" w:rsidP="003E1722">
      <w:pPr>
        <w:ind w:firstLine="709"/>
        <w:jc w:val="both"/>
      </w:pPr>
      <w:r w:rsidRPr="003C4CDA">
        <w:t xml:space="preserve">Рассчитаем припуск на обработку вала </w:t>
      </w:r>
      <w:r w:rsidRPr="003C4CDA">
        <w:sym w:font="Symbol" w:char="00C6"/>
      </w:r>
      <w:r w:rsidRPr="003C4CDA">
        <w:t xml:space="preserve">60, окончательный размер – </w:t>
      </w:r>
      <w:r w:rsidRPr="003C4CDA">
        <w:sym w:font="Symbol" w:char="00C6"/>
      </w:r>
      <w:r w:rsidRPr="003C4CDA">
        <w:t>6</w:t>
      </w:r>
      <w:r w:rsidRPr="003C4CDA">
        <w:rPr>
          <w:noProof/>
        </w:rPr>
        <w:t>0</w:t>
      </w:r>
      <w:r w:rsidRPr="003C4CDA">
        <w:t xml:space="preserve"> (</w:t>
      </w:r>
      <w:r w:rsidRPr="003C4CDA">
        <w:rPr>
          <w:vertAlign w:val="subscript"/>
        </w:rPr>
        <w:t>–</w:t>
      </w:r>
      <w:r w:rsidRPr="003C4CDA">
        <w:rPr>
          <w:noProof/>
          <w:vertAlign w:val="subscript"/>
        </w:rPr>
        <w:t>0,37</w:t>
      </w:r>
      <w:r w:rsidRPr="003C4CDA">
        <w:t>).</w:t>
      </w:r>
    </w:p>
    <w:p w:rsidR="003E1722" w:rsidRPr="003C4CDA" w:rsidRDefault="003E1722" w:rsidP="003E1722"/>
    <w:p w:rsidR="003E1722" w:rsidRPr="003C4CDA" w:rsidRDefault="003E1722" w:rsidP="003E1722">
      <w:r w:rsidRPr="003C4CDA">
        <w:t>Маршрут обработки:</w:t>
      </w:r>
    </w:p>
    <w:p w:rsidR="003E1722" w:rsidRPr="003C4CDA" w:rsidRDefault="003E1722" w:rsidP="003E1722"/>
    <w:p w:rsidR="003E1722" w:rsidRPr="003C4CDA" w:rsidRDefault="003E1722" w:rsidP="003E1722">
      <w:pPr>
        <w:numPr>
          <w:ilvl w:val="0"/>
          <w:numId w:val="6"/>
        </w:numPr>
      </w:pPr>
      <w:r w:rsidRPr="003C4CDA">
        <w:t>Заготовка;</w:t>
      </w:r>
    </w:p>
    <w:p w:rsidR="003E1722" w:rsidRPr="003C4CDA" w:rsidRDefault="003E1722" w:rsidP="003E1722">
      <w:pPr>
        <w:numPr>
          <w:ilvl w:val="0"/>
          <w:numId w:val="6"/>
        </w:numPr>
      </w:pPr>
      <w:r w:rsidRPr="003C4CDA">
        <w:rPr>
          <w:noProof/>
        </w:rPr>
        <w:t>Точение черновое</w:t>
      </w:r>
    </w:p>
    <w:p w:rsidR="003E1722" w:rsidRPr="003C4CDA" w:rsidRDefault="003E1722" w:rsidP="003E1722">
      <w:pPr>
        <w:numPr>
          <w:ilvl w:val="0"/>
          <w:numId w:val="6"/>
        </w:numPr>
      </w:pPr>
      <w:r w:rsidRPr="003C4CDA">
        <w:rPr>
          <w:noProof/>
        </w:rPr>
        <w:t>Точение чистовое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1. Величина пространственных отклонений взаимосвязанных поверхностей </w:t>
      </w:r>
      <w:r w:rsidRPr="003C4CDA">
        <w:rPr>
          <w:position w:val="-4"/>
        </w:rPr>
        <w:object w:dxaOrig="240" w:dyaOrig="260">
          <v:shape id="_x0000_i1036" type="#_x0000_t75" style="width:12pt;height:12.75pt" o:ole="">
            <v:imagedata r:id="rId34" o:title=""/>
          </v:shape>
          <o:OLEObject Type="Embed" ProgID="Equation.3" ShapeID="_x0000_i1036" DrawAspect="Content" ObjectID="_1543492718" r:id="rId35"/>
        </w:object>
      </w:r>
      <w:r w:rsidRPr="003C4CDA">
        <w:t>, мм: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Отклонение расположения поверхностей в заготовке </w:t>
      </w:r>
      <w:r w:rsidRPr="003C4CDA">
        <w:rPr>
          <w:position w:val="-12"/>
        </w:rPr>
        <w:object w:dxaOrig="480" w:dyaOrig="360">
          <v:shape id="_x0000_i1037" type="#_x0000_t75" style="width:23.25pt;height:18.75pt" o:ole="">
            <v:imagedata r:id="rId36" o:title=""/>
          </v:shape>
          <o:OLEObject Type="Embed" ProgID="Equation.3" ShapeID="_x0000_i1037" DrawAspect="Content" ObjectID="_1543492719" r:id="rId37"/>
        </w:object>
      </w:r>
      <w:r w:rsidRPr="003C4CDA">
        <w:t>, мм:</w:t>
      </w:r>
    </w:p>
    <w:p w:rsidR="003E1722" w:rsidRPr="003C4CDA" w:rsidRDefault="003E1722" w:rsidP="003E1722"/>
    <w:p w:rsidR="003E1722" w:rsidRPr="003C4CDA" w:rsidRDefault="003E1722" w:rsidP="003E1722">
      <w:pPr>
        <w:ind w:firstLine="708"/>
      </w:pPr>
      <w:r w:rsidRPr="003C4CDA">
        <w:rPr>
          <w:position w:val="-14"/>
        </w:rPr>
        <w:object w:dxaOrig="1999" w:dyaOrig="460">
          <v:shape id="_x0000_i1038" type="#_x0000_t75" style="width:99pt;height:23.25pt" o:ole="">
            <v:imagedata r:id="rId38" o:title=""/>
          </v:shape>
          <o:OLEObject Type="Embed" ProgID="Equation.3" ShapeID="_x0000_i1038" DrawAspect="Content" ObjectID="_1543492720" r:id="rId39"/>
        </w:objec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где </w:t>
      </w:r>
      <w:r w:rsidRPr="003C4CDA">
        <w:rPr>
          <w:position w:val="-10"/>
        </w:rPr>
        <w:object w:dxaOrig="480" w:dyaOrig="340">
          <v:shape id="_x0000_i1039" type="#_x0000_t75" style="width:23.25pt;height:17.25pt" o:ole="">
            <v:imagedata r:id="rId40" o:title=""/>
          </v:shape>
          <o:OLEObject Type="Embed" ProgID="Equation.3" ShapeID="_x0000_i1039" DrawAspect="Content" ObjectID="_1543492721" r:id="rId41"/>
        </w:object>
      </w:r>
      <w:r w:rsidRPr="003C4CDA">
        <w:t xml:space="preserve"> –  перекос смежных плоскостей, мм; </w:t>
      </w:r>
      <w:r w:rsidRPr="003C4CDA">
        <w:rPr>
          <w:position w:val="-12"/>
        </w:rPr>
        <w:object w:dxaOrig="440" w:dyaOrig="360">
          <v:shape id="_x0000_i1040" type="#_x0000_t75" style="width:21.75pt;height:18.75pt" o:ole="">
            <v:imagedata r:id="rId42" o:title=""/>
          </v:shape>
          <o:OLEObject Type="Embed" ProgID="Equation.3" ShapeID="_x0000_i1040" DrawAspect="Content" ObjectID="_1543492722" r:id="rId43"/>
        </w:object>
      </w:r>
      <w:r w:rsidRPr="003C4CDA">
        <w:t xml:space="preserve"> – смещение оси, мм;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720" w:dyaOrig="340">
          <v:shape id="_x0000_i1041" type="#_x0000_t75" style="width:36pt;height:17.25pt" o:ole="">
            <v:imagedata r:id="rId44" o:title=""/>
          </v:shape>
          <o:OLEObject Type="Embed" ProgID="Equation.3" ShapeID="_x0000_i1041" DrawAspect="Content" ObjectID="_1543492723" r:id="rId45"/>
        </w:object>
      </w:r>
      <w:r w:rsidRPr="003C4CDA">
        <w:rPr>
          <w:noProof/>
        </w:rPr>
        <w:t>0,20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660" w:dyaOrig="360">
          <v:shape id="_x0000_i1042" type="#_x0000_t75" style="width:33.75pt;height:18.75pt" o:ole="">
            <v:imagedata r:id="rId46" o:title=""/>
          </v:shape>
          <o:OLEObject Type="Embed" ProgID="Equation.3" ShapeID="_x0000_i1042" DrawAspect="Content" ObjectID="_1543492724" r:id="rId47"/>
        </w:object>
      </w:r>
      <w:r w:rsidRPr="003C4CDA">
        <w:rPr>
          <w:noProof/>
        </w:rPr>
        <w:t>0,12</w:t>
      </w:r>
      <w:r w:rsidRPr="003C4CDA">
        <w:t xml:space="preserve">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320" w:dyaOrig="440">
          <v:shape id="_x0000_i1043" type="#_x0000_t75" style="width:117pt;height:21.75pt" o:ole="">
            <v:imagedata r:id="rId48" o:title=""/>
          </v:shape>
          <o:OLEObject Type="Embed" ProgID="Equation.3" ShapeID="_x0000_i1043" DrawAspect="Content" ObjectID="_1543492725" r:id="rId49"/>
        </w:object>
      </w:r>
      <w:r w:rsidRPr="003C4CDA">
        <w:rPr>
          <w:noProof/>
        </w:rPr>
        <w:t>0,233</w:t>
      </w:r>
      <w:r w:rsidRPr="003C4CDA">
        <w:t xml:space="preserve"> мм = </w:t>
      </w:r>
      <w:r w:rsidRPr="003C4CDA">
        <w:rPr>
          <w:noProof/>
        </w:rPr>
        <w:t>233</w:t>
      </w:r>
      <w:r w:rsidRPr="003C4CDA">
        <w:t xml:space="preserve"> мкм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Отклонение расположения поверхностей по переходам </w:t>
      </w:r>
      <w:r w:rsidRPr="003C4CDA">
        <w:rPr>
          <w:position w:val="-12"/>
        </w:rPr>
        <w:object w:dxaOrig="280" w:dyaOrig="360">
          <v:shape id="_x0000_i1044" type="#_x0000_t75" style="width:14.25pt;height:18.75pt" o:ole="">
            <v:imagedata r:id="rId50" o:title=""/>
          </v:shape>
          <o:OLEObject Type="Embed" ProgID="Equation.3" ShapeID="_x0000_i1044" DrawAspect="Content" ObjectID="_1543492726" r:id="rId51"/>
        </w:objec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279" w:dyaOrig="360">
          <v:shape id="_x0000_i1045" type="#_x0000_t75" style="width:63.75pt;height:18.75pt" o:ole="">
            <v:imagedata r:id="rId52" o:title=""/>
          </v:shape>
          <o:OLEObject Type="Embed" ProgID="Equation.3" ShapeID="_x0000_i1045" DrawAspect="Content" ObjectID="_1543492727" r:id="rId53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r w:rsidRPr="003C4CDA">
        <w:t xml:space="preserve">где </w:t>
      </w:r>
      <w:r w:rsidRPr="003C4CDA">
        <w:rPr>
          <w:position w:val="-12"/>
        </w:rPr>
        <w:object w:dxaOrig="360" w:dyaOrig="360">
          <v:shape id="_x0000_i1046" type="#_x0000_t75" style="width:18.75pt;height:18.75pt" o:ole="">
            <v:imagedata r:id="rId54" o:title=""/>
          </v:shape>
          <o:OLEObject Type="Embed" ProgID="Equation.3" ShapeID="_x0000_i1046" DrawAspect="Content" ObjectID="_1543492728" r:id="rId55"/>
        </w:object>
      </w:r>
      <w:r w:rsidRPr="003C4CDA">
        <w:t xml:space="preserve"> – коэффициент уточнения;</w:t>
      </w:r>
    </w:p>
    <w:p w:rsidR="003E1722" w:rsidRPr="003C4CDA" w:rsidRDefault="003E1722" w:rsidP="003E1722"/>
    <w:p w:rsidR="003E1722" w:rsidRPr="003C4CDA" w:rsidRDefault="003E1722" w:rsidP="003E1722">
      <w:pPr>
        <w:ind w:firstLine="709"/>
        <w:jc w:val="both"/>
      </w:pPr>
      <w:r w:rsidRPr="003C4CDA">
        <w:t xml:space="preserve">Выберем по справочникам коэффициент уточнения </w:t>
      </w:r>
      <w:r w:rsidRPr="003C4CDA">
        <w:rPr>
          <w:position w:val="-12"/>
        </w:rPr>
        <w:object w:dxaOrig="360" w:dyaOrig="360">
          <v:shape id="_x0000_i1047" type="#_x0000_t75" style="width:18.75pt;height:18.75pt" o:ole="">
            <v:imagedata r:id="rId56" o:title=""/>
          </v:shape>
          <o:OLEObject Type="Embed" ProgID="Equation.3" ShapeID="_x0000_i1047" DrawAspect="Content" ObjectID="_1543492729" r:id="rId57"/>
        </w:object>
      </w:r>
      <w:r w:rsidRPr="003C4CDA">
        <w:t xml:space="preserve"> для каждого перехода согласно условиям обработки и данные занесем в таблицу</w:t>
      </w:r>
    </w:p>
    <w:p w:rsidR="003E1722" w:rsidRPr="003C4CDA" w:rsidRDefault="003E1722" w:rsidP="003E1722"/>
    <w:p w:rsidR="003E1722" w:rsidRPr="003C4CDA" w:rsidRDefault="003E1722" w:rsidP="003E1722"/>
    <w:p w:rsidR="003E1722" w:rsidRPr="003C4CDA" w:rsidRDefault="003E1722" w:rsidP="003E1722"/>
    <w:p w:rsidR="003E1722" w:rsidRPr="003C4CDA" w:rsidRDefault="003E1722" w:rsidP="003E1722"/>
    <w:p w:rsidR="003E1722" w:rsidRPr="003C4CDA" w:rsidRDefault="003E1722" w:rsidP="003E1722"/>
    <w:p w:rsidR="003E1722" w:rsidRPr="003C4CDA" w:rsidRDefault="003E1722" w:rsidP="003E1722">
      <w:r w:rsidRPr="003C4CDA">
        <w:t>Таблица 2. Коэффициент уточнения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6242"/>
        <w:gridCol w:w="2229"/>
      </w:tblGrid>
      <w:tr w:rsidR="003E1722" w:rsidRPr="003C4CDA" w:rsidTr="00455313">
        <w:trPr>
          <w:trHeight w:val="65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№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пер.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Технологический переход.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  <w:rPr>
                <w:lang w:val="en-US"/>
              </w:rPr>
            </w:pPr>
            <w:r w:rsidRPr="003C4CDA">
              <w:rPr>
                <w:position w:val="-12"/>
              </w:rPr>
              <w:object w:dxaOrig="360" w:dyaOrig="360">
                <v:shape id="_x0000_i1048" type="#_x0000_t75" style="width:18.75pt;height:18.75pt" o:ole="">
                  <v:imagedata r:id="rId56" o:title=""/>
                </v:shape>
                <o:OLEObject Type="Embed" ProgID="Equation.3" ShapeID="_x0000_i1048" DrawAspect="Content" ObjectID="_1543492730" r:id="rId58"/>
              </w:object>
            </w:r>
          </w:p>
        </w:tc>
      </w:tr>
      <w:tr w:rsidR="003E1722" w:rsidRPr="003C4CDA" w:rsidTr="00455313">
        <w:trPr>
          <w:trHeight w:val="32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–</w:t>
            </w:r>
          </w:p>
        </w:tc>
      </w:tr>
      <w:tr w:rsidR="003E1722" w:rsidRPr="003C4CDA" w:rsidTr="00455313">
        <w:trPr>
          <w:trHeight w:val="32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Точение черновое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0,59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Точение чистовое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0,19</w:t>
            </w:r>
          </w:p>
        </w:tc>
      </w:tr>
    </w:tbl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199" w:dyaOrig="360">
          <v:shape id="_x0000_i1049" type="#_x0000_t75" style="width:60pt;height:18.75pt" o:ole="">
            <v:imagedata r:id="rId59" o:title=""/>
          </v:shape>
          <o:OLEObject Type="Embed" ProgID="Equation.3" ShapeID="_x0000_i1049" DrawAspect="Content" ObjectID="_1543492731" r:id="rId60"/>
        </w:object>
      </w:r>
      <w:r w:rsidRPr="003C4CDA">
        <w:rPr>
          <w:noProof/>
        </w:rPr>
        <w:t>233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540" w:dyaOrig="340">
          <v:shape id="_x0000_i1050" type="#_x0000_t75" style="width:27pt;height:17.25pt" o:ole="">
            <v:imagedata r:id="rId61" o:title=""/>
          </v:shape>
          <o:OLEObject Type="Embed" ProgID="Equation.3" ShapeID="_x0000_i1050" DrawAspect="Content" ObjectID="_1543492732" r:id="rId62"/>
        </w:object>
      </w:r>
      <w:r w:rsidRPr="003C4CDA">
        <w:rPr>
          <w:noProof/>
        </w:rPr>
        <w:t>233</w:t>
      </w:r>
      <w:r w:rsidRPr="003C4CDA">
        <w:t xml:space="preserve"> · </w:t>
      </w:r>
      <w:r w:rsidRPr="003C4CDA">
        <w:rPr>
          <w:noProof/>
        </w:rPr>
        <w:t>0,59</w:t>
      </w:r>
      <w:r w:rsidRPr="003C4CDA">
        <w:t xml:space="preserve"> = </w:t>
      </w:r>
      <w:r w:rsidRPr="003C4CDA">
        <w:rPr>
          <w:noProof/>
        </w:rPr>
        <w:t>138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499" w:dyaOrig="360">
          <v:shape id="_x0000_i1051" type="#_x0000_t75" style="width:24.75pt;height:18.75pt" o:ole="">
            <v:imagedata r:id="rId63" o:title=""/>
          </v:shape>
          <o:OLEObject Type="Embed" ProgID="Equation.3" ShapeID="_x0000_i1051" DrawAspect="Content" ObjectID="_1543492733" r:id="rId64"/>
        </w:object>
      </w:r>
      <w:r w:rsidRPr="003C4CDA">
        <w:rPr>
          <w:noProof/>
        </w:rPr>
        <w:t>233</w:t>
      </w:r>
      <w:r w:rsidRPr="003C4CDA">
        <w:t xml:space="preserve"> · </w:t>
      </w:r>
      <w:r w:rsidRPr="003C4CDA">
        <w:rPr>
          <w:noProof/>
        </w:rPr>
        <w:t>0,19</w:t>
      </w:r>
      <w:r w:rsidRPr="003C4CDA">
        <w:t xml:space="preserve"> = </w:t>
      </w:r>
      <w:r w:rsidRPr="003C4CDA">
        <w:rPr>
          <w:noProof/>
        </w:rPr>
        <w:t>44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r w:rsidRPr="003C4CDA">
        <w:t xml:space="preserve">2. Погрешность установки и базирования </w:t>
      </w:r>
      <w:r w:rsidRPr="003C4CDA">
        <w:rPr>
          <w:position w:val="-4"/>
          <w:lang w:val="en-US"/>
        </w:rPr>
        <w:object w:dxaOrig="240" w:dyaOrig="260">
          <v:shape id="_x0000_i1052" type="#_x0000_t75" style="width:12pt;height:12.75pt" o:ole="">
            <v:imagedata r:id="rId65" o:title=""/>
          </v:shape>
          <o:OLEObject Type="Embed" ProgID="Equation.3" ShapeID="_x0000_i1052" DrawAspect="Content" ObjectID="_1543492734" r:id="rId66"/>
        </w:objec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  <w:lang w:val="en-US"/>
        </w:rPr>
        <w:object w:dxaOrig="540" w:dyaOrig="340">
          <v:shape id="_x0000_i1053" type="#_x0000_t75" style="width:27pt;height:17.25pt" o:ole="">
            <v:imagedata r:id="rId67" o:title=""/>
          </v:shape>
          <o:OLEObject Type="Embed" ProgID="Equation.3" ShapeID="_x0000_i1053" DrawAspect="Content" ObjectID="_1543492735" r:id="rId68"/>
        </w:object>
      </w:r>
      <w:r w:rsidRPr="003C4CDA">
        <w:rPr>
          <w:noProof/>
        </w:rPr>
        <w:t>95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  <w:lang w:val="en-US"/>
        </w:rPr>
        <w:object w:dxaOrig="499" w:dyaOrig="360">
          <v:shape id="_x0000_i1054" type="#_x0000_t75" style="width:24.75pt;height:18.75pt" o:ole="">
            <v:imagedata r:id="rId69" o:title=""/>
          </v:shape>
          <o:OLEObject Type="Embed" ProgID="Equation.3" ShapeID="_x0000_i1054" DrawAspect="Content" ObjectID="_1543492736" r:id="rId70"/>
        </w:object>
      </w:r>
      <w:r w:rsidRPr="003C4CDA">
        <w:rPr>
          <w:noProof/>
        </w:rPr>
        <w:t>25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3. Средняя величина шероховатостей </w:t>
      </w:r>
      <w:r w:rsidRPr="003C4CDA">
        <w:rPr>
          <w:i/>
          <w:lang w:val="en-US"/>
        </w:rPr>
        <w:t>Rz</w: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619" w:dyaOrig="340">
          <v:shape id="_x0000_i1055" type="#_x0000_t75" style="width:30.75pt;height:17.25pt" o:ole="">
            <v:imagedata r:id="rId71" o:title=""/>
          </v:shape>
          <o:OLEObject Type="Embed" ProgID="Equation.3" ShapeID="_x0000_i1055" DrawAspect="Content" ObjectID="_1543492737" r:id="rId72"/>
        </w:object>
      </w:r>
      <w:r w:rsidRPr="003C4CDA">
        <w:rPr>
          <w:noProof/>
        </w:rPr>
        <w:t>220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639" w:dyaOrig="340">
          <v:shape id="_x0000_i1056" type="#_x0000_t75" style="width:31.5pt;height:17.25pt" o:ole="">
            <v:imagedata r:id="rId73" o:title=""/>
          </v:shape>
          <o:OLEObject Type="Embed" ProgID="Equation.3" ShapeID="_x0000_i1056" DrawAspect="Content" ObjectID="_1543492738" r:id="rId74"/>
        </w:object>
      </w:r>
      <w:r w:rsidRPr="003C4CDA">
        <w:rPr>
          <w:noProof/>
        </w:rPr>
        <w:t>190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600" w:dyaOrig="360">
          <v:shape id="_x0000_i1057" type="#_x0000_t75" style="width:29.25pt;height:18.75pt" o:ole="">
            <v:imagedata r:id="rId75" o:title=""/>
          </v:shape>
          <o:OLEObject Type="Embed" ProgID="Equation.3" ShapeID="_x0000_i1057" DrawAspect="Content" ObjectID="_1543492739" r:id="rId76"/>
        </w:object>
      </w:r>
      <w:r w:rsidRPr="003C4CDA">
        <w:rPr>
          <w:noProof/>
        </w:rPr>
        <w:t>45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4. Глубина дефектного поверхностного слоя </w:t>
      </w:r>
      <w:r w:rsidRPr="003C4CDA">
        <w:rPr>
          <w:i/>
          <w:lang w:val="en-US"/>
        </w:rPr>
        <w:t>T</w: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499" w:dyaOrig="340">
          <v:shape id="_x0000_i1058" type="#_x0000_t75" style="width:24.75pt;height:17.25pt" o:ole="">
            <v:imagedata r:id="rId77" o:title=""/>
          </v:shape>
          <o:OLEObject Type="Embed" ProgID="Equation.3" ShapeID="_x0000_i1058" DrawAspect="Content" ObjectID="_1543492740" r:id="rId78"/>
        </w:object>
      </w:r>
      <w:r w:rsidRPr="003C4CDA">
        <w:rPr>
          <w:noProof/>
        </w:rPr>
        <w:t>190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520" w:dyaOrig="340">
          <v:shape id="_x0000_i1059" type="#_x0000_t75" style="width:27pt;height:17.25pt" o:ole="">
            <v:imagedata r:id="rId79" o:title=""/>
          </v:shape>
          <o:OLEObject Type="Embed" ProgID="Equation.3" ShapeID="_x0000_i1059" DrawAspect="Content" ObjectID="_1543492741" r:id="rId80"/>
        </w:object>
      </w:r>
      <w:r w:rsidRPr="003C4CDA">
        <w:rPr>
          <w:noProof/>
        </w:rPr>
        <w:t>130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480" w:dyaOrig="360">
          <v:shape id="_x0000_i1060" type="#_x0000_t75" style="width:24.75pt;height:18.75pt" o:ole="">
            <v:imagedata r:id="rId81" o:title=""/>
          </v:shape>
          <o:OLEObject Type="Embed" ProgID="Equation.3" ShapeID="_x0000_i1060" DrawAspect="Content" ObjectID="_1543492742" r:id="rId82"/>
        </w:object>
      </w:r>
      <w:r w:rsidRPr="003C4CDA">
        <w:rPr>
          <w:noProof/>
        </w:rPr>
        <w:t>25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5. Расчётный минимальный припуск </w:t>
      </w:r>
      <w:r w:rsidRPr="003C4CDA">
        <w:rPr>
          <w:position w:val="-10"/>
        </w:rPr>
        <w:object w:dxaOrig="540" w:dyaOrig="340">
          <v:shape id="_x0000_i1061" type="#_x0000_t75" style="width:27pt;height:17.25pt" o:ole="">
            <v:imagedata r:id="rId83" o:title=""/>
          </v:shape>
          <o:OLEObject Type="Embed" ProgID="Equation.3" ShapeID="_x0000_i1061" DrawAspect="Content" ObjectID="_1543492743" r:id="rId84"/>
        </w:object>
      </w:r>
      <w:r w:rsidRPr="003C4CDA">
        <w:t>, мкм: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  <w:rPr>
          <w:lang w:val="en-US"/>
        </w:rPr>
      </w:pPr>
      <w:r w:rsidRPr="003C4CDA">
        <w:rPr>
          <w:position w:val="-14"/>
        </w:rPr>
        <w:object w:dxaOrig="3260" w:dyaOrig="460">
          <v:shape id="_x0000_i1062" type="#_x0000_t75" style="width:162pt;height:23.25pt" o:ole="">
            <v:imagedata r:id="rId85" o:title=""/>
          </v:shape>
          <o:OLEObject Type="Embed" ProgID="Equation.3" ShapeID="_x0000_i1062" DrawAspect="Content" ObjectID="_1543492744" r:id="rId86"/>
        </w:object>
      </w:r>
    </w:p>
    <w:p w:rsidR="003E1722" w:rsidRPr="003C4CDA" w:rsidRDefault="003E1722" w:rsidP="003E1722">
      <w:pPr>
        <w:ind w:firstLine="709"/>
        <w:rPr>
          <w:lang w:val="en-US"/>
        </w:rPr>
      </w:pP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3660" w:dyaOrig="420">
          <v:shape id="_x0000_i1063" type="#_x0000_t75" style="width:183pt;height:21pt" o:ole="">
            <v:imagedata r:id="rId87" o:title=""/>
          </v:shape>
          <o:OLEObject Type="Embed" ProgID="Equation.3" ShapeID="_x0000_i1063" DrawAspect="Content" ObjectID="_1543492745" r:id="rId88"/>
        </w:object>
      </w:r>
      <w:r w:rsidRPr="003C4CDA">
        <w:rPr>
          <w:noProof/>
        </w:rPr>
        <w:t>1324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22"/>
        </w:rPr>
        <w:object w:dxaOrig="3540" w:dyaOrig="560">
          <v:shape id="_x0000_i1064" type="#_x0000_t75" style="width:177pt;height:28.5pt" o:ole="">
            <v:imagedata r:id="rId89" o:title=""/>
          </v:shape>
          <o:OLEObject Type="Embed" ProgID="Equation.3" ShapeID="_x0000_i1064" DrawAspect="Content" ObjectID="_1543492746" r:id="rId90"/>
        </w:object>
      </w:r>
      <w:r w:rsidRPr="003C4CDA">
        <w:rPr>
          <w:noProof/>
        </w:rPr>
        <w:t>624</w:t>
      </w:r>
      <w:r w:rsidRPr="003C4CDA">
        <w:t xml:space="preserve"> мкм.</w:t>
      </w:r>
    </w:p>
    <w:p w:rsidR="003E1722" w:rsidRPr="003C4CDA" w:rsidRDefault="003E1722" w:rsidP="003E1722"/>
    <w:p w:rsidR="003E1722" w:rsidRPr="003C4CDA" w:rsidRDefault="003E1722" w:rsidP="003E1722">
      <w:pPr>
        <w:jc w:val="both"/>
      </w:pPr>
      <w:r w:rsidRPr="003C4CDA">
        <w:t>6. Назначаем квалитеты по переходам и записываем в таблицу соответствующие им допуски на изготовление поверхностей:</w:t>
      </w:r>
    </w:p>
    <w:p w:rsidR="003E1722" w:rsidRPr="003C4CDA" w:rsidRDefault="003E1722" w:rsidP="003E1722"/>
    <w:p w:rsidR="003E1722" w:rsidRPr="003C4CDA" w:rsidRDefault="003E1722" w:rsidP="003E1722">
      <w:r w:rsidRPr="003C4CDA">
        <w:t>Таблица 3. Квалитет и допуск.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221"/>
        <w:gridCol w:w="1685"/>
        <w:gridCol w:w="1686"/>
      </w:tblGrid>
      <w:tr w:rsidR="003E1722" w:rsidRPr="003C4CDA" w:rsidTr="00455313">
        <w:trPr>
          <w:trHeight w:val="6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№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пер.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Технологический переход.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Квалитет.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Допуск,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мкм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1900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Точение черновое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300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Точение чистовое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46</w:t>
            </w:r>
          </w:p>
        </w:tc>
      </w:tr>
    </w:tbl>
    <w:p w:rsidR="003E1722" w:rsidRPr="003C4CDA" w:rsidRDefault="003E1722" w:rsidP="003E1722">
      <w:r w:rsidRPr="003C4CDA">
        <w:rPr>
          <w:lang w:val="en-US"/>
        </w:rPr>
        <w:t>7</w:t>
      </w:r>
      <w:r w:rsidRPr="003C4CDA">
        <w:t xml:space="preserve">. Расчетный минимальный размер </w:t>
      </w:r>
      <w:r w:rsidRPr="003C4CDA">
        <w:rPr>
          <w:position w:val="-10"/>
        </w:rPr>
        <w:object w:dxaOrig="520" w:dyaOrig="360">
          <v:shape id="_x0000_i1065" type="#_x0000_t75" style="width:27pt;height:18.75pt" o:ole="">
            <v:imagedata r:id="rId91" o:title=""/>
          </v:shape>
          <o:OLEObject Type="Embed" ProgID="Equation.3" ShapeID="_x0000_i1065" DrawAspect="Content" ObjectID="_1543492747" r:id="rId92"/>
        </w:object>
      </w:r>
      <w:r w:rsidRPr="003C4CDA">
        <w:t>,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299" w:dyaOrig="380">
          <v:shape id="_x0000_i1066" type="#_x0000_t75" style="width:115.5pt;height:18.75pt" o:ole="">
            <v:imagedata r:id="rId93" o:title=""/>
          </v:shape>
          <o:OLEObject Type="Embed" ProgID="Equation.3" ShapeID="_x0000_i1066" DrawAspect="Content" ObjectID="_1543492748" r:id="rId94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280" w:dyaOrig="380">
          <v:shape id="_x0000_i1067" type="#_x0000_t75" style="width:114pt;height:18.75pt" o:ole="">
            <v:imagedata r:id="rId95" o:title=""/>
          </v:shape>
          <o:OLEObject Type="Embed" ProgID="Equation.3" ShapeID="_x0000_i1067" DrawAspect="Content" ObjectID="_1543492749" r:id="rId96"/>
        </w:object>
      </w:r>
      <w:r w:rsidRPr="003C4CDA">
        <w:rPr>
          <w:noProof/>
        </w:rPr>
        <w:t>59,63</w:t>
      </w:r>
      <w:r w:rsidRPr="003C4CDA">
        <w:t xml:space="preserve"> + </w:t>
      </w:r>
      <w:r w:rsidRPr="003C4CDA">
        <w:rPr>
          <w:noProof/>
        </w:rPr>
        <w:t>0,230</w:t>
      </w:r>
      <w:r w:rsidRPr="003C4CDA">
        <w:t xml:space="preserve"> = </w:t>
      </w:r>
      <w:r w:rsidRPr="003C4CDA">
        <w:rPr>
          <w:noProof/>
        </w:rPr>
        <w:t>59,86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320" w:dyaOrig="380">
          <v:shape id="_x0000_i1068" type="#_x0000_t75" style="width:117pt;height:18.75pt" o:ole="">
            <v:imagedata r:id="rId97" o:title=""/>
          </v:shape>
          <o:OLEObject Type="Embed" ProgID="Equation.3" ShapeID="_x0000_i1068" DrawAspect="Content" ObjectID="_1543492750" r:id="rId98"/>
        </w:object>
      </w:r>
      <w:r w:rsidRPr="003C4CDA">
        <w:rPr>
          <w:noProof/>
        </w:rPr>
        <w:t>59,86</w:t>
      </w:r>
      <w:r w:rsidRPr="003C4CDA">
        <w:t xml:space="preserve"> + </w:t>
      </w:r>
      <w:r w:rsidRPr="003C4CDA">
        <w:rPr>
          <w:noProof/>
        </w:rPr>
        <w:t>0,944</w:t>
      </w:r>
      <w:r w:rsidRPr="003C4CDA">
        <w:t xml:space="preserve"> = 60</w:t>
      </w:r>
      <w:r w:rsidRPr="003C4CDA">
        <w:rPr>
          <w:noProof/>
        </w:rPr>
        <w:t>,804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299" w:dyaOrig="380">
          <v:shape id="_x0000_i1069" type="#_x0000_t75" style="width:114.75pt;height:18.75pt" o:ole="">
            <v:imagedata r:id="rId99" o:title=""/>
          </v:shape>
          <o:OLEObject Type="Embed" ProgID="Equation.3" ShapeID="_x0000_i1069" DrawAspect="Content" ObjectID="_1543492751" r:id="rId100"/>
        </w:object>
      </w:r>
      <w:r w:rsidRPr="003C4CDA">
        <w:rPr>
          <w:noProof/>
        </w:rPr>
        <w:t>60,804</w:t>
      </w:r>
      <w:r w:rsidRPr="003C4CDA">
        <w:t xml:space="preserve"> + </w:t>
      </w:r>
      <w:r w:rsidRPr="003C4CDA">
        <w:rPr>
          <w:noProof/>
        </w:rPr>
        <w:t>1,324</w:t>
      </w:r>
      <w:r w:rsidRPr="003C4CDA">
        <w:t xml:space="preserve"> = 62</w:t>
      </w:r>
      <w:r w:rsidRPr="003C4CDA">
        <w:rPr>
          <w:noProof/>
        </w:rPr>
        <w:t>,128</w:t>
      </w:r>
      <w:r w:rsidRPr="003C4CDA">
        <w:t xml:space="preserve"> мм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8. Принятый минимальный размер по переходам </w:t>
      </w:r>
      <w:r w:rsidRPr="003C4CDA">
        <w:rPr>
          <w:position w:val="-10"/>
        </w:rPr>
        <w:object w:dxaOrig="440" w:dyaOrig="340">
          <v:shape id="_x0000_i1070" type="#_x0000_t75" style="width:21.75pt;height:17.25pt" o:ole="">
            <v:imagedata r:id="rId101" o:title=""/>
          </v:shape>
          <o:OLEObject Type="Embed" ProgID="Equation.3" ShapeID="_x0000_i1070" DrawAspect="Content" ObjectID="_1543492752" r:id="rId102"/>
        </w:object>
      </w:r>
      <w:r w:rsidRPr="003C4CDA">
        <w:t>,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240" w:dyaOrig="380">
          <v:shape id="_x0000_i1071" type="#_x0000_t75" style="width:62.25pt;height:18.75pt" o:ole="">
            <v:imagedata r:id="rId103" o:title=""/>
          </v:shape>
          <o:OLEObject Type="Embed" ProgID="Equation.3" ShapeID="_x0000_i1071" DrawAspect="Content" ObjectID="_1543492753" r:id="rId104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700" w:dyaOrig="360">
          <v:shape id="_x0000_i1072" type="#_x0000_t75" style="width:35.25pt;height:18.75pt" o:ole="">
            <v:imagedata r:id="rId105" o:title=""/>
          </v:shape>
          <o:OLEObject Type="Embed" ProgID="Equation.3" ShapeID="_x0000_i1072" DrawAspect="Content" ObjectID="_1543492754" r:id="rId106"/>
        </w:object>
      </w:r>
      <w:r w:rsidRPr="003C4CDA">
        <w:rPr>
          <w:noProof/>
        </w:rPr>
        <w:t>62,128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720" w:dyaOrig="360">
          <v:shape id="_x0000_i1073" type="#_x0000_t75" style="width:36pt;height:18.75pt" o:ole="">
            <v:imagedata r:id="rId107" o:title=""/>
          </v:shape>
          <o:OLEObject Type="Embed" ProgID="Equation.3" ShapeID="_x0000_i1073" DrawAspect="Content" ObjectID="_1543492755" r:id="rId108"/>
        </w:object>
      </w:r>
      <w:r w:rsidRPr="003C4CDA">
        <w:rPr>
          <w:noProof/>
        </w:rPr>
        <w:t>60,804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720" w:dyaOrig="360">
          <v:shape id="_x0000_i1074" type="#_x0000_t75" style="width:36pt;height:18.75pt" o:ole="">
            <v:imagedata r:id="rId109" o:title=""/>
          </v:shape>
          <o:OLEObject Type="Embed" ProgID="Equation.3" ShapeID="_x0000_i1074" DrawAspect="Content" ObjectID="_1543492756" r:id="rId110"/>
        </w:object>
      </w:r>
      <w:r w:rsidRPr="003C4CDA">
        <w:rPr>
          <w:noProof/>
        </w:rPr>
        <w:t>59,63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r w:rsidRPr="003C4CDA">
        <w:t xml:space="preserve">9. Принятый максимальный размер по переходам </w:t>
      </w:r>
      <w:r w:rsidRPr="003C4CDA">
        <w:rPr>
          <w:position w:val="-12"/>
        </w:rPr>
        <w:object w:dxaOrig="460" w:dyaOrig="360">
          <v:shape id="_x0000_i1075" type="#_x0000_t75" style="width:23.25pt;height:18.75pt" o:ole="">
            <v:imagedata r:id="rId111" o:title=""/>
          </v:shape>
          <o:OLEObject Type="Embed" ProgID="Equation.3" ShapeID="_x0000_i1075" DrawAspect="Content" ObjectID="_1543492757" r:id="rId112"/>
        </w:object>
      </w:r>
      <w:r w:rsidRPr="003C4CDA">
        <w:t>,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680" w:dyaOrig="360">
          <v:shape id="_x0000_i1076" type="#_x0000_t75" style="width:84pt;height:18.75pt" o:ole="">
            <v:imagedata r:id="rId113" o:title=""/>
          </v:shape>
          <o:OLEObject Type="Embed" ProgID="Equation.3" ShapeID="_x0000_i1076" DrawAspect="Content" ObjectID="_1543492758" r:id="rId114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900" w:dyaOrig="360">
          <v:shape id="_x0000_i1077" type="#_x0000_t75" style="width:95.25pt;height:18.75pt" o:ole="">
            <v:imagedata r:id="rId115" o:title=""/>
          </v:shape>
          <o:OLEObject Type="Embed" ProgID="Equation.3" ShapeID="_x0000_i1077" DrawAspect="Content" ObjectID="_1543492759" r:id="rId116"/>
        </w:object>
      </w:r>
      <w:r w:rsidRPr="003C4CDA">
        <w:rPr>
          <w:noProof/>
        </w:rPr>
        <w:t>62,128</w:t>
      </w:r>
      <w:r w:rsidRPr="003C4CDA">
        <w:t xml:space="preserve"> + </w:t>
      </w:r>
      <w:r w:rsidRPr="003C4CDA">
        <w:rPr>
          <w:noProof/>
        </w:rPr>
        <w:t>1,900</w:t>
      </w:r>
      <w:r w:rsidRPr="003C4CDA">
        <w:t xml:space="preserve"> = </w:t>
      </w:r>
      <w:r w:rsidRPr="003C4CDA">
        <w:rPr>
          <w:noProof/>
        </w:rPr>
        <w:t>64,028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980" w:dyaOrig="360">
          <v:shape id="_x0000_i1078" type="#_x0000_t75" style="width:99pt;height:18.75pt" o:ole="">
            <v:imagedata r:id="rId117" o:title=""/>
          </v:shape>
          <o:OLEObject Type="Embed" ProgID="Equation.3" ShapeID="_x0000_i1078" DrawAspect="Content" ObjectID="_1543492760" r:id="rId118"/>
        </w:object>
      </w:r>
      <w:r w:rsidRPr="003C4CDA">
        <w:rPr>
          <w:noProof/>
        </w:rPr>
        <w:t>64,028</w:t>
      </w:r>
      <w:r w:rsidRPr="003C4CDA">
        <w:t xml:space="preserve"> + </w:t>
      </w:r>
      <w:r w:rsidRPr="003C4CDA">
        <w:rPr>
          <w:noProof/>
        </w:rPr>
        <w:t>0,300</w:t>
      </w:r>
      <w:r w:rsidRPr="003C4CDA">
        <w:t xml:space="preserve"> = </w:t>
      </w:r>
      <w:r w:rsidRPr="003C4CDA">
        <w:rPr>
          <w:noProof/>
        </w:rPr>
        <w:t>64,328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920" w:dyaOrig="360">
          <v:shape id="_x0000_i1079" type="#_x0000_t75" style="width:95.25pt;height:18.75pt" o:ole="">
            <v:imagedata r:id="rId119" o:title=""/>
          </v:shape>
          <o:OLEObject Type="Embed" ProgID="Equation.3" ShapeID="_x0000_i1079" DrawAspect="Content" ObjectID="_1543492761" r:id="rId120"/>
        </w:object>
      </w:r>
      <w:r w:rsidRPr="003C4CDA">
        <w:rPr>
          <w:noProof/>
        </w:rPr>
        <w:t>64,328</w:t>
      </w:r>
      <w:r w:rsidRPr="003C4CDA">
        <w:t xml:space="preserve"> + </w:t>
      </w:r>
      <w:r w:rsidRPr="003C4CDA">
        <w:rPr>
          <w:noProof/>
        </w:rPr>
        <w:t>0,046</w:t>
      </w:r>
      <w:r w:rsidRPr="003C4CDA">
        <w:t xml:space="preserve"> = </w:t>
      </w:r>
      <w:r w:rsidRPr="003C4CDA">
        <w:rPr>
          <w:noProof/>
        </w:rPr>
        <w:t>64,374</w:t>
      </w:r>
      <w:r w:rsidRPr="003C4CDA">
        <w:t xml:space="preserve"> мм</w:t>
      </w:r>
    </w:p>
    <w:p w:rsidR="003E1722" w:rsidRPr="003C4CDA" w:rsidRDefault="003E1722" w:rsidP="003E1722"/>
    <w:p w:rsidR="003E1722" w:rsidRPr="003C4CDA" w:rsidRDefault="003E1722" w:rsidP="003E1722">
      <w:pPr>
        <w:spacing w:line="360" w:lineRule="auto"/>
        <w:ind w:firstLine="709"/>
        <w:jc w:val="both"/>
      </w:pPr>
    </w:p>
    <w:p w:rsidR="003E1722" w:rsidRPr="003C4CDA" w:rsidRDefault="003E1722" w:rsidP="003E1722">
      <w:pPr>
        <w:ind w:firstLine="709"/>
        <w:jc w:val="both"/>
      </w:pPr>
      <w:r w:rsidRPr="003C4CDA">
        <w:t xml:space="preserve">Рассчитаем припуск на обработку отв. </w:t>
      </w:r>
      <w:r w:rsidRPr="003C4CDA">
        <w:sym w:font="Symbol" w:char="F0C6"/>
      </w:r>
      <w:r w:rsidRPr="003C4CDA">
        <w:t>4</w:t>
      </w:r>
      <w:r w:rsidRPr="003C4CDA">
        <w:rPr>
          <w:noProof/>
        </w:rPr>
        <w:t>0</w:t>
      </w:r>
      <w:r w:rsidRPr="003C4CDA">
        <w:t xml:space="preserve">, окончательный размер – </w:t>
      </w:r>
      <w:r w:rsidRPr="003C4CDA">
        <w:sym w:font="Symbol" w:char="F0C6"/>
      </w:r>
      <w:r w:rsidRPr="003C4CDA">
        <w:t>4</w:t>
      </w:r>
      <w:r w:rsidRPr="003C4CDA">
        <w:rPr>
          <w:noProof/>
        </w:rPr>
        <w:t>0</w:t>
      </w:r>
      <w:r w:rsidRPr="003C4CDA">
        <w:t xml:space="preserve"> (</w:t>
      </w:r>
      <w:r w:rsidRPr="003C4CDA">
        <w:rPr>
          <w:vertAlign w:val="superscript"/>
        </w:rPr>
        <w:t>+</w:t>
      </w:r>
      <w:r w:rsidRPr="003C4CDA">
        <w:rPr>
          <w:noProof/>
          <w:vertAlign w:val="superscript"/>
        </w:rPr>
        <w:t>0,31</w:t>
      </w:r>
      <w:r w:rsidRPr="003C4CDA">
        <w:t>).</w:t>
      </w:r>
    </w:p>
    <w:p w:rsidR="003E1722" w:rsidRPr="003C4CDA" w:rsidRDefault="003E1722" w:rsidP="003E1722"/>
    <w:p w:rsidR="003E1722" w:rsidRPr="003C4CDA" w:rsidRDefault="003E1722" w:rsidP="003E1722">
      <w:r w:rsidRPr="003C4CDA">
        <w:t>Маршрут обработки:</w:t>
      </w:r>
    </w:p>
    <w:p w:rsidR="003E1722" w:rsidRPr="003C4CDA" w:rsidRDefault="003E1722" w:rsidP="003E1722"/>
    <w:p w:rsidR="003E1722" w:rsidRPr="003C4CDA" w:rsidRDefault="003E1722" w:rsidP="003E1722">
      <w:pPr>
        <w:numPr>
          <w:ilvl w:val="0"/>
          <w:numId w:val="7"/>
        </w:numPr>
      </w:pPr>
      <w:r w:rsidRPr="003C4CDA">
        <w:t>Заготовка;</w:t>
      </w:r>
    </w:p>
    <w:p w:rsidR="003E1722" w:rsidRPr="003C4CDA" w:rsidRDefault="003E1722" w:rsidP="003E1722">
      <w:pPr>
        <w:numPr>
          <w:ilvl w:val="0"/>
          <w:numId w:val="7"/>
        </w:numPr>
      </w:pPr>
      <w:r w:rsidRPr="003C4CDA">
        <w:rPr>
          <w:noProof/>
        </w:rPr>
        <w:t>Фрезерование черновое</w:t>
      </w:r>
    </w:p>
    <w:p w:rsidR="003E1722" w:rsidRPr="003C4CDA" w:rsidRDefault="003E1722" w:rsidP="003E1722">
      <w:pPr>
        <w:numPr>
          <w:ilvl w:val="0"/>
          <w:numId w:val="7"/>
        </w:numPr>
      </w:pPr>
      <w:r w:rsidRPr="003C4CDA">
        <w:rPr>
          <w:noProof/>
        </w:rPr>
        <w:t>Фрезерование чистовое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1. Величина пространственных отклонений взаимосвязанных поверхностей </w:t>
      </w:r>
      <w:r w:rsidRPr="003C4CDA">
        <w:rPr>
          <w:position w:val="-4"/>
        </w:rPr>
        <w:object w:dxaOrig="240" w:dyaOrig="260">
          <v:shape id="_x0000_i1080" type="#_x0000_t75" style="width:12pt;height:12.75pt" o:ole="">
            <v:imagedata r:id="rId34" o:title=""/>
          </v:shape>
          <o:OLEObject Type="Embed" ProgID="Equation.3" ShapeID="_x0000_i1080" DrawAspect="Content" ObjectID="_1543492762" r:id="rId121"/>
        </w:object>
      </w:r>
      <w:r w:rsidRPr="003C4CDA">
        <w:t>, мм: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Отклонение расположения поверхностей в заготовке </w:t>
      </w:r>
      <w:r w:rsidRPr="003C4CDA">
        <w:rPr>
          <w:position w:val="-12"/>
        </w:rPr>
        <w:object w:dxaOrig="480" w:dyaOrig="360">
          <v:shape id="_x0000_i1081" type="#_x0000_t75" style="width:23.25pt;height:18.75pt" o:ole="">
            <v:imagedata r:id="rId36" o:title=""/>
          </v:shape>
          <o:OLEObject Type="Embed" ProgID="Equation.3" ShapeID="_x0000_i1081" DrawAspect="Content" ObjectID="_1543492763" r:id="rId122"/>
        </w:object>
      </w:r>
      <w:r w:rsidRPr="003C4CDA">
        <w:t>, мм:</w:t>
      </w:r>
    </w:p>
    <w:p w:rsidR="003E1722" w:rsidRPr="003C4CDA" w:rsidRDefault="003E1722" w:rsidP="003E1722"/>
    <w:p w:rsidR="003E1722" w:rsidRPr="003C4CDA" w:rsidRDefault="003E1722" w:rsidP="003E1722">
      <w:pPr>
        <w:ind w:firstLine="708"/>
      </w:pPr>
      <w:r w:rsidRPr="003C4CDA">
        <w:rPr>
          <w:position w:val="-14"/>
        </w:rPr>
        <w:object w:dxaOrig="2000" w:dyaOrig="460">
          <v:shape id="_x0000_i1082" type="#_x0000_t75" style="width:100.5pt;height:23.25pt" o:ole="">
            <v:imagedata r:id="rId38" o:title=""/>
          </v:shape>
          <o:OLEObject Type="Embed" ProgID="Equation.3" ShapeID="_x0000_i1082" DrawAspect="Content" ObjectID="_1543492764" r:id="rId123"/>
        </w:objec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где </w:t>
      </w:r>
      <w:r w:rsidRPr="003C4CDA">
        <w:rPr>
          <w:position w:val="-10"/>
        </w:rPr>
        <w:object w:dxaOrig="480" w:dyaOrig="340">
          <v:shape id="_x0000_i1083" type="#_x0000_t75" style="width:23.25pt;height:17.25pt" o:ole="">
            <v:imagedata r:id="rId40" o:title=""/>
          </v:shape>
          <o:OLEObject Type="Embed" ProgID="Equation.3" ShapeID="_x0000_i1083" DrawAspect="Content" ObjectID="_1543492765" r:id="rId124"/>
        </w:object>
      </w:r>
      <w:r w:rsidRPr="003C4CDA">
        <w:t xml:space="preserve"> –  перекос смежных плоскостей, мм; </w:t>
      </w:r>
      <w:r w:rsidRPr="003C4CDA">
        <w:rPr>
          <w:position w:val="-12"/>
        </w:rPr>
        <w:object w:dxaOrig="440" w:dyaOrig="360">
          <v:shape id="_x0000_i1084" type="#_x0000_t75" style="width:21.75pt;height:18.75pt" o:ole="">
            <v:imagedata r:id="rId42" o:title=""/>
          </v:shape>
          <o:OLEObject Type="Embed" ProgID="Equation.3" ShapeID="_x0000_i1084" DrawAspect="Content" ObjectID="_1543492766" r:id="rId125"/>
        </w:object>
      </w:r>
      <w:r w:rsidRPr="003C4CDA">
        <w:t xml:space="preserve"> – смещение оси, мм;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720" w:dyaOrig="340">
          <v:shape id="_x0000_i1085" type="#_x0000_t75" style="width:36pt;height:17.25pt" o:ole="">
            <v:imagedata r:id="rId44" o:title=""/>
          </v:shape>
          <o:OLEObject Type="Embed" ProgID="Equation.3" ShapeID="_x0000_i1085" DrawAspect="Content" ObjectID="_1543492767" r:id="rId126"/>
        </w:object>
      </w:r>
      <w:r w:rsidRPr="003C4CDA">
        <w:rPr>
          <w:noProof/>
        </w:rPr>
        <w:t>0,100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660" w:dyaOrig="360">
          <v:shape id="_x0000_i1086" type="#_x0000_t75" style="width:33.75pt;height:18.75pt" o:ole="">
            <v:imagedata r:id="rId46" o:title=""/>
          </v:shape>
          <o:OLEObject Type="Embed" ProgID="Equation.3" ShapeID="_x0000_i1086" DrawAspect="Content" ObjectID="_1543492768" r:id="rId127"/>
        </w:object>
      </w:r>
      <w:r w:rsidRPr="003C4CDA">
        <w:rPr>
          <w:noProof/>
        </w:rPr>
        <w:t>0,066</w:t>
      </w:r>
      <w:r w:rsidRPr="003C4CDA">
        <w:t xml:space="preserve">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560" w:dyaOrig="440">
          <v:shape id="_x0000_i1087" type="#_x0000_t75" style="width:128.25pt;height:21.75pt" o:ole="">
            <v:imagedata r:id="rId128" o:title=""/>
          </v:shape>
          <o:OLEObject Type="Embed" ProgID="Equation.3" ShapeID="_x0000_i1087" DrawAspect="Content" ObjectID="_1543492769" r:id="rId129"/>
        </w:object>
      </w:r>
      <w:r w:rsidRPr="003C4CDA">
        <w:rPr>
          <w:noProof/>
        </w:rPr>
        <w:t>0,120</w:t>
      </w:r>
      <w:r w:rsidRPr="003C4CDA">
        <w:t xml:space="preserve"> мм = </w:t>
      </w:r>
      <w:r w:rsidRPr="003C4CDA">
        <w:rPr>
          <w:noProof/>
        </w:rPr>
        <w:t>120</w:t>
      </w:r>
      <w:r w:rsidRPr="003C4CDA">
        <w:t xml:space="preserve"> мкм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Отклонение расположения поверхностей по переходам </w:t>
      </w:r>
      <w:r w:rsidRPr="003C4CDA">
        <w:rPr>
          <w:position w:val="-12"/>
        </w:rPr>
        <w:object w:dxaOrig="279" w:dyaOrig="360">
          <v:shape id="_x0000_i1088" type="#_x0000_t75" style="width:14.25pt;height:18.75pt" o:ole="">
            <v:imagedata r:id="rId50" o:title=""/>
          </v:shape>
          <o:OLEObject Type="Embed" ProgID="Equation.3" ShapeID="_x0000_i1088" DrawAspect="Content" ObjectID="_1543492770" r:id="rId130"/>
        </w:objec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280" w:dyaOrig="360">
          <v:shape id="_x0000_i1089" type="#_x0000_t75" style="width:63.75pt;height:18.75pt" o:ole="">
            <v:imagedata r:id="rId52" o:title=""/>
          </v:shape>
          <o:OLEObject Type="Embed" ProgID="Equation.3" ShapeID="_x0000_i1089" DrawAspect="Content" ObjectID="_1543492771" r:id="rId131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r w:rsidRPr="003C4CDA">
        <w:t xml:space="preserve">где </w:t>
      </w:r>
      <w:r w:rsidRPr="003C4CDA">
        <w:rPr>
          <w:position w:val="-12"/>
        </w:rPr>
        <w:object w:dxaOrig="360" w:dyaOrig="360">
          <v:shape id="_x0000_i1090" type="#_x0000_t75" style="width:18.75pt;height:18.75pt" o:ole="">
            <v:imagedata r:id="rId54" o:title=""/>
          </v:shape>
          <o:OLEObject Type="Embed" ProgID="Equation.3" ShapeID="_x0000_i1090" DrawAspect="Content" ObjectID="_1543492772" r:id="rId132"/>
        </w:object>
      </w:r>
      <w:r w:rsidRPr="003C4CDA">
        <w:t xml:space="preserve"> – коэффициент уточнения;</w:t>
      </w:r>
    </w:p>
    <w:p w:rsidR="003E1722" w:rsidRPr="003C4CDA" w:rsidRDefault="003E1722" w:rsidP="003E1722"/>
    <w:p w:rsidR="003E1722" w:rsidRPr="003C4CDA" w:rsidRDefault="003E1722" w:rsidP="003E1722">
      <w:pPr>
        <w:ind w:firstLine="709"/>
        <w:jc w:val="both"/>
      </w:pPr>
      <w:r w:rsidRPr="003C4CDA">
        <w:t xml:space="preserve">Выберем по справочникам коэффициент уточнения </w:t>
      </w:r>
      <w:r w:rsidRPr="003C4CDA">
        <w:rPr>
          <w:position w:val="-12"/>
        </w:rPr>
        <w:object w:dxaOrig="360" w:dyaOrig="360">
          <v:shape id="_x0000_i1091" type="#_x0000_t75" style="width:18.75pt;height:18.75pt" o:ole="">
            <v:imagedata r:id="rId56" o:title=""/>
          </v:shape>
          <o:OLEObject Type="Embed" ProgID="Equation.3" ShapeID="_x0000_i1091" DrawAspect="Content" ObjectID="_1543492773" r:id="rId133"/>
        </w:object>
      </w:r>
      <w:r w:rsidRPr="003C4CDA">
        <w:t xml:space="preserve"> для каждого перехода согласно условиям обработки и данные занесем в таблицу</w:t>
      </w:r>
    </w:p>
    <w:p w:rsidR="003E1722" w:rsidRPr="003C4CDA" w:rsidRDefault="003E1722" w:rsidP="003E1722"/>
    <w:p w:rsidR="003E1722" w:rsidRPr="003C4CDA" w:rsidRDefault="003E1722" w:rsidP="003E1722">
      <w:r w:rsidRPr="003C4CDA">
        <w:t>Таблица 5. Коэффициент уточнения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6229"/>
        <w:gridCol w:w="2233"/>
      </w:tblGrid>
      <w:tr w:rsidR="003E1722" w:rsidRPr="003C4CDA" w:rsidTr="00455313">
        <w:trPr>
          <w:trHeight w:val="65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№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пер.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Технологический переход.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  <w:rPr>
                <w:lang w:val="en-US"/>
              </w:rPr>
            </w:pPr>
            <w:r w:rsidRPr="003C4CDA">
              <w:rPr>
                <w:position w:val="-12"/>
              </w:rPr>
              <w:object w:dxaOrig="360" w:dyaOrig="360">
                <v:shape id="_x0000_i1092" type="#_x0000_t75" style="width:18.75pt;height:18.75pt" o:ole="">
                  <v:imagedata r:id="rId56" o:title=""/>
                </v:shape>
                <o:OLEObject Type="Embed" ProgID="Equation.3" ShapeID="_x0000_i1092" DrawAspect="Content" ObjectID="_1543492774" r:id="rId134"/>
              </w:object>
            </w:r>
          </w:p>
        </w:tc>
      </w:tr>
      <w:tr w:rsidR="003E1722" w:rsidRPr="003C4CDA" w:rsidTr="00455313">
        <w:trPr>
          <w:trHeight w:val="3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–</w:t>
            </w:r>
          </w:p>
        </w:tc>
      </w:tr>
      <w:tr w:rsidR="003E1722" w:rsidRPr="003C4CDA" w:rsidTr="00455313">
        <w:trPr>
          <w:trHeight w:val="3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Фрезерование черновое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0,54</w:t>
            </w:r>
          </w:p>
        </w:tc>
      </w:tr>
      <w:tr w:rsidR="003E1722" w:rsidRPr="003C4CDA" w:rsidTr="00455313">
        <w:trPr>
          <w:trHeight w:val="328"/>
          <w:jc w:val="center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3</w:t>
            </w:r>
          </w:p>
        </w:tc>
        <w:tc>
          <w:tcPr>
            <w:tcW w:w="6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Фрезерование чистовое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0,25</w:t>
            </w:r>
          </w:p>
        </w:tc>
      </w:tr>
    </w:tbl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200" w:dyaOrig="360">
          <v:shape id="_x0000_i1093" type="#_x0000_t75" style="width:60pt;height:18.75pt" o:ole="">
            <v:imagedata r:id="rId59" o:title=""/>
          </v:shape>
          <o:OLEObject Type="Embed" ProgID="Equation.3" ShapeID="_x0000_i1093" DrawAspect="Content" ObjectID="_1543492775" r:id="rId135"/>
        </w:object>
      </w:r>
      <w:r w:rsidRPr="003C4CDA">
        <w:rPr>
          <w:noProof/>
        </w:rPr>
        <w:t>120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540" w:dyaOrig="340">
          <v:shape id="_x0000_i1094" type="#_x0000_t75" style="width:27pt;height:17.25pt" o:ole="">
            <v:imagedata r:id="rId61" o:title=""/>
          </v:shape>
          <o:OLEObject Type="Embed" ProgID="Equation.3" ShapeID="_x0000_i1094" DrawAspect="Content" ObjectID="_1543492776" r:id="rId136"/>
        </w:object>
      </w:r>
      <w:r w:rsidRPr="003C4CDA">
        <w:rPr>
          <w:noProof/>
        </w:rPr>
        <w:t>120</w:t>
      </w:r>
      <w:r w:rsidRPr="003C4CDA">
        <w:t xml:space="preserve"> · </w:t>
      </w:r>
      <w:r w:rsidRPr="003C4CDA">
        <w:rPr>
          <w:noProof/>
        </w:rPr>
        <w:t>0,54</w:t>
      </w:r>
      <w:r w:rsidRPr="003C4CDA">
        <w:t xml:space="preserve"> = </w:t>
      </w:r>
      <w:r w:rsidRPr="003C4CDA">
        <w:rPr>
          <w:noProof/>
        </w:rPr>
        <w:t>65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499" w:dyaOrig="360">
          <v:shape id="_x0000_i1095" type="#_x0000_t75" style="width:24.75pt;height:18.75pt" o:ole="">
            <v:imagedata r:id="rId137" o:title=""/>
          </v:shape>
          <o:OLEObject Type="Embed" ProgID="Equation.3" ShapeID="_x0000_i1095" DrawAspect="Content" ObjectID="_1543492777" r:id="rId138"/>
        </w:object>
      </w:r>
      <w:r w:rsidRPr="003C4CDA">
        <w:rPr>
          <w:noProof/>
        </w:rPr>
        <w:t>120</w:t>
      </w:r>
      <w:r w:rsidRPr="003C4CDA">
        <w:t xml:space="preserve"> · </w:t>
      </w:r>
      <w:r w:rsidRPr="003C4CDA">
        <w:rPr>
          <w:noProof/>
        </w:rPr>
        <w:t>0,25</w:t>
      </w:r>
      <w:r w:rsidRPr="003C4CDA">
        <w:t xml:space="preserve"> = </w:t>
      </w:r>
      <w:r w:rsidRPr="003C4CDA">
        <w:rPr>
          <w:noProof/>
        </w:rPr>
        <w:t>30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r w:rsidRPr="003C4CDA">
        <w:t xml:space="preserve">2. Погрешность установки и базирования </w:t>
      </w:r>
      <w:r w:rsidRPr="003C4CDA">
        <w:rPr>
          <w:position w:val="-4"/>
          <w:lang w:val="en-US"/>
        </w:rPr>
        <w:object w:dxaOrig="240" w:dyaOrig="260">
          <v:shape id="_x0000_i1096" type="#_x0000_t75" style="width:12pt;height:12.75pt" o:ole="">
            <v:imagedata r:id="rId65" o:title=""/>
          </v:shape>
          <o:OLEObject Type="Embed" ProgID="Equation.3" ShapeID="_x0000_i1096" DrawAspect="Content" ObjectID="_1543492778" r:id="rId139"/>
        </w:objec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  <w:lang w:val="en-US"/>
        </w:rPr>
        <w:object w:dxaOrig="540" w:dyaOrig="340">
          <v:shape id="_x0000_i1097" type="#_x0000_t75" style="width:27pt;height:17.25pt" o:ole="">
            <v:imagedata r:id="rId67" o:title=""/>
          </v:shape>
          <o:OLEObject Type="Embed" ProgID="Equation.3" ShapeID="_x0000_i1097" DrawAspect="Content" ObjectID="_1543492779" r:id="rId140"/>
        </w:object>
      </w:r>
      <w:r w:rsidRPr="003C4CDA">
        <w:rPr>
          <w:noProof/>
        </w:rPr>
        <w:t>80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  <w:lang w:val="en-US"/>
        </w:rPr>
        <w:object w:dxaOrig="540" w:dyaOrig="360">
          <v:shape id="_x0000_i1098" type="#_x0000_t75" style="width:27pt;height:18.75pt" o:ole="">
            <v:imagedata r:id="rId141" o:title=""/>
          </v:shape>
          <o:OLEObject Type="Embed" ProgID="Equation.3" ShapeID="_x0000_i1098" DrawAspect="Content" ObjectID="_1543492780" r:id="rId142"/>
        </w:object>
      </w:r>
      <w:r w:rsidRPr="003C4CDA">
        <w:rPr>
          <w:noProof/>
        </w:rPr>
        <w:t>40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3. Средняя величина шероховатостей </w:t>
      </w:r>
      <w:r w:rsidRPr="003C4CDA">
        <w:rPr>
          <w:i/>
          <w:lang w:val="en-US"/>
        </w:rPr>
        <w:t>Rz</w: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620" w:dyaOrig="340">
          <v:shape id="_x0000_i1099" type="#_x0000_t75" style="width:30.75pt;height:17.25pt" o:ole="">
            <v:imagedata r:id="rId71" o:title=""/>
          </v:shape>
          <o:OLEObject Type="Embed" ProgID="Equation.3" ShapeID="_x0000_i1099" DrawAspect="Content" ObjectID="_1543492781" r:id="rId143"/>
        </w:object>
      </w:r>
      <w:r w:rsidRPr="003C4CDA">
        <w:rPr>
          <w:noProof/>
        </w:rPr>
        <w:t>220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639" w:dyaOrig="340">
          <v:shape id="_x0000_i1100" type="#_x0000_t75" style="width:31.5pt;height:17.25pt" o:ole="">
            <v:imagedata r:id="rId73" o:title=""/>
          </v:shape>
          <o:OLEObject Type="Embed" ProgID="Equation.3" ShapeID="_x0000_i1100" DrawAspect="Content" ObjectID="_1543492782" r:id="rId144"/>
        </w:object>
      </w:r>
      <w:r w:rsidRPr="003C4CDA">
        <w:rPr>
          <w:noProof/>
        </w:rPr>
        <w:t>160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620" w:dyaOrig="360">
          <v:shape id="_x0000_i1101" type="#_x0000_t75" style="width:30.75pt;height:18.75pt" o:ole="">
            <v:imagedata r:id="rId145" o:title=""/>
          </v:shape>
          <o:OLEObject Type="Embed" ProgID="Equation.3" ShapeID="_x0000_i1101" DrawAspect="Content" ObjectID="_1543492783" r:id="rId146"/>
        </w:object>
      </w:r>
      <w:r w:rsidRPr="003C4CDA">
        <w:rPr>
          <w:noProof/>
        </w:rPr>
        <w:t>85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4. Глубина дефектного поверхностного слоя </w:t>
      </w:r>
      <w:r w:rsidRPr="003C4CDA">
        <w:rPr>
          <w:i/>
          <w:lang w:val="en-US"/>
        </w:rPr>
        <w:t>T</w:t>
      </w:r>
      <w:r w:rsidRPr="003C4CDA">
        <w:t>, мкм: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499" w:dyaOrig="340">
          <v:shape id="_x0000_i1102" type="#_x0000_t75" style="width:24.75pt;height:17.25pt" o:ole="">
            <v:imagedata r:id="rId77" o:title=""/>
          </v:shape>
          <o:OLEObject Type="Embed" ProgID="Equation.3" ShapeID="_x0000_i1102" DrawAspect="Content" ObjectID="_1543492784" r:id="rId147"/>
        </w:object>
      </w:r>
      <w:r w:rsidRPr="003C4CDA">
        <w:rPr>
          <w:noProof/>
        </w:rPr>
        <w:t>200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520" w:dyaOrig="340">
          <v:shape id="_x0000_i1103" type="#_x0000_t75" style="width:27pt;height:17.25pt" o:ole="">
            <v:imagedata r:id="rId79" o:title=""/>
          </v:shape>
          <o:OLEObject Type="Embed" ProgID="Equation.3" ShapeID="_x0000_i1103" DrawAspect="Content" ObjectID="_1543492785" r:id="rId148"/>
        </w:object>
      </w:r>
      <w:r w:rsidRPr="003C4CDA">
        <w:rPr>
          <w:noProof/>
        </w:rPr>
        <w:t>120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520" w:dyaOrig="360">
          <v:shape id="_x0000_i1104" type="#_x0000_t75" style="width:27pt;height:18.75pt" o:ole="">
            <v:imagedata r:id="rId149" o:title=""/>
          </v:shape>
          <o:OLEObject Type="Embed" ProgID="Equation.3" ShapeID="_x0000_i1104" DrawAspect="Content" ObjectID="_1543492786" r:id="rId150"/>
        </w:object>
      </w:r>
      <w:r w:rsidRPr="003C4CDA">
        <w:rPr>
          <w:noProof/>
        </w:rPr>
        <w:t>45</w:t>
      </w:r>
      <w:r w:rsidRPr="003C4CDA">
        <w:t xml:space="preserve"> мкм;</w:t>
      </w:r>
    </w:p>
    <w:p w:rsidR="003E1722" w:rsidRPr="003C4CDA" w:rsidRDefault="003E1722" w:rsidP="003E1722"/>
    <w:p w:rsidR="003E1722" w:rsidRPr="003C4CDA" w:rsidRDefault="003E1722" w:rsidP="003E1722"/>
    <w:p w:rsidR="003E1722" w:rsidRPr="003C4CDA" w:rsidRDefault="003E1722" w:rsidP="003E1722">
      <w:r w:rsidRPr="003C4CDA">
        <w:t xml:space="preserve">5. Расчётный минимальный припуск </w:t>
      </w:r>
      <w:r w:rsidRPr="003C4CDA">
        <w:rPr>
          <w:position w:val="-10"/>
        </w:rPr>
        <w:object w:dxaOrig="580" w:dyaOrig="340">
          <v:shape id="_x0000_i1105" type="#_x0000_t75" style="width:29.25pt;height:17.25pt" o:ole="">
            <v:imagedata r:id="rId151" o:title=""/>
          </v:shape>
          <o:OLEObject Type="Embed" ProgID="Equation.3" ShapeID="_x0000_i1105" DrawAspect="Content" ObjectID="_1543492787" r:id="rId152"/>
        </w:object>
      </w:r>
      <w:r w:rsidRPr="003C4CDA">
        <w:t>, мкм: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  <w:rPr>
          <w:lang w:val="en-US"/>
        </w:rPr>
      </w:pPr>
      <w:r w:rsidRPr="003C4CDA">
        <w:rPr>
          <w:position w:val="-14"/>
        </w:rPr>
        <w:object w:dxaOrig="3379" w:dyaOrig="460">
          <v:shape id="_x0000_i1106" type="#_x0000_t75" style="width:168.75pt;height:23.25pt" o:ole="">
            <v:imagedata r:id="rId153" o:title=""/>
          </v:shape>
          <o:OLEObject Type="Embed" ProgID="Equation.3" ShapeID="_x0000_i1106" DrawAspect="Content" ObjectID="_1543492788" r:id="rId154"/>
        </w:object>
      </w:r>
    </w:p>
    <w:p w:rsidR="003E1722" w:rsidRPr="003C4CDA" w:rsidRDefault="003E1722" w:rsidP="003E1722">
      <w:pPr>
        <w:ind w:firstLine="709"/>
        <w:rPr>
          <w:lang w:val="en-US"/>
        </w:rPr>
      </w:pPr>
    </w:p>
    <w:p w:rsidR="003E1722" w:rsidRPr="003C4CDA" w:rsidRDefault="003E1722" w:rsidP="003E1722">
      <w:pPr>
        <w:ind w:firstLine="709"/>
      </w:pPr>
      <w:r w:rsidRPr="003C4CDA">
        <w:rPr>
          <w:position w:val="-10"/>
        </w:rPr>
        <w:object w:dxaOrig="3700" w:dyaOrig="420">
          <v:shape id="_x0000_i1107" type="#_x0000_t75" style="width:185.25pt;height:21pt" o:ole="">
            <v:imagedata r:id="rId155" o:title=""/>
          </v:shape>
          <o:OLEObject Type="Embed" ProgID="Equation.3" ShapeID="_x0000_i1107" DrawAspect="Content" ObjectID="_1543492789" r:id="rId156"/>
        </w:object>
      </w:r>
      <w:r w:rsidRPr="003C4CDA">
        <w:rPr>
          <w:noProof/>
        </w:rPr>
        <w:t>1128</w:t>
      </w:r>
      <w:r w:rsidRPr="003C4CDA">
        <w:t xml:space="preserve"> мкм;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3560" w:dyaOrig="440">
          <v:shape id="_x0000_i1108" type="#_x0000_t75" style="width:177.75pt;height:21.75pt" o:ole="">
            <v:imagedata r:id="rId157" o:title=""/>
          </v:shape>
          <o:OLEObject Type="Embed" ProgID="Equation.3" ShapeID="_x0000_i1108" DrawAspect="Content" ObjectID="_1543492790" r:id="rId158"/>
        </w:object>
      </w:r>
      <w:r w:rsidRPr="003C4CDA">
        <w:rPr>
          <w:noProof/>
        </w:rPr>
        <w:t>712</w:t>
      </w:r>
      <w:r w:rsidRPr="003C4CDA">
        <w:t xml:space="preserve"> мкм;</w:t>
      </w:r>
    </w:p>
    <w:p w:rsidR="003E1722" w:rsidRPr="003C4CDA" w:rsidRDefault="003E1722" w:rsidP="003E1722">
      <w:pPr>
        <w:jc w:val="both"/>
      </w:pPr>
      <w:r w:rsidRPr="003C4CDA">
        <w:t>6. Назначаем квалитеты по переходам и записываем в таблицу соответствующие им допуски на изготовление поверхностей:</w:t>
      </w:r>
    </w:p>
    <w:p w:rsidR="003E1722" w:rsidRPr="003C4CDA" w:rsidRDefault="003E1722" w:rsidP="003E1722"/>
    <w:p w:rsidR="003E1722" w:rsidRPr="003C4CDA" w:rsidRDefault="003E1722" w:rsidP="003E1722">
      <w:r w:rsidRPr="003C4CDA">
        <w:t>Таблица 6. Квалитет и допуск.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5204"/>
        <w:gridCol w:w="1689"/>
        <w:gridCol w:w="1690"/>
      </w:tblGrid>
      <w:tr w:rsidR="003E1722" w:rsidRPr="003C4CDA" w:rsidTr="00455313">
        <w:trPr>
          <w:trHeight w:val="693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lastRenderedPageBreak/>
              <w:t>№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пер.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Технологический переход.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Квалитет.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Допуск,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мкм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1900</w:t>
            </w:r>
          </w:p>
        </w:tc>
      </w:tr>
      <w:tr w:rsidR="003E1722" w:rsidRPr="003C4CDA" w:rsidTr="00455313">
        <w:trPr>
          <w:trHeight w:val="346"/>
          <w:jc w:val="center"/>
        </w:trPr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2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Фрезерование черновое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12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300</w:t>
            </w:r>
          </w:p>
        </w:tc>
      </w:tr>
      <w:tr w:rsidR="003E1722" w:rsidRPr="003C4CDA" w:rsidTr="00455313">
        <w:trPr>
          <w:trHeight w:val="366"/>
          <w:jc w:val="center"/>
        </w:trPr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3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r w:rsidRPr="003C4CDA">
              <w:rPr>
                <w:noProof/>
              </w:rPr>
              <w:t>Фрезерование чистовое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10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rPr>
                <w:noProof/>
              </w:rPr>
              <w:t>120</w:t>
            </w:r>
          </w:p>
        </w:tc>
      </w:tr>
    </w:tbl>
    <w:p w:rsidR="003E1722" w:rsidRPr="003C4CDA" w:rsidRDefault="003E1722" w:rsidP="003E1722"/>
    <w:p w:rsidR="003E1722" w:rsidRPr="003C4CDA" w:rsidRDefault="003E1722" w:rsidP="003E1722">
      <w:r w:rsidRPr="003C4CDA">
        <w:rPr>
          <w:lang w:val="en-US"/>
        </w:rPr>
        <w:t>7</w:t>
      </w:r>
      <w:r w:rsidRPr="003C4CDA">
        <w:t xml:space="preserve">. Расчетный максимальный размер </w:t>
      </w:r>
      <w:r w:rsidRPr="003C4CDA">
        <w:rPr>
          <w:position w:val="-12"/>
        </w:rPr>
        <w:object w:dxaOrig="580" w:dyaOrig="380">
          <v:shape id="_x0000_i1109" type="#_x0000_t75" style="width:29.25pt;height:18.75pt" o:ole="">
            <v:imagedata r:id="rId159" o:title=""/>
          </v:shape>
          <o:OLEObject Type="Embed" ProgID="Equation.3" ShapeID="_x0000_i1109" DrawAspect="Content" ObjectID="_1543492791" r:id="rId160"/>
        </w:object>
      </w:r>
      <w:r w:rsidRPr="003C4CDA">
        <w:t>,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439" w:dyaOrig="380">
          <v:shape id="_x0000_i1110" type="#_x0000_t75" style="width:122.25pt;height:18.75pt" o:ole="">
            <v:imagedata r:id="rId161" o:title=""/>
          </v:shape>
          <o:OLEObject Type="Embed" ProgID="Equation.3" ShapeID="_x0000_i1110" DrawAspect="Content" ObjectID="_1543492792" r:id="rId162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200" w:dyaOrig="380">
          <v:shape id="_x0000_i1111" type="#_x0000_t75" style="width:110.25pt;height:18.75pt" o:ole="">
            <v:imagedata r:id="rId163" o:title=""/>
          </v:shape>
          <o:OLEObject Type="Embed" ProgID="Equation.3" ShapeID="_x0000_i1111" DrawAspect="Content" ObjectID="_1543492793" r:id="rId164"/>
        </w:object>
      </w:r>
      <w:r w:rsidRPr="003C4CDA">
        <w:rPr>
          <w:noProof/>
        </w:rPr>
        <w:t>40</w:t>
      </w:r>
      <w:r w:rsidRPr="003C4CDA">
        <w:t xml:space="preserve"> + </w:t>
      </w:r>
      <w:r w:rsidRPr="003C4CDA">
        <w:rPr>
          <w:noProof/>
        </w:rPr>
        <w:t>0,31</w:t>
      </w:r>
      <w:r w:rsidRPr="003C4CDA">
        <w:t xml:space="preserve"> = 4</w:t>
      </w:r>
      <w:r w:rsidRPr="003C4CDA">
        <w:rPr>
          <w:noProof/>
        </w:rPr>
        <w:t>0,31</w:t>
      </w:r>
      <w:r w:rsidRPr="003C4CDA">
        <w:t xml:space="preserve"> мм (исключение, для последней операции)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2460" w:dyaOrig="380">
          <v:shape id="_x0000_i1112" type="#_x0000_t75" style="width:123pt;height:18.75pt" o:ole="">
            <v:imagedata r:id="rId165" o:title=""/>
          </v:shape>
          <o:OLEObject Type="Embed" ProgID="Equation.3" ShapeID="_x0000_i1112" DrawAspect="Content" ObjectID="_1543492794" r:id="rId166"/>
        </w:object>
      </w:r>
      <w:r w:rsidRPr="003C4CDA">
        <w:rPr>
          <w:noProof/>
        </w:rPr>
        <w:t>40,31</w:t>
      </w:r>
      <w:r w:rsidRPr="003C4CDA">
        <w:t xml:space="preserve"> – </w:t>
      </w:r>
      <w:r w:rsidRPr="003C4CDA">
        <w:rPr>
          <w:noProof/>
        </w:rPr>
        <w:t>0,325</w:t>
      </w:r>
      <w:r w:rsidRPr="003C4CDA">
        <w:t xml:space="preserve"> = </w:t>
      </w:r>
      <w:r w:rsidRPr="003C4CDA">
        <w:rPr>
          <w:noProof/>
        </w:rPr>
        <w:t>39,985</w:t>
      </w:r>
      <w:r w:rsidRPr="003C4CDA">
        <w:t xml:space="preserve"> мм</w:t>
      </w:r>
    </w:p>
    <w:p w:rsidR="003E1722" w:rsidRPr="003C4CDA" w:rsidRDefault="003E1722" w:rsidP="003E1722"/>
    <w:p w:rsidR="003E1722" w:rsidRPr="003C4CDA" w:rsidRDefault="003E1722" w:rsidP="003E1722">
      <w:r w:rsidRPr="003C4CDA">
        <w:t xml:space="preserve">8. Принятый максимальный размер по переходам </w:t>
      </w:r>
      <w:r w:rsidRPr="003C4CDA">
        <w:rPr>
          <w:position w:val="-12"/>
        </w:rPr>
        <w:object w:dxaOrig="499" w:dyaOrig="360">
          <v:shape id="_x0000_i1113" type="#_x0000_t75" style="width:24.75pt;height:18.75pt" o:ole="">
            <v:imagedata r:id="rId167" o:title=""/>
          </v:shape>
          <o:OLEObject Type="Embed" ProgID="Equation.3" ShapeID="_x0000_i1113" DrawAspect="Content" ObjectID="_1543492795" r:id="rId168"/>
        </w:object>
      </w:r>
      <w:r w:rsidRPr="003C4CDA">
        <w:t>, мм</w:t>
      </w:r>
    </w:p>
    <w:p w:rsidR="003E1722" w:rsidRPr="003C4CDA" w:rsidRDefault="003E1722" w:rsidP="003E1722"/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1359" w:dyaOrig="380">
          <v:shape id="_x0000_i1114" type="#_x0000_t75" style="width:67.5pt;height:18.75pt" o:ole="">
            <v:imagedata r:id="rId169" o:title=""/>
          </v:shape>
          <o:OLEObject Type="Embed" ProgID="Equation.3" ShapeID="_x0000_i1114" DrawAspect="Content" ObjectID="_1543492796" r:id="rId170"/>
        </w:objec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780" w:dyaOrig="360">
          <v:shape id="_x0000_i1115" type="#_x0000_t75" style="width:38.25pt;height:18.75pt" o:ole="">
            <v:imagedata r:id="rId171" o:title=""/>
          </v:shape>
          <o:OLEObject Type="Embed" ProgID="Equation.3" ShapeID="_x0000_i1115" DrawAspect="Content" ObjectID="_1543492797" r:id="rId172"/>
        </w:object>
      </w:r>
      <w:r w:rsidRPr="003C4CDA">
        <w:rPr>
          <w:noProof/>
        </w:rPr>
        <w:t>39,985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  <w:r w:rsidRPr="003C4CDA">
        <w:rPr>
          <w:position w:val="-12"/>
        </w:rPr>
        <w:object w:dxaOrig="780" w:dyaOrig="360">
          <v:shape id="_x0000_i1116" type="#_x0000_t75" style="width:38.25pt;height:18.75pt" o:ole="">
            <v:imagedata r:id="rId173" o:title=""/>
          </v:shape>
          <o:OLEObject Type="Embed" ProgID="Equation.3" ShapeID="_x0000_i1116" DrawAspect="Content" ObjectID="_1543492798" r:id="rId174"/>
        </w:object>
      </w:r>
      <w:r w:rsidRPr="003C4CDA">
        <w:rPr>
          <w:noProof/>
        </w:rPr>
        <w:t>40,31</w:t>
      </w:r>
      <w:r w:rsidRPr="003C4CDA">
        <w:t xml:space="preserve"> мм</w:t>
      </w:r>
    </w:p>
    <w:p w:rsidR="003E1722" w:rsidRPr="003C4CDA" w:rsidRDefault="003E1722" w:rsidP="003E1722">
      <w:pPr>
        <w:ind w:firstLine="709"/>
      </w:pPr>
    </w:p>
    <w:p w:rsidR="003E1722" w:rsidRPr="003C4CDA" w:rsidRDefault="003E1722" w:rsidP="003E1722">
      <w:bookmarkStart w:id="28" w:name="_Toc445489572"/>
      <w:bookmarkStart w:id="29" w:name="_Toc177907276"/>
      <w:r w:rsidRPr="003C4CDA">
        <w:t>Назначение на остальные поверхности по нормативным справочникам</w:t>
      </w:r>
      <w:bookmarkEnd w:id="28"/>
    </w:p>
    <w:p w:rsidR="003E1722" w:rsidRPr="003C4CDA" w:rsidRDefault="003E1722" w:rsidP="003E1722"/>
    <w:p w:rsidR="003E1722" w:rsidRPr="003C4CDA" w:rsidRDefault="003E1722" w:rsidP="003E1722">
      <w:pPr>
        <w:ind w:firstLine="709"/>
        <w:jc w:val="both"/>
      </w:pPr>
      <w:r w:rsidRPr="003C4CDA">
        <w:t>Определение припусков опытно - статистическим методом заключается в выборе усредненных табличных припусков по ОСТ 1.41512-74</w:t>
      </w:r>
    </w:p>
    <w:p w:rsidR="003E1722" w:rsidRPr="003C4CDA" w:rsidRDefault="003E1722" w:rsidP="003E1722">
      <w:pPr>
        <w:ind w:firstLine="709"/>
        <w:jc w:val="both"/>
      </w:pPr>
    </w:p>
    <w:p w:rsidR="003E1722" w:rsidRPr="003C4CDA" w:rsidRDefault="003E1722" w:rsidP="003E1722">
      <w:r w:rsidRPr="003C4CDA">
        <w:t>Таблица . Назначенные припуски по ОСТ 1.41512-74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3119"/>
        <w:gridCol w:w="1417"/>
        <w:gridCol w:w="1276"/>
        <w:gridCol w:w="1276"/>
        <w:gridCol w:w="1099"/>
      </w:tblGrid>
      <w:tr w:rsidR="003E1722" w:rsidRPr="003C4CDA" w:rsidTr="00455313">
        <w:trPr>
          <w:trHeight w:val="1105"/>
        </w:trPr>
        <w:tc>
          <w:tcPr>
            <w:tcW w:w="1384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Размер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обработки</w:t>
            </w:r>
          </w:p>
        </w:tc>
        <w:tc>
          <w:tcPr>
            <w:tcW w:w="3119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Маршрут</w:t>
            </w:r>
          </w:p>
        </w:tc>
        <w:tc>
          <w:tcPr>
            <w:tcW w:w="1417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Размер по переходам,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мм</w:t>
            </w:r>
          </w:p>
        </w:tc>
        <w:tc>
          <w:tcPr>
            <w:tcW w:w="1276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 xml:space="preserve">Припуск </w:t>
            </w:r>
            <w:r w:rsidRPr="003C4CDA">
              <w:rPr>
                <w:lang w:val="en-US"/>
              </w:rPr>
              <w:t>2z</w:t>
            </w:r>
            <w:r w:rsidRPr="003C4CDA">
              <w:t>,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мм</w:t>
            </w:r>
          </w:p>
        </w:tc>
        <w:tc>
          <w:tcPr>
            <w:tcW w:w="1276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Квали</w:t>
            </w:r>
            <w:r w:rsidRPr="003C4CDA">
              <w:softHyphen/>
              <w:t>тет</w:t>
            </w:r>
          </w:p>
        </w:tc>
        <w:tc>
          <w:tcPr>
            <w:tcW w:w="1099" w:type="dxa"/>
            <w:vAlign w:val="center"/>
          </w:tcPr>
          <w:p w:rsidR="003E1722" w:rsidRPr="003C4CDA" w:rsidRDefault="003E1722" w:rsidP="00455313">
            <w:pPr>
              <w:jc w:val="center"/>
            </w:pPr>
            <w:r w:rsidRPr="003C4CDA">
              <w:t>Откло</w:t>
            </w:r>
            <w:r w:rsidRPr="003C4CDA">
              <w:softHyphen/>
              <w:t>нение,</w:t>
            </w:r>
          </w:p>
          <w:p w:rsidR="003E1722" w:rsidRPr="003C4CDA" w:rsidRDefault="003E1722" w:rsidP="00455313">
            <w:pPr>
              <w:jc w:val="center"/>
            </w:pPr>
            <w:r w:rsidRPr="003C4CDA">
              <w:t>мм</w:t>
            </w:r>
          </w:p>
        </w:tc>
      </w:tr>
      <w:tr w:rsidR="003E1722" w:rsidRPr="003C4CDA" w:rsidTr="00455313">
        <w:tc>
          <w:tcPr>
            <w:tcW w:w="1384" w:type="dxa"/>
          </w:tcPr>
          <w:p w:rsidR="003E1722" w:rsidRPr="003C4CDA" w:rsidRDefault="003E1722" w:rsidP="00455313">
            <w:pPr>
              <w:rPr>
                <w:vertAlign w:val="superscript"/>
              </w:rPr>
            </w:pPr>
            <w:r w:rsidRPr="003C4CDA">
              <w:t>Ø93</w:t>
            </w:r>
            <w:r w:rsidRPr="003C4CDA">
              <w:rPr>
                <w:vertAlign w:val="subscript"/>
              </w:rPr>
              <w:t>-0,4</w:t>
            </w:r>
          </w:p>
        </w:tc>
        <w:tc>
          <w:tcPr>
            <w:tcW w:w="3119" w:type="dxa"/>
          </w:tcPr>
          <w:p w:rsidR="003E1722" w:rsidRPr="003C4CDA" w:rsidRDefault="003E1722" w:rsidP="00455313">
            <w:r w:rsidRPr="003C4CDA">
              <w:t>Точение чистовое</w:t>
            </w:r>
          </w:p>
          <w:p w:rsidR="003E1722" w:rsidRPr="003C4CDA" w:rsidRDefault="003E1722" w:rsidP="00455313">
            <w:r w:rsidRPr="003C4CDA">
              <w:t>Точение черновое</w:t>
            </w:r>
          </w:p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1417" w:type="dxa"/>
          </w:tcPr>
          <w:p w:rsidR="003E1722" w:rsidRPr="003C4CDA" w:rsidRDefault="003E1722" w:rsidP="00455313">
            <w:pPr>
              <w:ind w:right="466"/>
              <w:jc w:val="right"/>
            </w:pPr>
            <w:r w:rsidRPr="003C4CDA">
              <w:t>92.5</w:t>
            </w:r>
          </w:p>
          <w:p w:rsidR="003E1722" w:rsidRPr="003C4CDA" w:rsidRDefault="003E1722" w:rsidP="00455313">
            <w:pPr>
              <w:ind w:right="466"/>
              <w:jc w:val="right"/>
            </w:pPr>
            <w:r w:rsidRPr="003C4CDA">
              <w:t>94,7</w:t>
            </w:r>
          </w:p>
          <w:p w:rsidR="003E1722" w:rsidRPr="003C4CDA" w:rsidRDefault="003E1722" w:rsidP="00455313">
            <w:pPr>
              <w:ind w:right="466"/>
              <w:jc w:val="right"/>
            </w:pPr>
            <w:r w:rsidRPr="003C4CDA">
              <w:t>144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75"/>
              <w:jc w:val="right"/>
            </w:pPr>
            <w:r w:rsidRPr="003C4CDA">
              <w:t>1,06</w:t>
            </w:r>
          </w:p>
          <w:p w:rsidR="003E1722" w:rsidRPr="003C4CDA" w:rsidRDefault="003E1722" w:rsidP="00455313">
            <w:pPr>
              <w:ind w:right="375"/>
              <w:jc w:val="right"/>
            </w:pPr>
            <w:r w:rsidRPr="003C4CDA">
              <w:t>24,6</w:t>
            </w:r>
          </w:p>
          <w:p w:rsidR="003E1722" w:rsidRPr="003C4CDA" w:rsidRDefault="003E1722" w:rsidP="00455313">
            <w:pPr>
              <w:ind w:right="375"/>
              <w:jc w:val="right"/>
            </w:pPr>
            <w:r w:rsidRPr="003C4CDA">
              <w:t>-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39"/>
              <w:jc w:val="right"/>
            </w:pPr>
            <w:r w:rsidRPr="003C4CDA">
              <w:t>10</w:t>
            </w:r>
          </w:p>
          <w:p w:rsidR="003E1722" w:rsidRPr="003C4CDA" w:rsidRDefault="003E1722" w:rsidP="00455313">
            <w:pPr>
              <w:ind w:right="339"/>
              <w:jc w:val="right"/>
            </w:pPr>
            <w:r w:rsidRPr="003C4CDA">
              <w:t>12</w:t>
            </w:r>
          </w:p>
          <w:p w:rsidR="003E1722" w:rsidRPr="003C4CDA" w:rsidRDefault="003E1722" w:rsidP="00455313">
            <w:pPr>
              <w:ind w:right="339"/>
              <w:jc w:val="right"/>
            </w:pPr>
            <w:r w:rsidRPr="003C4CDA">
              <w:t>16</w:t>
            </w:r>
          </w:p>
        </w:tc>
        <w:tc>
          <w:tcPr>
            <w:tcW w:w="1099" w:type="dxa"/>
          </w:tcPr>
          <w:p w:rsidR="003E1722" w:rsidRPr="003C4CDA" w:rsidRDefault="003E1722" w:rsidP="00455313">
            <w:pPr>
              <w:ind w:right="34"/>
              <w:jc w:val="right"/>
            </w:pPr>
          </w:p>
        </w:tc>
      </w:tr>
      <w:tr w:rsidR="003E1722" w:rsidRPr="003C4CDA" w:rsidTr="00455313">
        <w:tc>
          <w:tcPr>
            <w:tcW w:w="1384" w:type="dxa"/>
          </w:tcPr>
          <w:p w:rsidR="003E1722" w:rsidRPr="003C4CDA" w:rsidRDefault="003E1722" w:rsidP="00455313">
            <w:pPr>
              <w:rPr>
                <w:vertAlign w:val="subscript"/>
              </w:rPr>
            </w:pPr>
            <w:r w:rsidRPr="003C4CDA">
              <w:t>Ø140</w:t>
            </w:r>
            <w:r w:rsidRPr="003C4CDA">
              <w:rPr>
                <w:vertAlign w:val="subscript"/>
              </w:rPr>
              <w:t>-0,5</w:t>
            </w:r>
          </w:p>
        </w:tc>
        <w:tc>
          <w:tcPr>
            <w:tcW w:w="3119" w:type="dxa"/>
          </w:tcPr>
          <w:p w:rsidR="003E1722" w:rsidRPr="003C4CDA" w:rsidRDefault="003E1722" w:rsidP="00455313">
            <w:r w:rsidRPr="003C4CDA">
              <w:t>Точение</w:t>
            </w:r>
          </w:p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1417" w:type="dxa"/>
          </w:tcPr>
          <w:p w:rsidR="003E1722" w:rsidRPr="003C4CDA" w:rsidRDefault="003E1722" w:rsidP="00455313">
            <w:pPr>
              <w:ind w:right="466"/>
              <w:jc w:val="right"/>
            </w:pPr>
            <w:r w:rsidRPr="003C4CDA">
              <w:t>139,5</w:t>
            </w:r>
          </w:p>
          <w:p w:rsidR="003E1722" w:rsidRPr="003C4CDA" w:rsidRDefault="003E1722" w:rsidP="00455313">
            <w:pPr>
              <w:ind w:right="466"/>
              <w:jc w:val="right"/>
            </w:pPr>
            <w:r w:rsidRPr="003C4CDA">
              <w:t>144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75"/>
              <w:jc w:val="right"/>
            </w:pPr>
            <w:r w:rsidRPr="003C4CDA">
              <w:t>2,2</w:t>
            </w:r>
          </w:p>
          <w:p w:rsidR="003E1722" w:rsidRPr="003C4CDA" w:rsidRDefault="003E1722" w:rsidP="00455313">
            <w:pPr>
              <w:ind w:right="375"/>
              <w:jc w:val="right"/>
            </w:pPr>
            <w:r w:rsidRPr="003C4CDA">
              <w:t>-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39"/>
              <w:jc w:val="right"/>
            </w:pPr>
            <w:r w:rsidRPr="003C4CDA">
              <w:t>14</w:t>
            </w:r>
          </w:p>
          <w:p w:rsidR="003E1722" w:rsidRPr="003C4CDA" w:rsidRDefault="003E1722" w:rsidP="00455313">
            <w:pPr>
              <w:ind w:right="339"/>
              <w:jc w:val="right"/>
            </w:pPr>
            <w:r w:rsidRPr="003C4CDA">
              <w:t>16</w:t>
            </w:r>
          </w:p>
        </w:tc>
        <w:tc>
          <w:tcPr>
            <w:tcW w:w="1099" w:type="dxa"/>
          </w:tcPr>
          <w:p w:rsidR="003E1722" w:rsidRPr="003C4CDA" w:rsidRDefault="003E1722" w:rsidP="00455313">
            <w:pPr>
              <w:ind w:right="34"/>
              <w:jc w:val="right"/>
            </w:pPr>
          </w:p>
        </w:tc>
      </w:tr>
      <w:tr w:rsidR="003E1722" w:rsidRPr="003C4CDA" w:rsidTr="00455313">
        <w:tc>
          <w:tcPr>
            <w:tcW w:w="1384" w:type="dxa"/>
          </w:tcPr>
          <w:p w:rsidR="003E1722" w:rsidRPr="003C4CDA" w:rsidRDefault="003E1722" w:rsidP="00455313">
            <w:pPr>
              <w:rPr>
                <w:vertAlign w:val="superscript"/>
              </w:rPr>
            </w:pPr>
            <w:r w:rsidRPr="003C4CDA">
              <w:t>9</w:t>
            </w:r>
            <w:r w:rsidRPr="003C4CDA">
              <w:rPr>
                <w:vertAlign w:val="superscript"/>
              </w:rPr>
              <w:t>+0,2</w:t>
            </w:r>
          </w:p>
        </w:tc>
        <w:tc>
          <w:tcPr>
            <w:tcW w:w="3119" w:type="dxa"/>
          </w:tcPr>
          <w:p w:rsidR="003E1722" w:rsidRPr="003C4CDA" w:rsidRDefault="003E1722" w:rsidP="00455313">
            <w:r w:rsidRPr="003C4CDA">
              <w:t>Фрезерование</w:t>
            </w:r>
          </w:p>
          <w:p w:rsidR="003E1722" w:rsidRPr="003C4CDA" w:rsidRDefault="003E1722" w:rsidP="00455313">
            <w:r w:rsidRPr="003C4CDA">
              <w:t>Заготовка</w:t>
            </w:r>
          </w:p>
        </w:tc>
        <w:tc>
          <w:tcPr>
            <w:tcW w:w="1417" w:type="dxa"/>
          </w:tcPr>
          <w:p w:rsidR="003E1722" w:rsidRPr="003C4CDA" w:rsidRDefault="003E1722" w:rsidP="00455313">
            <w:pPr>
              <w:ind w:right="466"/>
              <w:jc w:val="right"/>
            </w:pPr>
            <w:r w:rsidRPr="003C4CDA">
              <w:t>9,2</w:t>
            </w:r>
          </w:p>
          <w:p w:rsidR="003E1722" w:rsidRPr="003C4CDA" w:rsidRDefault="003E1722" w:rsidP="00455313">
            <w:pPr>
              <w:ind w:right="466"/>
              <w:jc w:val="right"/>
            </w:pPr>
            <w:r w:rsidRPr="003C4CDA">
              <w:t>-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75"/>
              <w:jc w:val="right"/>
            </w:pPr>
            <w:r w:rsidRPr="003C4CDA">
              <w:t>9,2</w:t>
            </w:r>
          </w:p>
          <w:p w:rsidR="003E1722" w:rsidRPr="003C4CDA" w:rsidRDefault="003E1722" w:rsidP="00455313">
            <w:pPr>
              <w:ind w:right="375"/>
              <w:jc w:val="right"/>
            </w:pPr>
            <w:r w:rsidRPr="003C4CDA">
              <w:t>-</w:t>
            </w:r>
          </w:p>
        </w:tc>
        <w:tc>
          <w:tcPr>
            <w:tcW w:w="1276" w:type="dxa"/>
          </w:tcPr>
          <w:p w:rsidR="003E1722" w:rsidRPr="003C4CDA" w:rsidRDefault="003E1722" w:rsidP="00455313">
            <w:pPr>
              <w:ind w:right="339"/>
              <w:jc w:val="right"/>
            </w:pPr>
            <w:r w:rsidRPr="003C4CDA">
              <w:t>14</w:t>
            </w:r>
          </w:p>
          <w:p w:rsidR="003E1722" w:rsidRPr="003C4CDA" w:rsidRDefault="003E1722" w:rsidP="00455313">
            <w:pPr>
              <w:ind w:right="339"/>
              <w:jc w:val="right"/>
            </w:pPr>
            <w:r w:rsidRPr="003C4CDA">
              <w:t>16</w:t>
            </w:r>
          </w:p>
        </w:tc>
        <w:tc>
          <w:tcPr>
            <w:tcW w:w="1099" w:type="dxa"/>
          </w:tcPr>
          <w:p w:rsidR="003E1722" w:rsidRPr="003C4CDA" w:rsidRDefault="003E1722" w:rsidP="00455313">
            <w:pPr>
              <w:ind w:right="34"/>
              <w:jc w:val="right"/>
            </w:pPr>
          </w:p>
        </w:tc>
      </w:tr>
    </w:tbl>
    <w:p w:rsidR="0093734F" w:rsidRPr="003C4CDA" w:rsidRDefault="003E1722" w:rsidP="0093734F">
      <w:pPr>
        <w:jc w:val="center"/>
        <w:rPr>
          <w:b/>
        </w:rPr>
      </w:pPr>
      <w:r w:rsidRPr="003C4CDA">
        <w:br w:type="page"/>
      </w:r>
      <w:bookmarkEnd w:id="29"/>
      <w:r w:rsidR="000C00DC">
        <w:lastRenderedPageBreak/>
        <w:t>2.8</w:t>
      </w:r>
      <w:r w:rsidR="0093734F" w:rsidRPr="003C4CDA">
        <w:rPr>
          <w:b/>
        </w:rPr>
        <w:t>Расчёт режимов резания</w:t>
      </w:r>
    </w:p>
    <w:p w:rsidR="0093734F" w:rsidRPr="003C4CDA" w:rsidRDefault="0093734F" w:rsidP="0093734F">
      <w:pPr>
        <w:tabs>
          <w:tab w:val="left" w:pos="1139"/>
        </w:tabs>
      </w:pPr>
    </w:p>
    <w:p w:rsidR="0093734F" w:rsidRPr="003C4CDA" w:rsidRDefault="0093734F" w:rsidP="0093734F">
      <w:r w:rsidRPr="003C4CDA">
        <w:t xml:space="preserve">   Расчет режимов резания на операцию 010 токарная  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Модель станка: Токарный станок 16К20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Наибольший диаметр обрабатываемой заготовки 400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Наибольшая длина обрабатываемой заготовки 2000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Частота вращения шпинделя, об/мин 12,5 – 1600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Число скоростей 22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Наибольшее перемещение суппорта: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- продольное 645 – 1935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- поперечное 300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Подача суппорта, мм/об (мм/мин)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- продольная 0,05 – 2,8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- поперечная 0,025 – 1,4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Число ступеней подач 24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Мощность электродвигателя главного привода кВт 11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Материал резца – Т15К6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1 проход (черновое точение)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На данном переходе выполняется торцевание поверхности диаметром 150мм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диаметр обработки - d = 150 мм;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глубина резания - t = 1,25 мм;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по справочным данным выбирается подача - s = 0,8 мм/об.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Скорость резания определяется по формуле: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noProof/>
        </w:rPr>
        <w:drawing>
          <wp:inline distT="0" distB="0" distL="0" distR="0">
            <wp:extent cx="1201420" cy="403860"/>
            <wp:effectExtent l="1905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где Cv = 290 - постоянный коэффициент;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x = 0,15 - показатель степени при глубине резания;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y = 0,35 - показатель степени при подаче;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m = 0,2 - показатель степени при стойкости инструмента;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T = 90 мин. - период стойкости резца из твердого сплава;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Kv - поправочный коэффициент, учитывающий условия резания, определяется по формуле: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noProof/>
        </w:rPr>
        <w:lastRenderedPageBreak/>
        <w:drawing>
          <wp:inline distT="0" distB="0" distL="0" distR="0">
            <wp:extent cx="2679700" cy="201930"/>
            <wp:effectExtent l="19050" t="0" r="635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где Kmv = 1 - коэффициент, учитывающий влияние материала детали;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Kпv = 0,85 - коэффициент, учитывающий состояние поверхности;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Kиv = 1,15 - коэффициент, учитывающий материал инструмента;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Kтv = 1 - коэффициент, учитывающий стойкость инструмента;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Kuv = 0,9 - коэффициент, учитывающий угол в плане резца;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Krv = 1 - коэффициент, учитывающий радиус при вершине резца;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Kv = 1∙0,85∙1,15∙1∙0,9∙1 = 0,87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noProof/>
        </w:rPr>
        <w:drawing>
          <wp:inline distT="0" distB="0" distL="0" distR="0">
            <wp:extent cx="3285490" cy="425450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Число оборотов рассчитывается по формуле: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noProof/>
        </w:rPr>
        <w:drawing>
          <wp:inline distT="0" distB="0" distL="0" distR="0">
            <wp:extent cx="967740" cy="403860"/>
            <wp:effectExtent l="19050" t="0" r="381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где D = 150 - диаметр обрабатываемой поверхности, мм;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m:oMath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/>
              </w:rPr>
              <m:t>98.17</m:t>
            </m:r>
          </m:num>
          <m:den>
            <m:r>
              <w:rPr>
                <w:rFonts w:ascii="Cambria Math"/>
              </w:rPr>
              <m:t>3.14</m:t>
            </m:r>
            <m:r>
              <w:rPr>
                <w:rFonts w:ascii="Cambria Math" w:hAnsi="Cambria Math"/>
              </w:rPr>
              <m:t>*</m:t>
            </m:r>
            <m:r>
              <w:rPr>
                <w:rFonts w:ascii="Cambria Math"/>
              </w:rPr>
              <m:t>150</m:t>
            </m:r>
          </m:den>
        </m:f>
        <m:r>
          <m:rPr>
            <m:sty m:val="p"/>
          </m:rPr>
          <w:rPr>
            <w:rFonts w:ascii="Cambria Math"/>
          </w:rPr>
          <m:t>=</m:t>
        </m:r>
      </m:oMath>
      <w:r w:rsidRPr="003C4CDA">
        <w:rPr>
          <w:noProof/>
        </w:rPr>
        <w:t>208.5 об/мин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Принимается число оборотов шпинделя n = 250об/мин.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t>Фактическая скорость резания определяется по формуле:</w:t>
      </w: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</w:p>
    <w:p w:rsidR="0093734F" w:rsidRPr="003C4CDA" w:rsidRDefault="0093734F" w:rsidP="0093734F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</w:pPr>
      <w:r w:rsidRPr="003C4CDA">
        <w:rPr>
          <w:noProof/>
        </w:rPr>
        <w:drawing>
          <wp:inline distT="0" distB="0" distL="0" distR="0">
            <wp:extent cx="1010285" cy="393700"/>
            <wp:effectExtent l="19050" t="0" r="0" b="0"/>
            <wp:docPr id="1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4F" w:rsidRPr="003C4CDA" w:rsidRDefault="0093734F" w:rsidP="0093734F">
      <w:pPr>
        <w:rPr>
          <w:noProof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r>
            <w:rPr>
              <w:rFonts w:ascii="Cambria Math"/>
            </w:rPr>
            <m:t>ф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/>
                </w:rPr>
                <m:t>3,14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/>
                </w:rPr>
                <m:t>150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/>
                </w:rPr>
                <m:t>250</m:t>
              </m:r>
            </m:num>
            <m:den>
              <m:r>
                <w:rPr>
                  <w:rFonts w:ascii="Cambria Math"/>
                </w:rPr>
                <m:t>1000</m:t>
              </m:r>
            </m:den>
          </m:f>
          <m:r>
            <m:rPr>
              <m:sty m:val="p"/>
            </m:rPr>
            <w:rPr>
              <w:rFonts w:ascii="Cambria Math"/>
            </w:rPr>
            <m:t>=117,75</m:t>
          </m:r>
          <m:r>
            <m:rPr>
              <m:sty m:val="p"/>
            </m:rPr>
            <w:rPr>
              <w:rFonts w:ascii="Cambria Math"/>
            </w:rPr>
            <m:t>м</m:t>
          </m:r>
          <m:r>
            <m:rPr>
              <m:sty m:val="p"/>
            </m:rPr>
            <w:rPr>
              <w:rFonts w:ascii="Cambria Math"/>
            </w:rPr>
            <m:t>/</m:t>
          </m:r>
          <m:r>
            <m:rPr>
              <m:sty m:val="p"/>
            </m:rPr>
            <w:rPr>
              <w:rFonts w:ascii="Cambria Math"/>
            </w:rPr>
            <m:t>мин</m:t>
          </m:r>
        </m:oMath>
      </m:oMathPara>
    </w:p>
    <w:p w:rsidR="0093734F" w:rsidRPr="003C4CDA" w:rsidRDefault="0093734F" w:rsidP="0093734F">
      <w:pPr>
        <w:rPr>
          <w:noProof/>
        </w:rPr>
      </w:pPr>
    </w:p>
    <w:p w:rsidR="0093734F" w:rsidRPr="003C4CDA" w:rsidRDefault="0093734F" w:rsidP="0093734F">
      <w:pPr>
        <w:pStyle w:val="2"/>
        <w:keepNext w:val="0"/>
        <w:keepLines w:val="0"/>
        <w:shd w:val="clear" w:color="000000" w:fill="auto"/>
        <w:tabs>
          <w:tab w:val="left" w:pos="567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3734F" w:rsidRPr="003C4CDA" w:rsidRDefault="000C00DC" w:rsidP="0093734F">
      <w:pPr>
        <w:pStyle w:val="2"/>
        <w:keepNext w:val="0"/>
        <w:keepLines w:val="0"/>
        <w:shd w:val="clear" w:color="000000" w:fill="auto"/>
        <w:tabs>
          <w:tab w:val="left" w:pos="567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2.9</w:t>
      </w:r>
      <w:r w:rsidR="0093734F" w:rsidRPr="003C4CD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3734F" w:rsidRPr="003C4CDA">
        <w:rPr>
          <w:rFonts w:ascii="Times New Roman" w:hAnsi="Times New Roman"/>
          <w:color w:val="auto"/>
          <w:sz w:val="24"/>
          <w:szCs w:val="24"/>
        </w:rPr>
        <w:t>Расчет режимов резания на операцию 015,020 фрезерная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1440"/>
        </w:tabs>
        <w:suppressAutoHyphens/>
        <w:spacing w:after="0" w:line="360" w:lineRule="auto"/>
        <w:ind w:left="0" w:firstLine="709"/>
        <w:jc w:val="both"/>
      </w:pP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t xml:space="preserve">Фрезерование производится на фрезерном станке модели </w:t>
      </w:r>
      <w:r w:rsidRPr="003C4CDA">
        <w:rPr>
          <w:lang w:val="en-US"/>
        </w:rPr>
        <w:t>Mikroh</w:t>
      </w:r>
      <w:r w:rsidRPr="003C4CDA">
        <w:t xml:space="preserve"> </w:t>
      </w:r>
      <w:r w:rsidRPr="003C4CDA">
        <w:rPr>
          <w:lang w:val="en-US"/>
        </w:rPr>
        <w:t>VCE</w:t>
      </w:r>
      <w:r w:rsidRPr="003C4CDA">
        <w:t xml:space="preserve"> 600</w:t>
      </w:r>
      <w:r w:rsidRPr="003C4CDA">
        <w:rPr>
          <w:lang w:val="en-US"/>
        </w:rPr>
        <w:t>Pro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t>В качестве режущего инструмента выбираем фрезу концевую цельную, диаметром 20 мм, с конусом Морзе.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rPr>
          <w:lang w:val="en-US"/>
        </w:rPr>
        <w:t>D</w:t>
      </w:r>
      <w:r w:rsidRPr="003C4CDA">
        <w:t>= 20мм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720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object w:dxaOrig="700" w:dyaOrig="279">
          <v:shape id="_x0000_i1117" type="#_x0000_t75" style="width:35.25pt;height:14.25pt" o:ole="">
            <v:imagedata r:id="rId180" o:title=""/>
          </v:shape>
          <o:OLEObject Type="Embed" ProgID="Equation.3" ShapeID="_x0000_i1117" DrawAspect="Content" ObjectID="_1543492799" r:id="rId181"/>
        </w:object>
      </w:r>
      <w:r w:rsidRPr="003C4CDA">
        <w:t>мм (вся длина инструмента)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720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object w:dxaOrig="639" w:dyaOrig="279">
          <v:shape id="_x0000_i1118" type="#_x0000_t75" style="width:31.5pt;height:14.25pt" o:ole="">
            <v:imagedata r:id="rId182" o:title=""/>
          </v:shape>
          <o:OLEObject Type="Embed" ProgID="Equation.3" ShapeID="_x0000_i1118" DrawAspect="Content" ObjectID="_1543492800" r:id="rId183"/>
        </w:object>
      </w:r>
      <w:r w:rsidRPr="003C4CDA">
        <w:t>мм (длина режущего инструмента)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720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t>Число зубьев фрезы, 4</w:t>
      </w:r>
    </w:p>
    <w:p w:rsidR="0093734F" w:rsidRPr="003C4CDA" w:rsidRDefault="0093734F" w:rsidP="0093734F">
      <w:pPr>
        <w:pStyle w:val="a6"/>
        <w:shd w:val="clear" w:color="000000" w:fill="auto"/>
        <w:tabs>
          <w:tab w:val="num" w:pos="0"/>
          <w:tab w:val="left" w:pos="567"/>
          <w:tab w:val="num" w:pos="720"/>
          <w:tab w:val="num" w:pos="1440"/>
        </w:tabs>
        <w:suppressAutoHyphens/>
        <w:spacing w:after="0" w:line="360" w:lineRule="auto"/>
        <w:ind w:left="0" w:firstLine="709"/>
        <w:jc w:val="both"/>
      </w:pPr>
      <w:r w:rsidRPr="003C4CDA">
        <w:lastRenderedPageBreak/>
        <w:t xml:space="preserve">Материл фрезы </w:t>
      </w:r>
      <w:r w:rsidRPr="003C4CDA">
        <w:rPr>
          <w:lang w:val="en-US"/>
        </w:rPr>
        <w:t>VHM</w:t>
      </w:r>
      <w:r w:rsidRPr="003C4CDA">
        <w:t xml:space="preserve"> по каталогу </w:t>
      </w:r>
      <w:r w:rsidRPr="003C4CDA">
        <w:rPr>
          <w:lang w:val="en-US"/>
        </w:rPr>
        <w:t>GARANT</w:t>
      </w:r>
      <w:r w:rsidRPr="003C4CDA">
        <w:t xml:space="preserve"> </w:t>
      </w:r>
      <w:r w:rsidRPr="003C4CDA">
        <w:rPr>
          <w:lang w:val="en-US"/>
        </w:rPr>
        <w:t>VHM</w:t>
      </w:r>
      <w:r w:rsidRPr="003C4CDA">
        <w:t xml:space="preserve"> Обдирочная фреза </w:t>
      </w:r>
      <w:r w:rsidRPr="003C4CDA">
        <w:rPr>
          <w:lang w:val="en-US"/>
        </w:rPr>
        <w:t>MTC</w:t>
      </w:r>
      <w:r w:rsidRPr="003C4CDA">
        <w:t xml:space="preserve"> </w:t>
      </w:r>
      <w:r w:rsidRPr="003C4CDA">
        <w:rPr>
          <w:lang w:val="en-US"/>
        </w:rPr>
        <w:t>TiAlN</w:t>
      </w:r>
      <w:r w:rsidRPr="003C4CDA">
        <w:t xml:space="preserve"> 20 мм </w:t>
      </w:r>
      <w:r w:rsidRPr="003C4CDA">
        <w:rPr>
          <w:lang w:val="en-US"/>
        </w:rPr>
        <w:t>GARANT</w:t>
      </w:r>
      <w:r w:rsidRPr="003C4CDA">
        <w:t xml:space="preserve"> № Арт. №: 203070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Обработка с СОЖ    Режимы резания при работе с СОЖ</w:t>
      </w:r>
      <w:r w:rsidRPr="003C4CDA">
        <w:rPr>
          <w:noProof/>
        </w:rPr>
        <w:tab/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Материал/группа материалов</w:t>
      </w:r>
      <w:r w:rsidRPr="003C4CDA">
        <w:rPr>
          <w:noProof/>
        </w:rPr>
        <w:tab/>
        <w:t>СЧ 10, Sc 10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Ширина резания ae [мм]</w:t>
      </w:r>
      <w:r w:rsidRPr="003C4CDA">
        <w:rPr>
          <w:noProof/>
        </w:rPr>
        <w:tab/>
        <w:t>10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Глубина резания ap [мм]</w:t>
      </w:r>
      <w:r w:rsidRPr="003C4CDA">
        <w:rPr>
          <w:noProof/>
        </w:rPr>
        <w:tab/>
        <w:t>10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Скорость резания Vc рекоменд. [м/мин]</w:t>
      </w:r>
      <w:r w:rsidRPr="003C4CDA">
        <w:rPr>
          <w:noProof/>
        </w:rPr>
        <w:tab/>
        <w:t>110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Скорость резания Vc мин. [м/мин]</w:t>
      </w:r>
      <w:r w:rsidRPr="003C4CDA">
        <w:rPr>
          <w:noProof/>
        </w:rPr>
        <w:tab/>
        <w:t>90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Скорость резания Vc макс. [м/мин]</w:t>
      </w:r>
      <w:r w:rsidRPr="003C4CDA">
        <w:rPr>
          <w:noProof/>
        </w:rPr>
        <w:tab/>
        <w:t>130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Частота вращения n [1/мин]</w:t>
      </w:r>
      <w:r w:rsidRPr="003C4CDA">
        <w:rPr>
          <w:noProof/>
        </w:rPr>
        <w:tab/>
        <w:t>1750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Подача f [мм/об.]</w:t>
      </w:r>
      <w:r w:rsidRPr="003C4CDA">
        <w:rPr>
          <w:noProof/>
        </w:rPr>
        <w:tab/>
        <w:t>0,338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Подача на зуб fz [мм]</w:t>
      </w:r>
      <w:r w:rsidRPr="003C4CDA">
        <w:rPr>
          <w:noProof/>
        </w:rPr>
        <w:tab/>
        <w:t>0,0846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Минутная подача vf [мм/мин.]</w:t>
      </w:r>
      <w:r w:rsidRPr="003C4CDA">
        <w:rPr>
          <w:noProof/>
        </w:rPr>
        <w:tab/>
        <w:t>592</w:t>
      </w:r>
    </w:p>
    <w:p w:rsidR="0093734F" w:rsidRPr="003C4CDA" w:rsidRDefault="0093734F" w:rsidP="0093734F">
      <w:pPr>
        <w:rPr>
          <w:noProof/>
        </w:rPr>
      </w:pPr>
      <w:r w:rsidRPr="003C4CDA">
        <w:rPr>
          <w:noProof/>
        </w:rPr>
        <w:t>Мощность резания Pc [кВт]</w:t>
      </w:r>
      <w:r w:rsidRPr="003C4CDA">
        <w:rPr>
          <w:noProof/>
        </w:rPr>
        <w:tab/>
        <w:t>1,5</w:t>
      </w:r>
    </w:p>
    <w:p w:rsidR="0093734F" w:rsidRPr="003C4CDA" w:rsidRDefault="0093734F" w:rsidP="0093734F"/>
    <w:p w:rsidR="0093734F" w:rsidRPr="003C4CDA" w:rsidRDefault="0093734F" w:rsidP="0093734F">
      <m:oMath>
        <m:r>
          <w:rPr>
            <w:rFonts w:ascii="Cambria Math" w:hAnsi="Cambria Math"/>
            <w:lang w:val="en-US"/>
          </w:rPr>
          <m:t>Vc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/>
              </w:rPr>
              <m:t>1000</m:t>
            </m:r>
          </m:den>
        </m:f>
      </m:oMath>
      <w:r w:rsidRPr="003C4CDA">
        <w:t>=109,9 м/мин</w:t>
      </w:r>
    </w:p>
    <w:p w:rsidR="0093734F" w:rsidRPr="003C4CDA" w:rsidRDefault="0093734F" w:rsidP="0093734F"/>
    <w:p w:rsidR="0093734F" w:rsidRPr="003C4CDA" w:rsidRDefault="0093734F" w:rsidP="0093734F">
      <w:r w:rsidRPr="003C4CDA">
        <w:rPr>
          <w:lang w:val="en-US"/>
        </w:rPr>
        <w:t>Vc</w:t>
      </w:r>
      <w:r w:rsidRPr="003C4CDA">
        <w:t>-Скорость резания</w:t>
      </w:r>
    </w:p>
    <w:p w:rsidR="0093734F" w:rsidRPr="003C4CDA" w:rsidRDefault="0093734F" w:rsidP="0093734F"/>
    <w:p w:rsidR="0093734F" w:rsidRPr="003C4CDA" w:rsidRDefault="0093734F" w:rsidP="0093734F">
      <w:r w:rsidRPr="003C4CDA">
        <w:rPr>
          <w:lang w:val="en-US"/>
        </w:rPr>
        <w:t>D</w:t>
      </w:r>
      <w:r w:rsidRPr="003C4CDA">
        <w:t>-диаметр фрезы</w:t>
      </w:r>
    </w:p>
    <w:p w:rsidR="0093734F" w:rsidRPr="003C4CDA" w:rsidRDefault="0093734F" w:rsidP="0093734F"/>
    <w:p w:rsidR="0093734F" w:rsidRPr="003C4CDA" w:rsidRDefault="0093734F" w:rsidP="0093734F">
      <w:r w:rsidRPr="003C4CDA">
        <w:rPr>
          <w:lang w:val="en-US"/>
        </w:rPr>
        <w:t>n</w:t>
      </w:r>
      <w:r w:rsidRPr="003C4CDA">
        <w:t>-Частота вращения</w:t>
      </w:r>
    </w:p>
    <w:p w:rsidR="0093734F" w:rsidRPr="003C4CDA" w:rsidRDefault="0093734F" w:rsidP="0093734F"/>
    <w:p w:rsidR="0093734F" w:rsidRPr="003C4CDA" w:rsidRDefault="0093734F" w:rsidP="0093734F"/>
    <w:p w:rsidR="0093734F" w:rsidRPr="003C4CDA" w:rsidRDefault="0093734F" w:rsidP="0093734F"/>
    <w:p w:rsidR="0093734F" w:rsidRPr="003C4CDA" w:rsidRDefault="0093734F" w:rsidP="0093734F">
      <m:oMath>
        <m:r>
          <w:rPr>
            <w:rFonts w:ascii="Cambria Math" w:hAnsi="Cambria Math"/>
          </w:rPr>
          <m:t>Vt</m:t>
        </m:r>
        <m:r>
          <m:rPr>
            <m:sty m:val="p"/>
          </m:rPr>
          <w:rPr>
            <w:rFonts w:ascii="Cambria Math"/>
          </w:rPr>
          <m:t>=</m:t>
        </m:r>
        <m:r>
          <w:rPr>
            <w:rFonts w:ascii="Cambria Math" w:hAnsi="Cambria Math"/>
            <w:lang w:val="en-US"/>
          </w:rPr>
          <m:t>Fz</m:t>
        </m:r>
        <m:r>
          <w:rPr>
            <w:rFonts w:hAnsi="Cambria Math"/>
          </w:rPr>
          <m:t>*</m:t>
        </m:r>
        <m:r>
          <w:rPr>
            <w:rFonts w:ascii="Cambria Math" w:hAnsi="Cambria Math"/>
            <w:lang w:val="en-US"/>
          </w:rPr>
          <m:t>z</m:t>
        </m:r>
        <m:r>
          <w:rPr>
            <w:rFonts w:hAnsi="Cambria Math"/>
          </w:rPr>
          <m:t>*</m:t>
        </m:r>
        <m:r>
          <w:rPr>
            <w:rFonts w:ascii="Cambria Math" w:hAnsi="Cambria Math"/>
            <w:lang w:val="en-US"/>
          </w:rPr>
          <m:t>n</m:t>
        </m:r>
      </m:oMath>
      <w:r w:rsidRPr="003C4CDA">
        <w:t>=592м/мин</w:t>
      </w:r>
    </w:p>
    <w:p w:rsidR="0093734F" w:rsidRPr="003C4CDA" w:rsidRDefault="0093734F" w:rsidP="0093734F">
      <w:r w:rsidRPr="003C4CDA">
        <w:rPr>
          <w:lang w:val="en-US"/>
        </w:rPr>
        <w:t>Vt</w:t>
      </w:r>
      <w:r w:rsidRPr="003C4CDA">
        <w:t>-Скорость подачи</w:t>
      </w:r>
    </w:p>
    <w:p w:rsidR="0093734F" w:rsidRPr="003C4CDA" w:rsidRDefault="0093734F" w:rsidP="0093734F"/>
    <w:p w:rsidR="0093734F" w:rsidRPr="003C4CDA" w:rsidRDefault="0093734F" w:rsidP="0093734F">
      <w:r w:rsidRPr="003C4CDA">
        <w:rPr>
          <w:noProof/>
          <w:lang w:val="en-US"/>
        </w:rPr>
        <w:t>Fz</w:t>
      </w:r>
      <w:r w:rsidRPr="003C4CDA">
        <w:rPr>
          <w:noProof/>
        </w:rPr>
        <w:t>-Подача на зуб</w:t>
      </w:r>
    </w:p>
    <w:p w:rsidR="0093734F" w:rsidRPr="003C4CDA" w:rsidRDefault="0093734F" w:rsidP="0093734F">
      <w:pPr>
        <w:tabs>
          <w:tab w:val="left" w:pos="3684"/>
        </w:tabs>
      </w:pPr>
      <w:r w:rsidRPr="003C4CDA">
        <w:rPr>
          <w:noProof/>
          <w:lang w:val="en-US"/>
        </w:rPr>
        <w:t>n</w:t>
      </w:r>
      <w:r w:rsidRPr="003C4CDA">
        <w:rPr>
          <w:noProof/>
        </w:rPr>
        <w:t>-Частота резания</w:t>
      </w:r>
    </w:p>
    <w:p w:rsidR="0093734F" w:rsidRPr="003C4CDA" w:rsidRDefault="0093734F" w:rsidP="0093734F">
      <w:pPr>
        <w:rPr>
          <w:noProof/>
        </w:rPr>
      </w:pPr>
      <w:r w:rsidRPr="003C4CDA">
        <w:t xml:space="preserve">                      </w:t>
      </w:r>
    </w:p>
    <w:p w:rsidR="0093734F" w:rsidRPr="003C4CDA" w:rsidRDefault="0093734F" w:rsidP="0093734F"/>
    <w:p w:rsidR="0093734F" w:rsidRPr="003C4CDA" w:rsidRDefault="0093734F" w:rsidP="0093734F"/>
    <w:p w:rsidR="0093734F" w:rsidRPr="003C4CDA" w:rsidRDefault="0093734F" w:rsidP="0093734F"/>
    <w:p w:rsidR="0093734F" w:rsidRPr="003C4CDA" w:rsidRDefault="0093734F" w:rsidP="0093734F">
      <w:pPr>
        <w:ind w:left="690"/>
        <w:jc w:val="center"/>
        <w:rPr>
          <w:b/>
        </w:rPr>
      </w:pPr>
      <w:r w:rsidRPr="003C4CDA">
        <w:rPr>
          <w:b/>
        </w:rPr>
        <w:t xml:space="preserve">Заключение. </w:t>
      </w:r>
    </w:p>
    <w:p w:rsidR="0093734F" w:rsidRPr="003C4CDA" w:rsidRDefault="0093734F" w:rsidP="0093734F">
      <w:pPr>
        <w:ind w:left="110" w:firstLine="440"/>
      </w:pPr>
      <w:r w:rsidRPr="003C4CDA">
        <w:t>Расчет был выполнен максимально приближенным к условиям реального производ</w:t>
      </w:r>
      <w:r>
        <w:t xml:space="preserve">ства. Основной целью выполнения технологического процесса явилось </w:t>
      </w:r>
      <w:r w:rsidRPr="003C4CDA">
        <w:t xml:space="preserve">закрепление теоретических знаний на конкретном примере. Разработка технологического процесса позволяет значительно снизить затраты на производство, время на изготовление, труд рабочих. </w:t>
      </w:r>
    </w:p>
    <w:p w:rsidR="0093734F" w:rsidRPr="003C4CDA" w:rsidRDefault="0093734F" w:rsidP="0093734F">
      <w:pPr>
        <w:ind w:left="110" w:firstLine="440"/>
      </w:pPr>
      <w:r w:rsidRPr="003C4CDA">
        <w:t>Правильный выбор припусков на обработку и вида заготовки уменьшит расход материала и время на обработку детали. Расчет режимов резания позволяет экономить на затратах энергии, время на установку, закрепление и снятие заготовки. Все эти факторы влияют на основной фактор производства - себестоимость. Себестоимость - основной показатель рациональности технологического процесса. Варианты технологического процесса сравнивается, используются и другие показатели, как, например: трудоемкость изготовления детали, коэффициент использования материала, коэффициент загрузки оборудования и т.д.</w:t>
      </w:r>
    </w:p>
    <w:p w:rsidR="0093734F" w:rsidRPr="003C4CDA" w:rsidRDefault="0093734F" w:rsidP="0093734F">
      <w:pPr>
        <w:ind w:left="110" w:firstLine="440"/>
      </w:pPr>
      <w:r w:rsidRPr="003C4CDA">
        <w:t xml:space="preserve">Основной целью технолога является разработка эффективного и недорогого технологического процесса. Разработка данного технологического процесса </w:t>
      </w:r>
      <w:r w:rsidRPr="003C4CDA">
        <w:lastRenderedPageBreak/>
        <w:t>основывалась на использовании технологической и нормированной учебной литературы. Это</w:t>
      </w:r>
      <w:r>
        <w:t xml:space="preserve"> учебный</w:t>
      </w:r>
      <w:r w:rsidRPr="003C4CDA">
        <w:t xml:space="preserve"> расчет показывает основную задаче технолога. На конкретном примере </w:t>
      </w:r>
      <w:r>
        <w:t>мне</w:t>
      </w:r>
      <w:r w:rsidRPr="003C4CDA">
        <w:t xml:space="preserve"> удалось разобрать типичные ошибки, допускаемые при построении технологического процесса, научилась самостоятельно принимать  решение при разработке технологического процесса.</w:t>
      </w:r>
    </w:p>
    <w:p w:rsidR="0093734F" w:rsidRPr="003C4CDA" w:rsidRDefault="0093734F" w:rsidP="0093734F"/>
    <w:p w:rsidR="0093734F" w:rsidRPr="003C4CDA" w:rsidRDefault="0093734F" w:rsidP="0093734F">
      <w:pPr>
        <w:rPr>
          <w:color w:val="FF0000"/>
        </w:rPr>
      </w:pPr>
      <w:r w:rsidRPr="003C4CDA">
        <w:rPr>
          <w:color w:val="FF0000"/>
        </w:rPr>
        <w:t>Вся выпускная квалификационная работа пишется в обезличенном виде.</w:t>
      </w:r>
    </w:p>
    <w:p w:rsidR="003E1722" w:rsidRPr="003C4CDA" w:rsidRDefault="003E1722" w:rsidP="00455AA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3F98" w:rsidRPr="003C4CDA" w:rsidRDefault="00293F98" w:rsidP="00293F98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F24B30" w:rsidRPr="003C4CDA" w:rsidRDefault="00F24B30" w:rsidP="00455AA1"/>
    <w:p w:rsidR="00455AA1" w:rsidRPr="003C4CDA" w:rsidRDefault="00455AA1" w:rsidP="00455AA1"/>
    <w:p w:rsidR="00455AA1" w:rsidRPr="003C4CDA" w:rsidRDefault="00455AA1" w:rsidP="00455AA1">
      <w:pPr>
        <w:spacing w:after="200" w:line="276" w:lineRule="auto"/>
        <w:rPr>
          <w:b/>
        </w:rPr>
      </w:pPr>
      <w:r w:rsidRPr="003C4CDA">
        <w:t xml:space="preserve">                                        </w:t>
      </w:r>
      <w:r w:rsidRPr="003C4CDA">
        <w:rPr>
          <w:b/>
        </w:rPr>
        <w:t xml:space="preserve"> Литература</w:t>
      </w:r>
    </w:p>
    <w:p w:rsidR="00455AA1" w:rsidRPr="003C4CDA" w:rsidRDefault="00455AA1" w:rsidP="00455AA1"/>
    <w:p w:rsidR="00455AA1" w:rsidRPr="000C00DC" w:rsidRDefault="000C00DC" w:rsidP="000C00DC">
      <w:pPr>
        <w:pStyle w:val="a8"/>
        <w:ind w:left="360"/>
      </w:pPr>
      <w:r>
        <w:t>1.</w:t>
      </w:r>
      <w:r w:rsidR="00455AA1" w:rsidRPr="000C00DC">
        <w:t>Справочник технолога-машиностроителя. В2-х т. Т.1 / Под ред. А.М. Дальского, А.Т. Косиловой, Р.К. Мещерякова, А.Г. Суслова. –5-е изд. перераб. и доп. –М.: Машиностроение, 2001.</w:t>
      </w:r>
    </w:p>
    <w:p w:rsidR="00455AA1" w:rsidRPr="000C00DC" w:rsidRDefault="000C00DC" w:rsidP="000C00DC">
      <w:pPr>
        <w:ind w:left="360"/>
      </w:pPr>
      <w:r>
        <w:t>2 .</w:t>
      </w:r>
      <w:r w:rsidR="00455AA1" w:rsidRPr="000C00DC">
        <w:t>Зуборезные, горизонтально-расточные, резьбонакатные и отрезные станки М.: Машиностроение, 1974.</w:t>
      </w:r>
    </w:p>
    <w:p w:rsidR="00455AA1" w:rsidRPr="000C00DC" w:rsidRDefault="000C00DC" w:rsidP="000C00DC">
      <w:pPr>
        <w:spacing w:before="100" w:beforeAutospacing="1" w:after="100" w:afterAutospacing="1"/>
        <w:ind w:left="360"/>
      </w:pPr>
      <w:r>
        <w:t>3.</w:t>
      </w:r>
      <w:r w:rsidR="00455AA1" w:rsidRPr="000C00DC">
        <w:t>Общемашиностроительные нормативы времени вспомогательного, на обслуживание рабочего места и подготовительно-заключительного на работы, выполняемые на металлорежущих станках. Среднесерийное и крупносерийное производство. - М.: Изд-во НИИ труда, 1984.</w:t>
      </w:r>
    </w:p>
    <w:p w:rsidR="000C00DC" w:rsidRPr="000C00DC" w:rsidRDefault="000C00DC" w:rsidP="000C00DC">
      <w:pPr>
        <w:ind w:firstLine="284"/>
        <w:jc w:val="both"/>
      </w:pPr>
      <w:r w:rsidRPr="000C00DC">
        <w:t xml:space="preserve">  4 Справочник конструктора-машиностроителя : в 3 т. / В.И. Анурьев ; Под ред. И.Н. Жестковой .— 9-е изд., перераб. и доп .— М. : Машиностроение : Машиностроение-1, 2006</w:t>
      </w:r>
    </w:p>
    <w:p w:rsidR="000C00DC" w:rsidRPr="000C00DC" w:rsidRDefault="000C00DC" w:rsidP="000C00DC">
      <w:pPr>
        <w:jc w:val="both"/>
      </w:pPr>
      <w:r w:rsidRPr="000C00DC">
        <w:t xml:space="preserve">      5 Технология машиностроения : учебник для вузов / А. А. Маталин.— Санкт-Петербург [и др.] : Лань, 2008, 2010. -</w:t>
      </w:r>
    </w:p>
    <w:p w:rsidR="000C00DC" w:rsidRPr="000C00DC" w:rsidRDefault="000C00DC" w:rsidP="000C00DC">
      <w:pPr>
        <w:shd w:val="clear" w:color="auto" w:fill="FFFFFF"/>
        <w:tabs>
          <w:tab w:val="left" w:pos="0"/>
        </w:tabs>
        <w:spacing w:line="276" w:lineRule="auto"/>
        <w:ind w:right="42" w:firstLine="284"/>
        <w:jc w:val="both"/>
        <w:rPr>
          <w:spacing w:val="-16"/>
        </w:rPr>
      </w:pPr>
      <w:r w:rsidRPr="000C00DC">
        <w:t>6.Виноградов В.М. Технология машиностроения: Введение в специальность: учебное пособие для вузов / В.М. Виноградов.— М.:</w:t>
      </w:r>
      <w:r w:rsidRPr="000C00DC">
        <w:rPr>
          <w:lang w:val="en-US"/>
        </w:rPr>
        <w:t>Academia</w:t>
      </w:r>
      <w:r w:rsidRPr="000C00DC">
        <w:t xml:space="preserve">, </w:t>
      </w:r>
    </w:p>
    <w:p w:rsidR="00455AA1" w:rsidRPr="000C00DC" w:rsidRDefault="000C00DC" w:rsidP="000C00DC">
      <w:pPr>
        <w:shd w:val="clear" w:color="auto" w:fill="FFFFFF"/>
        <w:tabs>
          <w:tab w:val="left" w:pos="0"/>
          <w:tab w:val="left" w:pos="961"/>
          <w:tab w:val="left" w:pos="9498"/>
        </w:tabs>
        <w:suppressAutoHyphens/>
        <w:spacing w:line="276" w:lineRule="auto"/>
        <w:ind w:right="42" w:firstLine="284"/>
        <w:jc w:val="both"/>
      </w:pPr>
      <w:r w:rsidRPr="000C00DC">
        <w:rPr>
          <w:bCs/>
          <w:color w:val="000000"/>
        </w:rPr>
        <w:lastRenderedPageBreak/>
        <w:t>7.Схиртладзе А.Г.</w:t>
      </w:r>
      <w:r w:rsidRPr="000C00DC">
        <w:rPr>
          <w:color w:val="000000"/>
        </w:rPr>
        <w:t xml:space="preserve"> Технологическое оборудование машиностроительных производств: учебное пособие для вузов / А.Г. Схиртладзе, Т.Н. Иванова, В.П. Борискин. — 2-е изд., перераб. и доп. — Старый Оскол: Тонкие Наукоемкие Технологии, 2009. — 706 </w:t>
      </w:r>
    </w:p>
    <w:p w:rsidR="00ED2642" w:rsidRPr="003C4CDA" w:rsidRDefault="00E80753" w:rsidP="00455AA1">
      <w:pPr>
        <w:ind w:firstLine="708"/>
        <w:rPr>
          <w:color w:val="FF0000"/>
        </w:rPr>
      </w:pPr>
      <w:r w:rsidRPr="003C4CDA">
        <w:rPr>
          <w:color w:val="FF0000"/>
        </w:rPr>
        <w:t>Мало литературы</w:t>
      </w:r>
    </w:p>
    <w:p w:rsidR="00F819F8" w:rsidRPr="003C4CDA" w:rsidRDefault="00F819F8">
      <w:pPr>
        <w:ind w:firstLine="708"/>
        <w:rPr>
          <w:color w:val="FF0000"/>
        </w:rPr>
      </w:pPr>
    </w:p>
    <w:sectPr w:rsidR="00F819F8" w:rsidRPr="003C4CDA" w:rsidSect="00F24B30">
      <w:footerReference w:type="default" r:id="rId18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E3" w:rsidRDefault="004325E3" w:rsidP="00F24B30">
      <w:r>
        <w:separator/>
      </w:r>
    </w:p>
  </w:endnote>
  <w:endnote w:type="continuationSeparator" w:id="0">
    <w:p w:rsidR="004325E3" w:rsidRDefault="004325E3" w:rsidP="00F2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70516"/>
    </w:sdtPr>
    <w:sdtContent>
      <w:p w:rsidR="004325E3" w:rsidRDefault="001232D9">
        <w:pPr>
          <w:pStyle w:val="af"/>
          <w:jc w:val="right"/>
        </w:pPr>
        <w:fldSimple w:instr=" PAGE   \* MERGEFORMAT ">
          <w:r w:rsidR="0092648E">
            <w:rPr>
              <w:noProof/>
            </w:rPr>
            <w:t>39</w:t>
          </w:r>
        </w:fldSimple>
      </w:p>
    </w:sdtContent>
  </w:sdt>
  <w:p w:rsidR="004325E3" w:rsidRDefault="004325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E3" w:rsidRDefault="004325E3" w:rsidP="00F24B30">
      <w:r>
        <w:separator/>
      </w:r>
    </w:p>
  </w:footnote>
  <w:footnote w:type="continuationSeparator" w:id="0">
    <w:p w:rsidR="004325E3" w:rsidRDefault="004325E3" w:rsidP="00F2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94"/>
    <w:multiLevelType w:val="hybridMultilevel"/>
    <w:tmpl w:val="89145152"/>
    <w:lvl w:ilvl="0" w:tplc="B8FC0A8E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06593E47"/>
    <w:multiLevelType w:val="multilevel"/>
    <w:tmpl w:val="982C4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0754594E"/>
    <w:multiLevelType w:val="hybridMultilevel"/>
    <w:tmpl w:val="D3A87188"/>
    <w:lvl w:ilvl="0" w:tplc="9858DD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1099"/>
    <w:multiLevelType w:val="hybridMultilevel"/>
    <w:tmpl w:val="EEC6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F13D0"/>
    <w:multiLevelType w:val="hybridMultilevel"/>
    <w:tmpl w:val="8AF4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2147"/>
    <w:multiLevelType w:val="hybridMultilevel"/>
    <w:tmpl w:val="CACCA6A4"/>
    <w:lvl w:ilvl="0" w:tplc="A34C11C8">
      <w:start w:val="1"/>
      <w:numFmt w:val="decimal"/>
      <w:lvlText w:val="%1."/>
      <w:lvlJc w:val="left"/>
      <w:pPr>
        <w:ind w:left="151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5B4509"/>
    <w:multiLevelType w:val="hybridMultilevel"/>
    <w:tmpl w:val="383CDDD0"/>
    <w:lvl w:ilvl="0" w:tplc="3E188F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1014D"/>
    <w:multiLevelType w:val="hybridMultilevel"/>
    <w:tmpl w:val="614AD192"/>
    <w:lvl w:ilvl="0" w:tplc="4C48DB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A07C5"/>
    <w:multiLevelType w:val="hybridMultilevel"/>
    <w:tmpl w:val="E60A8A5C"/>
    <w:lvl w:ilvl="0" w:tplc="78DC31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CBE5D31"/>
    <w:multiLevelType w:val="hybridMultilevel"/>
    <w:tmpl w:val="E78EB304"/>
    <w:lvl w:ilvl="0" w:tplc="C3AC1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01E8"/>
    <w:multiLevelType w:val="hybridMultilevel"/>
    <w:tmpl w:val="E61A29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4142258"/>
    <w:multiLevelType w:val="hybridMultilevel"/>
    <w:tmpl w:val="D82A7266"/>
    <w:lvl w:ilvl="0" w:tplc="4B36AE3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842CF"/>
    <w:multiLevelType w:val="hybridMultilevel"/>
    <w:tmpl w:val="6688F0F8"/>
    <w:lvl w:ilvl="0" w:tplc="F5684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C09"/>
    <w:multiLevelType w:val="hybridMultilevel"/>
    <w:tmpl w:val="E61A29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708"/>
    <w:rsid w:val="00021B6A"/>
    <w:rsid w:val="000407BA"/>
    <w:rsid w:val="00045335"/>
    <w:rsid w:val="000559D1"/>
    <w:rsid w:val="0009476E"/>
    <w:rsid w:val="000C00DC"/>
    <w:rsid w:val="001232D9"/>
    <w:rsid w:val="001277D2"/>
    <w:rsid w:val="001A5051"/>
    <w:rsid w:val="001D4AD4"/>
    <w:rsid w:val="001E399D"/>
    <w:rsid w:val="00234DFD"/>
    <w:rsid w:val="002759D3"/>
    <w:rsid w:val="002848AB"/>
    <w:rsid w:val="00293F98"/>
    <w:rsid w:val="002B36A3"/>
    <w:rsid w:val="002C130A"/>
    <w:rsid w:val="00346D80"/>
    <w:rsid w:val="00384E0A"/>
    <w:rsid w:val="00386624"/>
    <w:rsid w:val="003906E7"/>
    <w:rsid w:val="003B7FBF"/>
    <w:rsid w:val="003C4CDA"/>
    <w:rsid w:val="003E1722"/>
    <w:rsid w:val="004325E3"/>
    <w:rsid w:val="00435757"/>
    <w:rsid w:val="00455313"/>
    <w:rsid w:val="00455AA1"/>
    <w:rsid w:val="00473658"/>
    <w:rsid w:val="00491814"/>
    <w:rsid w:val="004A0A23"/>
    <w:rsid w:val="004B0238"/>
    <w:rsid w:val="004D4030"/>
    <w:rsid w:val="004D60A0"/>
    <w:rsid w:val="004E173D"/>
    <w:rsid w:val="004E4653"/>
    <w:rsid w:val="00504AED"/>
    <w:rsid w:val="00567566"/>
    <w:rsid w:val="00591B3C"/>
    <w:rsid w:val="005B6C8B"/>
    <w:rsid w:val="005E3593"/>
    <w:rsid w:val="005E4673"/>
    <w:rsid w:val="005F27DF"/>
    <w:rsid w:val="00634CB7"/>
    <w:rsid w:val="00657B0D"/>
    <w:rsid w:val="006643C5"/>
    <w:rsid w:val="00672734"/>
    <w:rsid w:val="007324B3"/>
    <w:rsid w:val="0073313F"/>
    <w:rsid w:val="00766596"/>
    <w:rsid w:val="00787B26"/>
    <w:rsid w:val="007B3958"/>
    <w:rsid w:val="007B78F5"/>
    <w:rsid w:val="007C1976"/>
    <w:rsid w:val="007F2DAB"/>
    <w:rsid w:val="008138C4"/>
    <w:rsid w:val="00824AB6"/>
    <w:rsid w:val="008346ED"/>
    <w:rsid w:val="00873956"/>
    <w:rsid w:val="008A6C72"/>
    <w:rsid w:val="008B35E2"/>
    <w:rsid w:val="008E27C3"/>
    <w:rsid w:val="008F2DA1"/>
    <w:rsid w:val="00914853"/>
    <w:rsid w:val="0092648E"/>
    <w:rsid w:val="0093734F"/>
    <w:rsid w:val="00941ECD"/>
    <w:rsid w:val="0097770F"/>
    <w:rsid w:val="00997351"/>
    <w:rsid w:val="009A1B0E"/>
    <w:rsid w:val="009A71CC"/>
    <w:rsid w:val="009C4FE7"/>
    <w:rsid w:val="009E3C0C"/>
    <w:rsid w:val="00A34F3C"/>
    <w:rsid w:val="00A80708"/>
    <w:rsid w:val="00A9551C"/>
    <w:rsid w:val="00AA54A1"/>
    <w:rsid w:val="00AE4C33"/>
    <w:rsid w:val="00AE5FB0"/>
    <w:rsid w:val="00AF666A"/>
    <w:rsid w:val="00B24196"/>
    <w:rsid w:val="00B270F8"/>
    <w:rsid w:val="00B476DB"/>
    <w:rsid w:val="00B70C6D"/>
    <w:rsid w:val="00BE13C3"/>
    <w:rsid w:val="00BE2877"/>
    <w:rsid w:val="00C03F33"/>
    <w:rsid w:val="00C04B3A"/>
    <w:rsid w:val="00C52C99"/>
    <w:rsid w:val="00C565FD"/>
    <w:rsid w:val="00C648E5"/>
    <w:rsid w:val="00C70F24"/>
    <w:rsid w:val="00C71F0A"/>
    <w:rsid w:val="00C74A26"/>
    <w:rsid w:val="00CA6C44"/>
    <w:rsid w:val="00CE6909"/>
    <w:rsid w:val="00CF34EB"/>
    <w:rsid w:val="00D26B48"/>
    <w:rsid w:val="00D60E4A"/>
    <w:rsid w:val="00D62D0A"/>
    <w:rsid w:val="00D70EE5"/>
    <w:rsid w:val="00D75A13"/>
    <w:rsid w:val="00D766EA"/>
    <w:rsid w:val="00D77459"/>
    <w:rsid w:val="00D80694"/>
    <w:rsid w:val="00D96CBB"/>
    <w:rsid w:val="00DB70C9"/>
    <w:rsid w:val="00DF1E8F"/>
    <w:rsid w:val="00E504BB"/>
    <w:rsid w:val="00E63437"/>
    <w:rsid w:val="00E75782"/>
    <w:rsid w:val="00E80753"/>
    <w:rsid w:val="00EB13BB"/>
    <w:rsid w:val="00EC71CE"/>
    <w:rsid w:val="00ED2642"/>
    <w:rsid w:val="00ED5A14"/>
    <w:rsid w:val="00F24B30"/>
    <w:rsid w:val="00F34342"/>
    <w:rsid w:val="00F53E02"/>
    <w:rsid w:val="00F6471A"/>
    <w:rsid w:val="00F819F8"/>
    <w:rsid w:val="00FD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70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7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807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0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1E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324B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2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324B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24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8138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next w:val="a"/>
    <w:autoRedefine/>
    <w:uiPriority w:val="99"/>
    <w:rsid w:val="008138C4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55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C74A26"/>
    <w:rPr>
      <w:color w:val="808080"/>
    </w:rPr>
  </w:style>
  <w:style w:type="character" w:styleId="ac">
    <w:name w:val="line number"/>
    <w:basedOn w:val="a0"/>
    <w:uiPriority w:val="99"/>
    <w:semiHidden/>
    <w:unhideWhenUsed/>
    <w:rsid w:val="00F24B30"/>
  </w:style>
  <w:style w:type="paragraph" w:styleId="ad">
    <w:name w:val="header"/>
    <w:basedOn w:val="a"/>
    <w:link w:val="ae"/>
    <w:uiPriority w:val="99"/>
    <w:semiHidden/>
    <w:unhideWhenUsed/>
    <w:rsid w:val="00F24B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4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4B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4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4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CDA"/>
  </w:style>
  <w:style w:type="character" w:customStyle="1" w:styleId="40">
    <w:name w:val="Заголовок 4 Знак"/>
    <w:basedOn w:val="a0"/>
    <w:link w:val="4"/>
    <w:uiPriority w:val="9"/>
    <w:semiHidden/>
    <w:rsid w:val="004325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25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25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325E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3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325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3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4325E3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32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4325E3"/>
    <w:pPr>
      <w:jc w:val="center"/>
    </w:pPr>
    <w:rPr>
      <w:b/>
      <w:bCs/>
      <w:sz w:val="22"/>
    </w:rPr>
  </w:style>
  <w:style w:type="character" w:customStyle="1" w:styleId="af7">
    <w:name w:val="Подзаголовок Знак"/>
    <w:basedOn w:val="a0"/>
    <w:link w:val="af6"/>
    <w:rsid w:val="004325E3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image" Target="media/image59.wmf"/><Relationship Id="rId21" Type="http://schemas.openxmlformats.org/officeDocument/2006/relationships/image" Target="media/image9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70.wmf"/><Relationship Id="rId175" Type="http://schemas.openxmlformats.org/officeDocument/2006/relationships/image" Target="media/image78.png"/><Relationship Id="rId170" Type="http://schemas.openxmlformats.org/officeDocument/2006/relationships/oleObject" Target="embeddings/oleObject89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84.bin"/><Relationship Id="rId165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186" Type="http://schemas.openxmlformats.org/officeDocument/2006/relationships/theme" Target="theme/theme1.xml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image" Target="media/image79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7.png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8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7.bin"/><Relationship Id="rId182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3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0.bin"/><Relationship Id="rId180" Type="http://schemas.openxmlformats.org/officeDocument/2006/relationships/image" Target="media/image8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78" Type="http://schemas.openxmlformats.org/officeDocument/2006/relationships/image" Target="media/image81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image" Target="media/image2.pn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4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2.png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7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40</Pages>
  <Words>7145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SELETKOV Vitaliy</dc:creator>
  <cp:lastModifiedBy>Виталий</cp:lastModifiedBy>
  <cp:revision>14</cp:revision>
  <dcterms:created xsi:type="dcterms:W3CDTF">2016-12-14T14:14:00Z</dcterms:created>
  <dcterms:modified xsi:type="dcterms:W3CDTF">2016-12-17T10:11:00Z</dcterms:modified>
</cp:coreProperties>
</file>