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png" ContentType="image/png"/>
  <Override PartName="/word/media/image3.wmf" ContentType="image/x-wmf"/>
  <Override PartName="/word/media/image4.wmf" ContentType="image/x-wmf"/>
  <Override PartName="/word/media/image2.png" ContentType="image/png"/>
  <Override PartName="/word/media/image1.emf" ContentType="image/x-e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R1=1 кОм, R2=3 кОм, R3=10 кОм</w:t>
      </w:r>
    </w:p>
    <w:p>
      <w:pPr>
        <w:pStyle w:val="Normal"/>
        <w:rPr/>
      </w:pPr>
      <w:r>
        <w:rPr/>
        <w:t>C1=10 нФ, C2=3 нФ</w:t>
      </w:r>
    </w:p>
    <w:p>
      <w:pPr>
        <w:pStyle w:val="Normal"/>
        <w:rPr/>
      </w:pPr>
      <w:r>
        <w:rPr/>
        <w:t>L1=1 Гн</w:t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Клеммы 1-4 – вход, 2-3 – выход.</w:t>
      </w:r>
    </w:p>
    <w:p>
      <w:pPr>
        <w:pStyle w:val="Normal"/>
        <w:rPr>
          <w:drawing>
            <wp:inline distT="0" distB="0" distL="0" distR="0">
              <wp:extent cx="2705100" cy="1685925"/>
              <wp:effectExtent l="0" t="0" r="0" b="0"/>
              <wp:docPr id="0" name="Picture" descr="OLE-объек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OLE-объект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5100" cy="1685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drawing>
            <wp:inline distT="0" distB="0" distL="0" distR="0">
              <wp:extent cx="2705100" cy="1685925"/>
              <wp:effectExtent l="0" t="0" r="0" b="0"/>
              <wp:docPr id="0" name="Picture" descr="OLE-объек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OLE-объект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5100" cy="1685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Рассчитать ЛАЧХ, построить график, как указано в примере решения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Пример решения: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R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= 3 кОм; </w:t>
      </w:r>
      <w:r>
        <w:rPr>
          <w:rFonts w:cs="Times New Roman" w:ascii="Times New Roman" w:hAnsi="Times New Roman"/>
          <w:sz w:val="28"/>
          <w:szCs w:val="28"/>
          <w:lang w:val="en-US"/>
        </w:rPr>
        <w:t>R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= 30 кОм; </w:t>
      </w:r>
      <w:r>
        <w:rPr>
          <w:rFonts w:cs="Times New Roman" w:ascii="Times New Roman" w:hAnsi="Times New Roman"/>
          <w:sz w:val="28"/>
          <w:szCs w:val="28"/>
          <w:lang w:val="en-US"/>
        </w:rPr>
        <w:t>R</w:t>
      </w:r>
      <w:r>
        <w:rPr>
          <w:rFonts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= 1кОм; </w:t>
      </w:r>
      <w:r>
        <w:rPr>
          <w:rFonts w:cs="Times New Roman" w:ascii="Times New Roman" w:hAnsi="Times New Roman"/>
          <w:sz w:val="28"/>
          <w:szCs w:val="28"/>
          <w:lang w:val="en-US"/>
        </w:rPr>
        <w:t>L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= 0,1 Гн; </w:t>
      </w:r>
      <w:r>
        <w:rPr>
          <w:rFonts w:cs="Times New Roman" w:ascii="Times New Roman" w:hAnsi="Times New Roman"/>
          <w:sz w:val="28"/>
          <w:szCs w:val="28"/>
          <w:lang w:val="en-US"/>
        </w:rPr>
        <w:t>L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= 0,01 Гн; С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= 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–10</w:t>
      </w:r>
      <w:r>
        <w:rPr>
          <w:rFonts w:cs="Times New Roman" w:ascii="Times New Roman" w:hAnsi="Times New Roman"/>
          <w:sz w:val="28"/>
          <w:szCs w:val="28"/>
        </w:rPr>
        <w:t xml:space="preserve"> Ф;</w:t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3114675" cy="304800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Разбиваем схему на 2 звена, для каждого находим передаточную функцию. При нахождении ПФ 2-го звена нужно учесть внутреннее сопротивление эквивалентного генератора, которым для него является первое звено.</w:t>
      </w:r>
    </w:p>
    <w:p>
      <w:pPr>
        <w:pStyle w:val="Normal"/>
        <w:spacing w:lineRule="auto" w:line="240" w:before="0" w:after="0"/>
        <w:jc w:val="both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Z</m:t>
            </m:r>
          </m:e>
          <m:sub>
            <m:r>
              <w:rPr>
                <w:rFonts w:ascii="Cambria Math" w:hAnsi="Cambria Math"/>
              </w:rPr>
              <m:t xml:space="preserve">ЭКВ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U</m:t>
                </m:r>
              </m:e>
              <m:sub>
                <m:r>
                  <w:rPr>
                    <w:rFonts w:ascii="Cambria Math" w:hAnsi="Cambria Math"/>
                  </w:rPr>
                  <m:t xml:space="preserve">ХХ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</w:rPr>
                  <m:t xml:space="preserve">I</m:t>
                </m:r>
              </m:e>
              <m:sub>
                <m:r>
                  <w:rPr>
                    <w:rFonts w:ascii="Cambria Math" w:hAnsi="Cambria Math"/>
                  </w:rPr>
                  <m:t xml:space="preserve">КЗ</m:t>
                </m:r>
              </m:sub>
            </m:sSub>
          </m:den>
        </m:f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L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p</m:t>
            </m:r>
          </m:num>
          <m:den>
            <m:sSub>
              <m:e>
                <m:r>
                  <w:rPr>
                    <w:rFonts w:ascii="Cambria Math" w:hAnsi="Cambria Math"/>
                  </w:rPr>
                  <m:t xml:space="preserve">L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p</m:t>
            </m:r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den>
        </m:f>
      </m:oMath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Z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</m:den>
            </m:f>
          </m:num>
          <m:den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sSub>
                  <m:e>
                    <m:r>
                      <w:rPr>
                        <w:rFonts w:ascii="Cambria Math" w:hAnsi="Cambria Math"/>
                      </w:rPr>
                      <m:t xml:space="preserve"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</m:den>
            </m:f>
          </m:den>
        </m:f>
        <m:r>
          <w:rPr>
            <w:rFonts w:ascii="Cambria Math" w:hAnsi="Cambria Math"/>
          </w:rPr>
          <m:t xml:space="preserve">+</m:t>
        </m:r>
        <m:sSub>
          <m:e>
            <m:r>
              <w:rPr>
                <w:rFonts w:ascii="Cambria Math" w:hAnsi="Cambria Math"/>
              </w:rPr>
              <m:t xml:space="preserve">L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p</m:t>
        </m:r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sSub>
                  <m:e>
                    <m:r>
                      <w:rPr>
                        <w:rFonts w:ascii="Cambria Math" w:hAnsi="Cambria Math"/>
                      </w:rPr>
                      <m:t xml:space="preserve"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sSub>
              <m:e>
                <m:r>
                  <w:rPr>
                    <w:rFonts w:ascii="Cambria Math" w:hAnsi="Cambria Math"/>
                  </w:rPr>
                  <m:t xml:space="preserve">L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r>
              <w:rPr>
                <w:rFonts w:ascii="Cambria Math" w:hAnsi="Cambria Math"/>
              </w:rPr>
              <m:t xml:space="preserve">p</m:t>
            </m:r>
          </m:num>
          <m:den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sSub>
              <m:e>
                <m:r>
                  <w:rPr>
                    <w:rFonts w:ascii="Cambria Math" w:hAnsi="Cambria Math"/>
                  </w:rPr>
                  <m:t xml:space="preserve">C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p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Z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sSub>
          <m:e>
            <m:r>
              <w:rPr>
                <w:rFonts w:ascii="Cambria Math" w:hAnsi="Cambria Math"/>
              </w:rPr>
              <m:t xml:space="preserve">R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2619375" cy="2180590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W(p) = W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1</w:t>
      </w:r>
      <w:r>
        <w:rPr>
          <w:rFonts w:cs="Times New Roman" w:ascii="Times New Roman" w:hAnsi="Times New Roman"/>
          <w:sz w:val="28"/>
          <w:szCs w:val="28"/>
          <w:lang w:val="en-US"/>
        </w:rPr>
        <w:t>(p)*W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8"/>
          <w:szCs w:val="28"/>
          <w:lang w:val="en-US"/>
        </w:rPr>
        <w:t>'(p),</w:t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W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</w:rPr>
                  <m:t xml:space="preserve">L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r>
              <w:rPr>
                <w:rFonts w:ascii="Cambria Math" w:hAnsi="Cambria Math"/>
              </w:rPr>
              <m:t xml:space="preserve">p</m:t>
            </m:r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</m:den>
        </m:f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W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'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Z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</m:d>
          </m:num>
          <m:den>
            <m:sSub>
              <m:e>
                <m:r>
                  <w:rPr>
                    <w:rFonts w:ascii="Cambria Math" w:hAnsi="Cambria Math"/>
                  </w:rPr>
                  <m:t xml:space="preserve">Z</m:t>
                </m:r>
              </m:e>
              <m:sub>
                <m:r>
                  <w:rPr>
                    <w:rFonts w:ascii="Cambria Math" w:hAnsi="Cambria Math"/>
                  </w:rPr>
                  <m:t xml:space="preserve">ЭКВ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Z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sSub>
              <m:e>
                <m:r>
                  <w:rPr>
                    <w:rFonts w:ascii="Cambria Math" w:hAnsi="Cambria Math"/>
                  </w:rPr>
                  <m:t xml:space="preserve">Z</m:t>
                </m:r>
              </m:e>
              <m:sub>
                <m:r>
                  <w:rPr>
                    <w:rFonts w:ascii="Cambria Math" w:hAnsi="Cambria Math"/>
                  </w:rPr>
                  <m:t xml:space="preserve">2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</m:d>
          </m:den>
        </m:f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W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1</m:t>
                </m:r>
              </m:sub>
            </m:sSub>
            <m:sSub>
              <m:e>
                <m:r>
                  <w:rPr>
                    <w:rFonts w:ascii="Cambria Math" w:hAnsi="Cambria Math"/>
                  </w:rPr>
                  <m:t xml:space="preserve">R</m:t>
                </m:r>
              </m:e>
              <m:sub>
                <m:r>
                  <w:rPr>
                    <w:rFonts w:ascii="Cambria Math" w:hAnsi="Cambria Math"/>
                  </w:rPr>
                  <m:t xml:space="preserve">3</m:t>
                </m:r>
              </m:sub>
            </m:sSub>
            <m:d>
              <m:dPr>
                <m:begChr m:val="("/>
                <m:endChr m:val=")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</m:e>
            </m:d>
            <m:d>
              <m:dPr>
                <m:begChr m:val="("/>
                <m:endChr m:val=")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sSub>
                  <m:e>
                    <m:r>
                      <w:rPr>
                        <w:rFonts w:ascii="Cambria Math" w:hAnsi="Cambria Math"/>
                      </w:rPr>
                      <m:t xml:space="preserve"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</m:e>
            </m:d>
            <m:d>
              <m:dPr>
                <m:begChr m:val="["/>
                <m:endChr m:val="]"/>
              </m:dPr>
              <m:e>
                <m:eqArr>
                  <m:e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b>
                    </m:sSub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sub>
                    </m:sSub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b>
                    </m:sSub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sub>
                    </m:sSub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p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d>
                      <m:dPr>
                        <m:begChr m:val="("/>
                        <m:endChr m:val=")"/>
                      </m:d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3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</m:e>
                    </m:d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p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d>
                      <m:dPr>
                        <m:begChr m:val="("/>
                        <m:endChr m:val=")"/>
                      </m:dPr>
                      <m:e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2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3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L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1</m:t>
                            </m:r>
                          </m:sub>
                        </m:sSub>
                        <m:sSub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 xml:space="preserve">3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 xml:space="preserve">p</m:t>
                    </m:r>
                    <m:r>
                      <w:rPr>
                        <w:rFonts w:ascii="Cambria Math" w:hAnsi="Cambria Math"/>
                      </w:rPr>
                      <m:t xml:space="preserve">+</m:t>
                    </m:r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sub>
                    </m:sSub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+</m:t>
                    </m:r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1</m:t>
                        </m:r>
                      </m:sub>
                    </m:sSub>
                    <m:sSub>
                      <m:e>
                        <m:r>
                          <w:rPr>
                            <w:rFonts w:ascii="Cambria Math" w:hAnsi="Cambria Math"/>
                          </w:rPr>
                          <m:t xml:space="preserve"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3</m:t>
                        </m:r>
                      </m:sub>
                    </m:sSub>
                  </m:e>
                </m:eqArr>
              </m:e>
            </m:d>
          </m:den>
        </m:f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Подставляем численные значения:</w:t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W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6</m:t>
                </m:r>
              </m:sup>
            </m:sSup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∙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6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9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2,3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3439</m:t>
            </m:r>
            <m:r>
              <w:rPr>
                <w:rFonts w:ascii="Cambria Math" w:hAnsi="Cambria Math"/>
              </w:rPr>
              <m:t xml:space="preserve">p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9,3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7</m:t>
                </m:r>
              </m:sup>
            </m:sSup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0,03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∙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6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0,03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15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0,246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10</m:t>
                </m:r>
              </m:sup>
            </m:sSup>
            <m:sSup>
              <m:e>
                <m:r>
                  <w:rPr>
                    <w:rFonts w:ascii="Cambria Math" w:hAnsi="Cambria Math"/>
                  </w:rPr>
                  <m:t xml:space="preserve">p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3,7</m:t>
            </m:r>
            <m:r>
              <w:rPr>
                <w:rFonts w:ascii="Cambria Math" w:hAnsi="Cambria Math"/>
              </w:rPr>
              <m:t xml:space="preserve">∙</m:t>
            </m:r>
            <m:sSup>
              <m:e>
                <m:r>
                  <w:rPr>
                    <w:rFonts w:ascii="Cambria Math" w:hAnsi="Cambria Math"/>
                  </w:rPr>
                  <m:t xml:space="preserve">10</m:t>
                </m:r>
              </m:e>
              <m:sup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  <m:r>
              <w:rPr>
                <w:rFonts w:ascii="Cambria Math" w:hAnsi="Cambria Math"/>
              </w:rPr>
              <m:t xml:space="preserve">p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den>
        </m:f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Представим ПФ в виде произведения типовых звеньев (со степенью </w:t>
      </w:r>
      <w:r>
        <w:rPr>
          <w:rFonts w:cs="Times New Roman" w:ascii="Times New Roman" w:hAnsi="Times New Roman"/>
          <w:i/>
          <w:sz w:val="28"/>
          <w:szCs w:val="28"/>
          <w:lang w:val="en-US"/>
        </w:rPr>
        <w:t>p</w:t>
      </w:r>
      <w:r>
        <w:rPr>
          <w:rFonts w:cs="Times New Roman" w:ascii="Times New Roman" w:hAnsi="Times New Roman"/>
          <w:sz w:val="28"/>
          <w:szCs w:val="28"/>
        </w:rPr>
        <w:t xml:space="preserve"> не выше 2-го порядка). Для этого разложим знаменатель </w:t>
      </w:r>
      <w:r>
        <w:rPr>
          <w:rFonts w:cs="Times New Roman" w:ascii="Times New Roman" w:hAnsi="Times New Roman"/>
          <w:sz w:val="28"/>
          <w:szCs w:val="28"/>
          <w:lang w:val="en-US"/>
        </w:rPr>
        <w:t>G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  <w:lang w:val="en-US"/>
        </w:rPr>
        <w:t>p</w:t>
      </w:r>
      <w:r>
        <w:rPr>
          <w:rFonts w:cs="Times New Roman" w:ascii="Times New Roman" w:hAnsi="Times New Roman"/>
          <w:sz w:val="28"/>
          <w:szCs w:val="28"/>
        </w:rPr>
        <w:t xml:space="preserve">) на множители по методу Лина. Сначала заменим </w:t>
      </w:r>
      <w:r>
        <w:rPr>
          <w:rFonts w:cs="Times New Roman" w:ascii="Times New Roman" w:hAnsi="Times New Roman"/>
          <w:sz w:val="28"/>
          <w:szCs w:val="28"/>
          <w:lang w:val="en-US"/>
        </w:rPr>
        <w:t>p</w:t>
      </w:r>
      <w:r>
        <w:rPr>
          <w:rFonts w:cs="Times New Roman" w:ascii="Times New Roman" w:hAnsi="Times New Roman"/>
          <w:sz w:val="28"/>
          <w:szCs w:val="28"/>
        </w:rPr>
        <w:t xml:space="preserve"> = 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>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, то есть 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 xml:space="preserve"> = </w:t>
      </w:r>
      <w:r>
        <w:rPr>
          <w:rFonts w:cs="Times New Roman" w:ascii="Times New Roman" w:hAnsi="Times New Roman"/>
          <w:sz w:val="28"/>
          <w:szCs w:val="28"/>
          <w:lang w:val="en-US"/>
        </w:rPr>
        <w:t>p</w:t>
      </w:r>
      <w:r>
        <w:rPr>
          <w:rFonts w:cs="Times New Roman" w:ascii="Times New Roman" w:hAnsi="Times New Roman"/>
          <w:sz w:val="28"/>
          <w:szCs w:val="28"/>
        </w:rPr>
        <w:t>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–5</w:t>
      </w:r>
      <w:r>
        <w:rPr>
          <w:rFonts w:cs="Times New Roman" w:ascii="Times New Roman" w:hAnsi="Times New Roman"/>
          <w:sz w:val="28"/>
          <w:szCs w:val="28"/>
        </w:rPr>
        <w:t>. Тогда: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G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>) = 0,03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+ 0,25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+ 3,7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 xml:space="preserve"> +1 = (</w:t>
      </w:r>
      <w:r>
        <w:rPr>
          <w:rFonts w:cs="Times New Roman" w:ascii="Times New Roman" w:hAnsi="Times New Roman"/>
          <w:sz w:val="28"/>
          <w:szCs w:val="28"/>
          <w:lang w:val="en-US"/>
        </w:rPr>
        <w:t>rz</w:t>
      </w:r>
      <w:r>
        <w:rPr>
          <w:rFonts w:cs="Times New Roman" w:ascii="Times New Roman" w:hAnsi="Times New Roman"/>
          <w:sz w:val="28"/>
          <w:szCs w:val="28"/>
        </w:rPr>
        <w:t xml:space="preserve"> + 1)(</w:t>
      </w:r>
      <w:r>
        <w:rPr>
          <w:rFonts w:cs="Times New Roman" w:ascii="Times New Roman" w:hAnsi="Times New Roman"/>
          <w:sz w:val="28"/>
          <w:szCs w:val="28"/>
          <w:lang w:val="en-US"/>
        </w:rPr>
        <w:t>b</w:t>
      </w:r>
      <w:r>
        <w:rPr>
          <w:rFonts w:cs="Times New Roman" w:ascii="Times New Roman" w:hAnsi="Times New Roman"/>
          <w:sz w:val="28"/>
          <w:szCs w:val="28"/>
          <w:vertAlign w:val="subscript"/>
        </w:rPr>
        <w:t>0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</w:t>
      </w:r>
      <w:r>
        <w:rPr>
          <w:rFonts w:cs="Times New Roman" w:ascii="Times New Roman" w:hAnsi="Times New Roman"/>
          <w:sz w:val="28"/>
          <w:szCs w:val="28"/>
          <w:lang w:val="en-US"/>
        </w:rPr>
        <w:t>b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 xml:space="preserve"> + 1).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Получим систему:</w:t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d>
          <m:dPr>
            <m:begChr m:val="{"/>
            <m:endChr m:val=""/>
          </m:dPr>
          <m:e>
            <m:m>
              <m:mr>
                <m:e>
                  <m:r>
                    <w:rPr>
                      <w:rFonts w:ascii="Cambria Math" w:hAnsi="Cambria Math"/>
                    </w:rPr>
                    <m:t xml:space="preserve">r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=</m:t>
                  </m:r>
                  <m:r>
                    <w:rPr>
                      <w:rFonts w:ascii="Cambria Math" w:hAnsi="Cambria Math"/>
                    </w:rPr>
                    <m:t xml:space="preserve">0,03</m:t>
                  </m:r>
                </m:e>
              </m:mr>
              <m:mr>
                <m:e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r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=</m:t>
                  </m:r>
                  <m:r>
                    <w:rPr>
                      <w:rFonts w:ascii="Cambria Math" w:hAnsi="Cambria Math"/>
                    </w:rPr>
                    <m:t xml:space="preserve">r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=</m:t>
                  </m:r>
                  <m:r>
                    <w:rPr>
                      <w:rFonts w:ascii="Cambria Math" w:hAnsi="Cambria Math"/>
                    </w:rPr>
                    <m:t xml:space="preserve">3,7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0,25</m:t>
        </m:r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Решаем итерациями, назначив </w:t>
      </w:r>
      <w:r>
        <w:rPr>
          <w:rFonts w:cs="Times New Roman" w:ascii="Times New Roman" w:hAnsi="Times New Roman"/>
          <w:sz w:val="28"/>
          <w:szCs w:val="28"/>
          <w:lang w:val="en-US"/>
        </w:rPr>
        <w:t>b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1 , 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=0 </w:t>
      </w:r>
      <w:r>
        <w:rPr>
          <w:rFonts w:cs="Times New Roman" w:ascii="Times New Roman" w:hAnsi="Times New Roman"/>
          <w:sz w:val="28"/>
          <w:szCs w:val="28"/>
        </w:rPr>
        <w:t>=0, сводя расчеты в таблицу:</w:t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26"/>
        <w:gridCol w:w="1842"/>
        <w:gridCol w:w="2979"/>
      </w:tblGrid>
      <w:tr>
        <w:trPr>
          <w:cantSplit w:val="false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= 3,7 + b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</w:rPr>
              <w:t>,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 xml:space="preserve"> i–1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= 0,03/ r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>1 , i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 xml:space="preserve"> = (0,25 – b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) / r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>
        <w:trPr>
          <w:cantSplit w:val="false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3,7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0,065</w:t>
            </w:r>
          </w:p>
        </w:tc>
      </w:tr>
      <w:tr>
        <w:trPr>
          <w:cantSplit w:val="false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3,65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0,065</w:t>
            </w:r>
          </w:p>
        </w:tc>
      </w:tr>
      <w:tr>
        <w:trPr>
          <w:cantSplit w:val="false"/>
        </w:trPr>
        <w:tc>
          <w:tcPr>
            <w:tcW w:w="1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Тогда: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G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>) = (3,63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 xml:space="preserve"> + 1)(0,008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+ 0,065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 xml:space="preserve"> + 1), проводим обратную замену </w:t>
      </w:r>
      <w:r>
        <w:rPr>
          <w:rFonts w:cs="Times New Roman" w:ascii="Times New Roman" w:hAnsi="Times New Roman"/>
          <w:sz w:val="28"/>
          <w:szCs w:val="28"/>
          <w:lang w:val="en-US"/>
        </w:rPr>
        <w:t>z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  <w:lang w:val="en-US"/>
        </w:rPr>
        <w:t>p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W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0,03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∙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6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  <m:r>
                  <w:rPr>
                    <w:rFonts w:ascii="Cambria Math" w:hAnsi="Cambria Math"/>
                  </w:rPr>
                  <m:t xml:space="preserve">,63</m:t>
                </m:r>
                <m:r>
                  <w:rPr>
                    <w:rFonts w:ascii="Cambria Math" w:hAnsi="Cambria Math"/>
                  </w:rPr>
                  <m:t xml:space="preserve">∙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5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0,008</m:t>
                </m:r>
                <m:r>
                  <w:rPr>
                    <w:rFonts w:ascii="Cambria Math" w:hAnsi="Cambria Math"/>
                  </w:rPr>
                  <m:t xml:space="preserve">∙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10</m:t>
                    </m:r>
                  </m:sup>
                </m:sSup>
                <m:sSup>
                  <m:e>
                    <m:r>
                      <w:rPr>
                        <w:rFonts w:ascii="Cambria Math" w:hAnsi="Cambria Math"/>
                      </w:rPr>
                      <m:t xml:space="preserve"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0,65</m:t>
                </m:r>
                <m:r>
                  <w:rPr>
                    <w:rFonts w:ascii="Cambria Math" w:hAnsi="Cambria Math"/>
                  </w:rPr>
                  <m:t xml:space="preserve">∙</m:t>
                </m:r>
                <m:sSup>
                  <m:e>
                    <m:r>
                      <w:rPr>
                        <w:rFonts w:ascii="Cambria Math" w:hAnsi="Cambria Math"/>
                      </w:rPr>
                      <m:t xml:space="preserve"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−</m:t>
                    </m:r>
                    <m:r>
                      <w:rPr>
                        <w:rFonts w:ascii="Cambria Math" w:hAnsi="Cambria Math"/>
                      </w:rPr>
                      <m:t xml:space="preserve">5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den>
        </m:f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Эту ПФ можно представит в виде:</w:t>
      </w:r>
    </w:p>
    <w:p>
      <w:pPr>
        <w:pStyle w:val="Normal"/>
        <w:spacing w:lineRule="auto" w:line="240" w:before="0" w:after="0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W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p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K</m:t>
            </m:r>
            <m:d>
              <m:dPr>
                <m:begChr m:val="("/>
                <m:endChr m:val=")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sSub>
                  <m:e>
                    <m:r>
                      <w:rPr>
                        <w:rFonts w:ascii="Cambria Math" w:hAnsi="Cambria Math"/>
                      </w:rPr>
                      <m:t xml:space="preserve"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d>
              <m:dPr>
                <m:begChr m:val="("/>
                <m:endChr m:val=")"/>
              </m:dPr>
              <m:e>
                <m:sSubSup>
                  <m:e>
                    <m:r>
                      <w:rPr>
                        <w:rFonts w:ascii="Cambria Math" w:hAnsi="Cambria Math"/>
                      </w:rPr>
                      <m:t xml:space="preserve"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3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bSup>
                <m:sSup>
                  <m:e>
                    <m:r>
                      <w:rPr>
                        <w:rFonts w:ascii="Cambria Math" w:hAnsi="Cambria Math"/>
                      </w:rPr>
                      <m:t xml:space="preserve"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ξ</m:t>
                </m:r>
                <m:sSub>
                  <m:e>
                    <m:r>
                      <w:rPr>
                        <w:rFonts w:ascii="Cambria Math" w:hAnsi="Cambria Math"/>
                      </w:rPr>
                      <m:t xml:space="preserve"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3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p</m:t>
                </m:r>
                <m:r>
                  <w:rPr>
                    <w:rFonts w:ascii="Cambria Math" w:hAnsi="Cambria Math"/>
                  </w:rPr>
                  <m:t xml:space="preserve">+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den>
        </m:f>
      </m:oMath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откуда: </w:t>
      </w:r>
      <w:r>
        <w:rPr>
          <w:rFonts w:cs="Times New Roman" w:ascii="Times New Roman" w:hAnsi="Times New Roman"/>
          <w:sz w:val="28"/>
          <w:szCs w:val="28"/>
          <w:lang w:val="en-US"/>
        </w:rPr>
        <w:t>K</w:t>
      </w:r>
      <w:r>
        <w:rPr>
          <w:rFonts w:cs="Times New Roman" w:ascii="Times New Roman" w:hAnsi="Times New Roman"/>
          <w:sz w:val="28"/>
          <w:szCs w:val="28"/>
        </w:rPr>
        <w:t xml:space="preserve"> = 0,03, Т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= 3*10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–6</w:t>
      </w:r>
      <w:r>
        <w:rPr>
          <w:rFonts w:cs="Times New Roman" w:ascii="Times New Roman" w:hAnsi="Times New Roman"/>
          <w:sz w:val="28"/>
          <w:szCs w:val="28"/>
        </w:rPr>
        <w:t xml:space="preserve"> с, Т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= 3,63*10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–5</w:t>
      </w:r>
      <w:r>
        <w:rPr>
          <w:rFonts w:cs="Times New Roman" w:ascii="Times New Roman" w:hAnsi="Times New Roman"/>
          <w:sz w:val="28"/>
          <w:szCs w:val="28"/>
        </w:rPr>
        <w:t xml:space="preserve"> с, Т</w:t>
      </w:r>
      <w:r>
        <w:rPr>
          <w:rFonts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= 9*10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–7</w:t>
      </w:r>
      <w:r>
        <w:rPr>
          <w:rFonts w:cs="Times New Roman" w:ascii="Times New Roman" w:hAnsi="Times New Roman"/>
          <w:sz w:val="28"/>
          <w:szCs w:val="28"/>
        </w:rPr>
        <w:t xml:space="preserve"> с, ξ = 0,36.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Определяем частоты сопряжения ω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= 3,3*10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Гц, ω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= 2,7*10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Гц, ω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= 1,1*10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Гц и строим амплитудную и фазовую ЛХЧ:</w:t>
      </w:r>
    </w:p>
    <w:p>
      <w:pPr>
        <w:pStyle w:val="Normal"/>
        <w:spacing w:lineRule="auto" w:line="240" w:before="0" w:after="0"/>
        <w:rPr/>
      </w:pPr>
      <w:r>
        <w:rPr/>
        <w:drawing>
          <wp:inline distT="0" distB="0" distL="0" distR="0">
            <wp:extent cx="6124575" cy="3904615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90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/>
      </w:pPr>
      <w:r>
        <w:rPr/>
        <w:drawing>
          <wp:inline distT="0" distB="0" distL="0" distR="0">
            <wp:extent cx="5666105" cy="4152265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05" cy="415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Style19">
    <w:name w:val="Содержимое таблицы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252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2016-12-18T12:18:01Z</dcterms:created>
  <dc:language>ru-RU</dc:language>
  <dcterms:modified xsi:type="dcterms:W3CDTF">2016-12-18T12:25:31Z</dcterms:modified>
  <cp:revision>5</cp:revision>
</cp:coreProperties>
</file>