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2" w:rsidRPr="00C12442" w:rsidRDefault="00C12442" w:rsidP="00C12442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12442">
        <w:rPr>
          <w:rFonts w:ascii="Arial" w:eastAsia="Times New Roman" w:hAnsi="Arial" w:cs="Arial"/>
          <w:color w:val="000000"/>
          <w:kern w:val="36"/>
          <w:sz w:val="40"/>
          <w:szCs w:val="40"/>
        </w:rPr>
        <w:t>Основные правила подготовки аналитических материалов (отчетов, справок).</w:t>
      </w:r>
    </w:p>
    <w:p w:rsidR="00C12442" w:rsidRPr="00C12442" w:rsidRDefault="00C12442" w:rsidP="00C1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законченного отчета являются результатом решений, принимаемых в процессе его планирования. Они включают в себя:</w:t>
      </w:r>
    </w:p>
    <w:p w:rsidR="00C12442" w:rsidRPr="00C12442" w:rsidRDefault="00C12442" w:rsidP="00C124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соблюдения формальных требований. Некоторые отчеты, например, предназначенные для правительственных организаций или менеджеров высшего звена, должны быть очень строго выдержаны по форме и стилю изложения.</w:t>
      </w:r>
    </w:p>
    <w:p w:rsidR="00C12442" w:rsidRPr="00C12442" w:rsidRDefault="00C12442" w:rsidP="00C124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Объем. Отчеты могут состоять как из нескольких страниц, так и из нескольких сотен страниц, в зависимости от темы и целей.</w:t>
      </w:r>
    </w:p>
    <w:p w:rsidR="00C12442" w:rsidRPr="00C12442" w:rsidRDefault="00C12442" w:rsidP="00C124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Периодичность. </w:t>
      </w:r>
      <w:proofErr w:type="gramStart"/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могут быть как периодическими (например, финансовые), так и разовыми (например, отчет о проведенном опросе).</w:t>
      </w:r>
      <w:proofErr w:type="gramEnd"/>
    </w:p>
    <w:p w:rsidR="00C12442" w:rsidRPr="00C12442" w:rsidRDefault="00C12442" w:rsidP="00C124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Назначение. Кому предназначен отчет: Вашим подчиненным, Вашим начальникам, является ли отчет внутренним или он направляется за пределы организации (например, местным властям)?</w:t>
      </w:r>
    </w:p>
    <w:p w:rsidR="00C12442" w:rsidRPr="00C12442" w:rsidRDefault="00C12442" w:rsidP="00C124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проведенных исследований. Стили подачи информации различаются в зависимости от характера исследования, результаты которого изложены в отчете.</w:t>
      </w:r>
    </w:p>
    <w:p w:rsidR="00C12442" w:rsidRPr="00C12442" w:rsidRDefault="00C12442" w:rsidP="00C124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Намерения, цели. Является ли целью отчета пояснение каких-либо действий, определение степени прогресса в достижении цели или предложение провести изменения?</w:t>
      </w:r>
    </w:p>
    <w:p w:rsidR="00C12442" w:rsidRPr="00C12442" w:rsidRDefault="00C12442" w:rsidP="00C1244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авторов. Отчеты, над которыми работала группа авторов, зачастую отличаются по стилю </w:t>
      </w:r>
      <w:proofErr w:type="gramStart"/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 подготовленных. Кроме того, коллективно подготовленные отчеты могут содержать разделы, написанные отдельными авторами, или команда может работать сообща над написанием и редактированием каждой строки документа.</w:t>
      </w:r>
    </w:p>
    <w:p w:rsidR="00867C4E" w:rsidRDefault="00C12442" w:rsidP="00C12442">
      <w:r w:rsidRPr="00C12442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вклада в процесс принятия решений. Отчеты могут отличаться один от другого, так как могут содержать в себе не только констатацию фактов, но и в высшей степени структурированный анализ, включающий представление рекомендаций и обсуждение выводов.</w:t>
      </w:r>
    </w:p>
    <w:sectPr w:rsidR="0086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442"/>
    <w:rsid w:val="00867C4E"/>
    <w:rsid w:val="00C1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АУИПИК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moskvin-ss</dc:creator>
  <cp:keywords/>
  <dc:description/>
  <cp:lastModifiedBy>moskvin-ss</cp:lastModifiedBy>
  <cp:revision>2</cp:revision>
  <dcterms:created xsi:type="dcterms:W3CDTF">2016-12-16T07:21:00Z</dcterms:created>
  <dcterms:modified xsi:type="dcterms:W3CDTF">2016-12-16T07:21:00Z</dcterms:modified>
</cp:coreProperties>
</file>