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E" w:rsidRPr="00BD537A" w:rsidRDefault="00FF5D9E" w:rsidP="00FF5D9E">
      <w:pPr>
        <w:widowControl/>
        <w:tabs>
          <w:tab w:val="left" w:pos="284"/>
        </w:tabs>
        <w:autoSpaceDE/>
        <w:autoSpaceDN/>
        <w:adjustRightInd/>
        <w:spacing w:line="269" w:lineRule="auto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1. </w:t>
      </w:r>
      <w:r w:rsidRPr="00BD537A">
        <w:rPr>
          <w:sz w:val="30"/>
          <w:szCs w:val="24"/>
        </w:rPr>
        <w:t>Давление в баллоне с углекислым газом находится в пределах от 4.9 до 6.1 МПа. Результаты равноточных измерений следующие: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4"/>
        <w:gridCol w:w="1004"/>
        <w:gridCol w:w="1004"/>
        <w:gridCol w:w="1004"/>
        <w:gridCol w:w="1004"/>
      </w:tblGrid>
      <w:tr w:rsidR="00FF5D9E" w:rsidRPr="00BD537A" w:rsidTr="00A02CD0"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5.03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4.94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4.91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5.00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5.10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5.08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4.99</w:t>
            </w:r>
          </w:p>
        </w:tc>
      </w:tr>
      <w:tr w:rsidR="00FF5D9E" w:rsidRPr="00BD537A" w:rsidTr="00A02CD0"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4.91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4.98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5.02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5.04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4.94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4.96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5.02</w:t>
            </w:r>
          </w:p>
        </w:tc>
      </w:tr>
      <w:tr w:rsidR="00FF5D9E" w:rsidRPr="00BD537A" w:rsidTr="00A02CD0">
        <w:tc>
          <w:tcPr>
            <w:tcW w:w="1004" w:type="dxa"/>
          </w:tcPr>
          <w:p w:rsidR="00FF5D9E" w:rsidRPr="00BD537A" w:rsidRDefault="00FF5D9E" w:rsidP="00A02CD0">
            <w:pPr>
              <w:tabs>
                <w:tab w:val="center" w:pos="-9498"/>
                <w:tab w:val="left" w:pos="-7088"/>
                <w:tab w:val="center" w:pos="-993"/>
                <w:tab w:val="left" w:pos="284"/>
                <w:tab w:val="left" w:pos="567"/>
                <w:tab w:val="left" w:pos="851"/>
                <w:tab w:val="left" w:pos="1276"/>
              </w:tabs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5.02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5.04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5.03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5.00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5.01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4.92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4.93</w:t>
            </w:r>
          </w:p>
        </w:tc>
      </w:tr>
      <w:tr w:rsidR="00FF5D9E" w:rsidRPr="00BD537A" w:rsidTr="00A02CD0">
        <w:tc>
          <w:tcPr>
            <w:tcW w:w="1004" w:type="dxa"/>
          </w:tcPr>
          <w:p w:rsidR="00FF5D9E" w:rsidRPr="00BD537A" w:rsidRDefault="00FF5D9E" w:rsidP="00A02CD0">
            <w:pPr>
              <w:tabs>
                <w:tab w:val="center" w:pos="-9498"/>
                <w:tab w:val="left" w:pos="-7088"/>
                <w:tab w:val="center" w:pos="-993"/>
                <w:tab w:val="left" w:pos="284"/>
                <w:tab w:val="left" w:pos="567"/>
                <w:tab w:val="left" w:pos="851"/>
                <w:tab w:val="left" w:pos="1276"/>
              </w:tabs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5.04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4.97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5.03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  <w:r w:rsidRPr="00BD537A">
              <w:rPr>
                <w:sz w:val="30"/>
              </w:rPr>
              <w:t>4.97</w:t>
            </w: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</w:p>
        </w:tc>
        <w:tc>
          <w:tcPr>
            <w:tcW w:w="1004" w:type="dxa"/>
          </w:tcPr>
          <w:p w:rsidR="00FF5D9E" w:rsidRPr="00BD537A" w:rsidRDefault="00FF5D9E" w:rsidP="00A02CD0">
            <w:pPr>
              <w:autoSpaceDE/>
              <w:autoSpaceDN/>
              <w:adjustRightInd/>
              <w:spacing w:line="269" w:lineRule="auto"/>
              <w:jc w:val="center"/>
              <w:rPr>
                <w:sz w:val="30"/>
              </w:rPr>
            </w:pPr>
          </w:p>
        </w:tc>
      </w:tr>
    </w:tbl>
    <w:p w:rsidR="007E07DA" w:rsidRDefault="005728A2"/>
    <w:p w:rsidR="00FF5D9E" w:rsidRDefault="00FF5D9E" w:rsidP="00FF5D9E">
      <w:pPr>
        <w:spacing w:line="269" w:lineRule="auto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Pr="00255236">
        <w:rPr>
          <w:sz w:val="30"/>
          <w:szCs w:val="28"/>
        </w:rPr>
        <w:t>На вольтметре с классом точности 1,0 и с диапазоном измер</w:t>
      </w:r>
      <w:r w:rsidRPr="00255236">
        <w:rPr>
          <w:sz w:val="30"/>
          <w:szCs w:val="28"/>
        </w:rPr>
        <w:t>е</w:t>
      </w:r>
      <w:r w:rsidRPr="00255236">
        <w:rPr>
          <w:sz w:val="30"/>
          <w:szCs w:val="28"/>
        </w:rPr>
        <w:t xml:space="preserve">ний от -100 В до +100 В получен результат </w:t>
      </w:r>
      <w:r w:rsidRPr="00255236">
        <w:rPr>
          <w:i/>
          <w:sz w:val="30"/>
          <w:szCs w:val="28"/>
          <w:lang w:val="en-US"/>
        </w:rPr>
        <w:t>U</w:t>
      </w:r>
      <w:r w:rsidRPr="00255236">
        <w:rPr>
          <w:sz w:val="30"/>
          <w:szCs w:val="28"/>
        </w:rPr>
        <w:t> = -75,5 В.</w:t>
      </w:r>
      <w:r>
        <w:rPr>
          <w:sz w:val="30"/>
          <w:szCs w:val="28"/>
        </w:rPr>
        <w:t xml:space="preserve"> </w:t>
      </w:r>
      <w:r w:rsidRPr="00255236">
        <w:rPr>
          <w:sz w:val="30"/>
          <w:szCs w:val="28"/>
        </w:rPr>
        <w:t>Определить о</w:t>
      </w:r>
      <w:r w:rsidRPr="00255236">
        <w:rPr>
          <w:sz w:val="30"/>
          <w:szCs w:val="28"/>
        </w:rPr>
        <w:t>т</w:t>
      </w:r>
      <w:r w:rsidRPr="00255236">
        <w:rPr>
          <w:sz w:val="30"/>
          <w:szCs w:val="28"/>
        </w:rPr>
        <w:t>носительную и абсолютную погрешности результата измерений, зап</w:t>
      </w:r>
      <w:r w:rsidRPr="00255236">
        <w:rPr>
          <w:sz w:val="30"/>
          <w:szCs w:val="28"/>
        </w:rPr>
        <w:t>и</w:t>
      </w:r>
      <w:r w:rsidRPr="00255236">
        <w:rPr>
          <w:sz w:val="30"/>
          <w:szCs w:val="28"/>
        </w:rPr>
        <w:t>сать измерения значения с учётом абсолютной погрешн</w:t>
      </w:r>
      <w:r w:rsidRPr="00255236">
        <w:rPr>
          <w:sz w:val="30"/>
          <w:szCs w:val="28"/>
        </w:rPr>
        <w:t>о</w:t>
      </w:r>
      <w:r w:rsidRPr="00255236">
        <w:rPr>
          <w:sz w:val="30"/>
          <w:szCs w:val="28"/>
        </w:rPr>
        <w:t>сти.</w:t>
      </w:r>
    </w:p>
    <w:p w:rsidR="00FF5D9E" w:rsidRDefault="00FF5D9E" w:rsidP="00FF5D9E">
      <w:pPr>
        <w:spacing w:line="269" w:lineRule="auto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3. </w:t>
      </w:r>
      <w:r w:rsidRPr="00255236">
        <w:rPr>
          <w:sz w:val="30"/>
          <w:szCs w:val="28"/>
        </w:rPr>
        <w:t>Провести первичную статистическую обработку результатов измерений в 2-х сериях опытов и сравнить значимость расхождения средних значений приведённых характеристик.</w:t>
      </w:r>
      <w:r>
        <w:rPr>
          <w:sz w:val="30"/>
          <w:szCs w:val="28"/>
        </w:rPr>
        <w:t xml:space="preserve"> </w:t>
      </w:r>
      <w:r w:rsidRPr="00255236">
        <w:rPr>
          <w:sz w:val="30"/>
          <w:szCs w:val="28"/>
        </w:rPr>
        <w:t>Исходные данные выб</w:t>
      </w:r>
      <w:r w:rsidRPr="00255236">
        <w:rPr>
          <w:sz w:val="30"/>
          <w:szCs w:val="28"/>
        </w:rPr>
        <w:t>и</w:t>
      </w:r>
      <w:r w:rsidRPr="00255236">
        <w:rPr>
          <w:sz w:val="30"/>
          <w:szCs w:val="28"/>
        </w:rPr>
        <w:t>раются согласно номеру варианта по табл</w:t>
      </w:r>
      <w:r>
        <w:rPr>
          <w:sz w:val="30"/>
          <w:szCs w:val="28"/>
        </w:rPr>
        <w:t>.</w:t>
      </w:r>
      <w:r w:rsidRPr="00255236">
        <w:rPr>
          <w:sz w:val="30"/>
          <w:szCs w:val="28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126"/>
        <w:gridCol w:w="912"/>
        <w:gridCol w:w="929"/>
        <w:gridCol w:w="915"/>
        <w:gridCol w:w="923"/>
        <w:gridCol w:w="916"/>
        <w:gridCol w:w="1069"/>
        <w:gridCol w:w="1586"/>
      </w:tblGrid>
      <w:tr w:rsidR="00FF5D9E" w:rsidRPr="00AD5252" w:rsidTr="00A02CD0">
        <w:tc>
          <w:tcPr>
            <w:tcW w:w="2140" w:type="dxa"/>
            <w:gridSpan w:val="2"/>
          </w:tcPr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№ варианта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2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7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 xml:space="preserve">№ </w:t>
            </w:r>
          </w:p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с</w:t>
            </w:r>
            <w:r w:rsidRPr="00AD5252">
              <w:rPr>
                <w:sz w:val="26"/>
              </w:rPr>
              <w:t>е</w:t>
            </w:r>
            <w:r w:rsidRPr="00AD5252">
              <w:rPr>
                <w:sz w:val="26"/>
              </w:rPr>
              <w:t>рии</w:t>
            </w: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№ плавки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</w:rPr>
              <w:t>σ</w:t>
            </w:r>
            <w:r>
              <w:rPr>
                <w:sz w:val="26"/>
                <w:vertAlign w:val="subscript"/>
              </w:rPr>
              <w:t>В</w:t>
            </w:r>
            <w:proofErr w:type="spellEnd"/>
            <w:r>
              <w:rPr>
                <w:sz w:val="26"/>
              </w:rPr>
              <w:t>,</w:t>
            </w:r>
          </w:p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МПа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sz w:val="26"/>
              </w:rPr>
              <w:t>σ</w:t>
            </w:r>
            <w:r>
              <w:rPr>
                <w:sz w:val="26"/>
                <w:vertAlign w:val="subscript"/>
              </w:rPr>
              <w:t>02</w:t>
            </w:r>
            <w:r>
              <w:rPr>
                <w:sz w:val="26"/>
              </w:rPr>
              <w:t>,</w:t>
            </w:r>
          </w:p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МПа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δ, </w:t>
            </w:r>
            <w:r w:rsidRPr="00AD5252">
              <w:rPr>
                <w:sz w:val="26"/>
                <w:szCs w:val="28"/>
              </w:rPr>
              <w:t>%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ψ, </w:t>
            </w:r>
            <w:r w:rsidRPr="00AD5252">
              <w:rPr>
                <w:sz w:val="26"/>
                <w:szCs w:val="28"/>
              </w:rPr>
              <w:t>%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i/>
                <w:sz w:val="26"/>
                <w:szCs w:val="28"/>
                <w:vertAlign w:val="subscript"/>
              </w:rPr>
            </w:pPr>
            <w:r w:rsidRPr="00AD5252">
              <w:rPr>
                <w:i/>
                <w:sz w:val="26"/>
                <w:szCs w:val="28"/>
                <w:lang w:val="en-US"/>
              </w:rPr>
              <w:t>d</w:t>
            </w:r>
            <w:proofErr w:type="spellStart"/>
            <w:r w:rsidRPr="00AD5252">
              <w:rPr>
                <w:sz w:val="26"/>
                <w:szCs w:val="28"/>
                <w:vertAlign w:val="subscript"/>
              </w:rPr>
              <w:t>отп</w:t>
            </w:r>
            <w:proofErr w:type="spellEnd"/>
          </w:p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мм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i/>
                <w:sz w:val="26"/>
                <w:szCs w:val="28"/>
              </w:rPr>
            </w:pPr>
            <w:r w:rsidRPr="008143EB">
              <w:rPr>
                <w:sz w:val="26"/>
                <w:szCs w:val="28"/>
                <w:lang w:val="en-US"/>
              </w:rPr>
              <w:t>KCU</w:t>
            </w:r>
            <w:r w:rsidRPr="00AD5252">
              <w:rPr>
                <w:sz w:val="26"/>
                <w:szCs w:val="28"/>
              </w:rPr>
              <w:t>,</w:t>
            </w:r>
          </w:p>
          <w:p w:rsidR="00FF5D9E" w:rsidRPr="00AD5252" w:rsidRDefault="00FF5D9E" w:rsidP="00A02CD0">
            <w:pPr>
              <w:jc w:val="center"/>
              <w:rPr>
                <w:sz w:val="26"/>
                <w:vertAlign w:val="superscript"/>
              </w:rPr>
            </w:pPr>
            <w:r w:rsidRPr="00AD5252">
              <w:rPr>
                <w:sz w:val="26"/>
              </w:rPr>
              <w:t>КД</w:t>
            </w:r>
            <w:r>
              <w:rPr>
                <w:sz w:val="26"/>
              </w:rPr>
              <w:t>ж</w:t>
            </w:r>
            <w:r w:rsidRPr="00AD5252">
              <w:rPr>
                <w:sz w:val="26"/>
              </w:rPr>
              <w:t>/м</w:t>
            </w:r>
            <w:r w:rsidRPr="00AD5252">
              <w:rPr>
                <w:sz w:val="26"/>
                <w:vertAlign w:val="superscript"/>
              </w:rPr>
              <w:t>2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highlight w:val="yellow"/>
              </w:rPr>
            </w:pPr>
            <w:r w:rsidRPr="00FF5D9E">
              <w:rPr>
                <w:sz w:val="26"/>
                <w:highlight w:val="yellow"/>
              </w:rPr>
              <w:t>Содержание феррита %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860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710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16,0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46,0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3,72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6,2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16,5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2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845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730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17,5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56,0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3,70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5,0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17,0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</w:t>
            </w: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850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705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15,5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44,0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3,65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5,6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17,5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865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720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18,0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60,0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3,75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5,3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18,0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840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715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17,0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46,0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3,80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6,4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16,5</w:t>
            </w:r>
          </w:p>
        </w:tc>
      </w:tr>
      <w:tr w:rsidR="00FF5D9E" w:rsidRPr="00AD5252" w:rsidTr="00A02CD0">
        <w:tc>
          <w:tcPr>
            <w:tcW w:w="2140" w:type="dxa"/>
            <w:gridSpan w:val="2"/>
          </w:tcPr>
          <w:p w:rsidR="00FF5D9E" w:rsidRPr="00AD5252" w:rsidRDefault="00FF5D9E" w:rsidP="00A02CD0">
            <w:pPr>
              <w:jc w:val="center"/>
              <w:rPr>
                <w:sz w:val="26"/>
              </w:rPr>
            </w:pPr>
            <w:r w:rsidRPr="00AD5252">
              <w:rPr>
                <w:sz w:val="26"/>
              </w:rPr>
              <w:t>Сред</w:t>
            </w:r>
            <w:r>
              <w:rPr>
                <w:sz w:val="26"/>
              </w:rPr>
              <w:t xml:space="preserve">. </w:t>
            </w:r>
            <w:r w:rsidRPr="00AD5252">
              <w:rPr>
                <w:sz w:val="26"/>
              </w:rPr>
              <w:t>значения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900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730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20,0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60,0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3,55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6,6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19,0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2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880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725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18,5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62,0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3,65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6,8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21,5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2</w:t>
            </w: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895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730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17,5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54,5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3,60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7,1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18,5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950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840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18,0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56,5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3,55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6,0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17,0</w:t>
            </w:r>
          </w:p>
        </w:tc>
      </w:tr>
      <w:tr w:rsidR="00FF5D9E" w:rsidRPr="00AD5252" w:rsidTr="00A02CD0">
        <w:tc>
          <w:tcPr>
            <w:tcW w:w="99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5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5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870</w:t>
            </w: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715</w:t>
            </w: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16,0</w:t>
            </w: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44,0</w:t>
            </w: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3,70</w:t>
            </w: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center"/>
              <w:rPr>
                <w:sz w:val="26"/>
                <w:szCs w:val="28"/>
              </w:rPr>
            </w:pPr>
            <w:r w:rsidRPr="00AD5252">
              <w:rPr>
                <w:sz w:val="26"/>
                <w:szCs w:val="28"/>
              </w:rPr>
              <w:t>7,3</w:t>
            </w: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center"/>
              <w:rPr>
                <w:sz w:val="26"/>
                <w:szCs w:val="28"/>
                <w:highlight w:val="yellow"/>
              </w:rPr>
            </w:pPr>
            <w:r w:rsidRPr="00FF5D9E">
              <w:rPr>
                <w:sz w:val="26"/>
                <w:szCs w:val="28"/>
                <w:highlight w:val="yellow"/>
              </w:rPr>
              <w:t>20,0</w:t>
            </w:r>
          </w:p>
        </w:tc>
      </w:tr>
      <w:tr w:rsidR="00FF5D9E" w:rsidRPr="00AD5252" w:rsidTr="00A02CD0">
        <w:tc>
          <w:tcPr>
            <w:tcW w:w="2140" w:type="dxa"/>
            <w:gridSpan w:val="2"/>
          </w:tcPr>
          <w:p w:rsidR="00FF5D9E" w:rsidRPr="00AD5252" w:rsidRDefault="00FF5D9E" w:rsidP="00A02CD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Сред. </w:t>
            </w:r>
            <w:r w:rsidRPr="00AD5252">
              <w:rPr>
                <w:sz w:val="26"/>
              </w:rPr>
              <w:t>значения</w:t>
            </w:r>
          </w:p>
        </w:tc>
        <w:tc>
          <w:tcPr>
            <w:tcW w:w="941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1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56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58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960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069" w:type="dxa"/>
          </w:tcPr>
          <w:p w:rsidR="00FF5D9E" w:rsidRPr="00AD5252" w:rsidRDefault="00FF5D9E" w:rsidP="00A02CD0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586" w:type="dxa"/>
          </w:tcPr>
          <w:p w:rsidR="00FF5D9E" w:rsidRPr="00FF5D9E" w:rsidRDefault="00FF5D9E" w:rsidP="00A02CD0">
            <w:pPr>
              <w:jc w:val="both"/>
              <w:rPr>
                <w:sz w:val="26"/>
                <w:szCs w:val="28"/>
                <w:highlight w:val="yellow"/>
              </w:rPr>
            </w:pPr>
          </w:p>
        </w:tc>
      </w:tr>
    </w:tbl>
    <w:p w:rsidR="00FF5D9E" w:rsidRPr="00255236" w:rsidRDefault="00FF5D9E" w:rsidP="00FF5D9E">
      <w:pPr>
        <w:spacing w:line="269" w:lineRule="auto"/>
        <w:jc w:val="both"/>
        <w:rPr>
          <w:sz w:val="30"/>
          <w:szCs w:val="28"/>
        </w:rPr>
      </w:pPr>
    </w:p>
    <w:p w:rsidR="00FF5D9E" w:rsidRPr="001F39DC" w:rsidRDefault="00FF5D9E" w:rsidP="00FF5D9E">
      <w:pPr>
        <w:spacing w:line="269" w:lineRule="auto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4. </w:t>
      </w:r>
      <w:r w:rsidRPr="00255236">
        <w:rPr>
          <w:sz w:val="30"/>
          <w:szCs w:val="28"/>
        </w:rPr>
        <w:t>Провести корреляционный анализ между содержанием железа %</w:t>
      </w:r>
      <w:r w:rsidRPr="00255236">
        <w:rPr>
          <w:sz w:val="30"/>
          <w:szCs w:val="28"/>
          <w:lang w:val="en-US"/>
        </w:rPr>
        <w:t>Fe</w:t>
      </w:r>
      <w:r w:rsidRPr="00255236">
        <w:rPr>
          <w:sz w:val="30"/>
          <w:szCs w:val="28"/>
        </w:rPr>
        <w:t xml:space="preserve"> и относительным удлинением δ алюминиевого сплава АК12: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830"/>
        <w:gridCol w:w="705"/>
        <w:gridCol w:w="830"/>
        <w:gridCol w:w="829"/>
        <w:gridCol w:w="705"/>
        <w:gridCol w:w="675"/>
        <w:gridCol w:w="829"/>
        <w:gridCol w:w="829"/>
        <w:gridCol w:w="829"/>
        <w:gridCol w:w="830"/>
      </w:tblGrid>
      <w:tr w:rsidR="00FF5D9E" w:rsidRPr="00255236" w:rsidTr="00A02CD0">
        <w:tc>
          <w:tcPr>
            <w:tcW w:w="1526" w:type="dxa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№ опыта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5</w:t>
            </w:r>
          </w:p>
        </w:tc>
        <w:tc>
          <w:tcPr>
            <w:tcW w:w="675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10</w:t>
            </w:r>
          </w:p>
        </w:tc>
      </w:tr>
      <w:tr w:rsidR="00FF5D9E" w:rsidRPr="00255236" w:rsidTr="00A02CD0">
        <w:tc>
          <w:tcPr>
            <w:tcW w:w="1526" w:type="dxa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i/>
                <w:sz w:val="26"/>
                <w:szCs w:val="28"/>
              </w:rPr>
              <w:t>х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255236">
              <w:rPr>
                <w:sz w:val="26"/>
                <w:szCs w:val="28"/>
              </w:rPr>
              <w:t>=</w:t>
            </w:r>
            <w:r>
              <w:rPr>
                <w:sz w:val="26"/>
                <w:szCs w:val="28"/>
              </w:rPr>
              <w:t xml:space="preserve"> </w:t>
            </w:r>
            <w:r w:rsidRPr="00255236">
              <w:rPr>
                <w:sz w:val="26"/>
                <w:szCs w:val="28"/>
              </w:rPr>
              <w:t>%</w:t>
            </w:r>
            <w:r w:rsidRPr="00255236">
              <w:rPr>
                <w:sz w:val="26"/>
                <w:szCs w:val="28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0,27</w:t>
            </w:r>
          </w:p>
        </w:tc>
        <w:tc>
          <w:tcPr>
            <w:tcW w:w="709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0,40</w:t>
            </w:r>
          </w:p>
        </w:tc>
        <w:tc>
          <w:tcPr>
            <w:tcW w:w="851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0,35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0,55</w:t>
            </w:r>
          </w:p>
        </w:tc>
        <w:tc>
          <w:tcPr>
            <w:tcW w:w="709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0,45</w:t>
            </w:r>
          </w:p>
        </w:tc>
        <w:tc>
          <w:tcPr>
            <w:tcW w:w="675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0,60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0,50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0,70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0,30</w:t>
            </w:r>
          </w:p>
        </w:tc>
        <w:tc>
          <w:tcPr>
            <w:tcW w:w="851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0,44</w:t>
            </w:r>
          </w:p>
        </w:tc>
      </w:tr>
      <w:tr w:rsidR="00FF5D9E" w:rsidRPr="00255236" w:rsidTr="00A02CD0">
        <w:tc>
          <w:tcPr>
            <w:tcW w:w="1526" w:type="dxa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i/>
                <w:sz w:val="26"/>
                <w:szCs w:val="28"/>
              </w:rPr>
              <w:t>у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255236">
              <w:rPr>
                <w:sz w:val="26"/>
                <w:szCs w:val="28"/>
              </w:rPr>
              <w:t>= δ, %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6,5</w:t>
            </w:r>
          </w:p>
        </w:tc>
        <w:tc>
          <w:tcPr>
            <w:tcW w:w="851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6,0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5,0</w:t>
            </w:r>
          </w:p>
        </w:tc>
        <w:tc>
          <w:tcPr>
            <w:tcW w:w="709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6,3</w:t>
            </w:r>
          </w:p>
        </w:tc>
        <w:tc>
          <w:tcPr>
            <w:tcW w:w="675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3,8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5,6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3,4</w:t>
            </w:r>
          </w:p>
        </w:tc>
        <w:tc>
          <w:tcPr>
            <w:tcW w:w="850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6,0</w:t>
            </w:r>
          </w:p>
        </w:tc>
        <w:tc>
          <w:tcPr>
            <w:tcW w:w="851" w:type="dxa"/>
            <w:vAlign w:val="center"/>
          </w:tcPr>
          <w:p w:rsidR="00FF5D9E" w:rsidRPr="00255236" w:rsidRDefault="00FF5D9E" w:rsidP="00A02CD0">
            <w:pPr>
              <w:jc w:val="center"/>
              <w:rPr>
                <w:sz w:val="26"/>
                <w:szCs w:val="28"/>
              </w:rPr>
            </w:pPr>
            <w:r w:rsidRPr="00255236">
              <w:rPr>
                <w:sz w:val="26"/>
                <w:szCs w:val="28"/>
              </w:rPr>
              <w:t>5,8</w:t>
            </w:r>
          </w:p>
        </w:tc>
      </w:tr>
    </w:tbl>
    <w:p w:rsidR="00FF5D9E" w:rsidRDefault="00FF5D9E" w:rsidP="00FF5D9E">
      <w:pPr>
        <w:spacing w:line="269" w:lineRule="auto"/>
        <w:jc w:val="both"/>
        <w:rPr>
          <w:sz w:val="30"/>
          <w:szCs w:val="28"/>
        </w:rPr>
      </w:pPr>
      <w:bookmarkStart w:id="0" w:name="_GoBack"/>
      <w:bookmarkEnd w:id="0"/>
    </w:p>
    <w:sectPr w:rsidR="00FF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E"/>
    <w:rsid w:val="005728A2"/>
    <w:rsid w:val="00CF7145"/>
    <w:rsid w:val="00D43F74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A242-7AA8-4890-AE76-EE59F82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Хрусталев</dc:creator>
  <cp:keywords/>
  <dc:description/>
  <cp:lastModifiedBy>Евгений Хрусталев</cp:lastModifiedBy>
  <cp:revision>2</cp:revision>
  <dcterms:created xsi:type="dcterms:W3CDTF">2016-12-22T17:35:00Z</dcterms:created>
  <dcterms:modified xsi:type="dcterms:W3CDTF">2016-12-22T17:47:00Z</dcterms:modified>
</cp:coreProperties>
</file>