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7B" w:rsidRDefault="009431D3">
      <w:r w:rsidRPr="009431D3">
        <w:t>Скорость замедленного пр</w:t>
      </w:r>
      <w:bookmarkStart w:id="0" w:name="_GoBack"/>
      <w:bookmarkEnd w:id="0"/>
      <w:r w:rsidRPr="009431D3">
        <w:t>ямолинейного движения точки связана с её ускорением как V=ba^3 и в момент t=0 равна v0. Найти среднюю скорость за время от начала движения до полной остановки</w:t>
      </w:r>
    </w:p>
    <w:sectPr w:rsidR="0061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3E"/>
    <w:rsid w:val="0009171B"/>
    <w:rsid w:val="000F4005"/>
    <w:rsid w:val="00617A7B"/>
    <w:rsid w:val="0075123E"/>
    <w:rsid w:val="009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FAA9-E20A-4077-BE2A-393DEEAE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2016-12-28T21:09:00Z</dcterms:created>
  <dcterms:modified xsi:type="dcterms:W3CDTF">2016-12-28T21:09:00Z</dcterms:modified>
</cp:coreProperties>
</file>