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1F" w:rsidRPr="00CF22E0" w:rsidRDefault="004C141F" w:rsidP="004C14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2E0">
        <w:rPr>
          <w:rFonts w:ascii="Times New Roman" w:eastAsia="Times New Roman" w:hAnsi="Times New Roman" w:cs="Times New Roman"/>
          <w:b/>
          <w:sz w:val="24"/>
          <w:szCs w:val="24"/>
        </w:rPr>
        <w:t>Гл</w:t>
      </w:r>
      <w:r w:rsidR="0065411A">
        <w:rPr>
          <w:rFonts w:ascii="Times New Roman" w:eastAsia="Times New Roman" w:hAnsi="Times New Roman" w:cs="Times New Roman"/>
          <w:b/>
          <w:sz w:val="24"/>
          <w:szCs w:val="24"/>
        </w:rPr>
        <w:t>авное управление образования и науки</w:t>
      </w:r>
      <w:r w:rsidRPr="00CF22E0">
        <w:rPr>
          <w:rFonts w:ascii="Times New Roman" w:eastAsia="Times New Roman" w:hAnsi="Times New Roman" w:cs="Times New Roman"/>
          <w:b/>
          <w:sz w:val="24"/>
          <w:szCs w:val="24"/>
        </w:rPr>
        <w:t xml:space="preserve"> Алтайского края </w:t>
      </w:r>
    </w:p>
    <w:p w:rsidR="000C5A99" w:rsidRDefault="004C141F" w:rsidP="004C141F">
      <w:pPr>
        <w:pStyle w:val="ae"/>
        <w:ind w:left="284" w:right="-1"/>
        <w:jc w:val="center"/>
        <w:rPr>
          <w:b/>
          <w:sz w:val="24"/>
        </w:rPr>
      </w:pPr>
      <w:r w:rsidRPr="00CF22E0">
        <w:rPr>
          <w:b/>
          <w:sz w:val="24"/>
        </w:rPr>
        <w:t xml:space="preserve">Краевое государственное бюджетное </w:t>
      </w:r>
      <w:r w:rsidR="000C5A99">
        <w:rPr>
          <w:b/>
          <w:sz w:val="24"/>
        </w:rPr>
        <w:t xml:space="preserve"> профессиональное</w:t>
      </w:r>
    </w:p>
    <w:p w:rsidR="004C141F" w:rsidRDefault="004C141F" w:rsidP="004C141F">
      <w:pPr>
        <w:pStyle w:val="ae"/>
        <w:ind w:left="284" w:right="-1"/>
        <w:jc w:val="center"/>
        <w:rPr>
          <w:b/>
          <w:sz w:val="24"/>
        </w:rPr>
      </w:pPr>
      <w:r w:rsidRPr="00CF22E0">
        <w:rPr>
          <w:b/>
          <w:sz w:val="24"/>
        </w:rPr>
        <w:t>о</w:t>
      </w:r>
      <w:r w:rsidR="000C5A99">
        <w:rPr>
          <w:b/>
          <w:sz w:val="24"/>
        </w:rPr>
        <w:t>бразовательное учреждение</w:t>
      </w:r>
      <w:r w:rsidR="000C5A99">
        <w:rPr>
          <w:b/>
          <w:sz w:val="24"/>
        </w:rPr>
        <w:br/>
      </w:r>
    </w:p>
    <w:p w:rsidR="004C141F" w:rsidRDefault="004C141F" w:rsidP="004C141F">
      <w:pPr>
        <w:pStyle w:val="ae"/>
        <w:ind w:left="284" w:right="-1"/>
        <w:jc w:val="center"/>
        <w:rPr>
          <w:b/>
          <w:bCs/>
          <w:sz w:val="24"/>
        </w:rPr>
      </w:pPr>
      <w:r w:rsidRPr="00CF22E0">
        <w:rPr>
          <w:b/>
          <w:sz w:val="24"/>
        </w:rPr>
        <w:br/>
      </w:r>
      <w:r w:rsidRPr="00CF22E0">
        <w:rPr>
          <w:b/>
          <w:bCs/>
          <w:sz w:val="24"/>
        </w:rPr>
        <w:t>«ТА</w:t>
      </w:r>
      <w:r w:rsidR="00FC03BD">
        <w:rPr>
          <w:b/>
          <w:bCs/>
          <w:sz w:val="24"/>
        </w:rPr>
        <w:t>ЛЬМЕНСКИЙ ТЕХНОЛОГИЧЕСКИЙ ТЕХНИК</w:t>
      </w:r>
      <w:r w:rsidRPr="00CF22E0">
        <w:rPr>
          <w:b/>
          <w:bCs/>
          <w:sz w:val="24"/>
        </w:rPr>
        <w:t>УМ»</w:t>
      </w:r>
    </w:p>
    <w:p w:rsidR="00FE1F08" w:rsidRDefault="00FE1F08" w:rsidP="004C141F">
      <w:pPr>
        <w:pStyle w:val="ae"/>
        <w:ind w:left="284" w:right="-1"/>
        <w:jc w:val="center"/>
        <w:rPr>
          <w:b/>
          <w:bCs/>
          <w:sz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97"/>
        <w:gridCol w:w="3138"/>
      </w:tblGrid>
      <w:tr w:rsidR="00FE1F08" w:rsidTr="00435312">
        <w:tc>
          <w:tcPr>
            <w:tcW w:w="3936" w:type="dxa"/>
          </w:tcPr>
          <w:p w:rsidR="00FE1F08" w:rsidRDefault="00FE1F08" w:rsidP="00435312">
            <w:pPr>
              <w:jc w:val="center"/>
            </w:pP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Одобрено методической комиссией </w:t>
            </w: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№_______</w:t>
            </w: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«___»_______________2016 г.</w:t>
            </w:r>
          </w:p>
          <w:p w:rsidR="00FE1F08" w:rsidRDefault="00FE1F08" w:rsidP="00435312">
            <w:pPr>
              <w:ind w:right="-5"/>
              <w:rPr>
                <w:rFonts w:ascii="Times New Roman" w:hAnsi="Times New Roman"/>
              </w:rPr>
            </w:pPr>
          </w:p>
          <w:p w:rsidR="00FE1F08" w:rsidRDefault="00FE1F08" w:rsidP="00435312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Председатель__________________</w:t>
            </w:r>
          </w:p>
          <w:p w:rsidR="00FE1F08" w:rsidRDefault="00FE1F08" w:rsidP="00435312">
            <w:pPr>
              <w:ind w:right="-5"/>
              <w:jc w:val="center"/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97" w:type="dxa"/>
          </w:tcPr>
          <w:p w:rsidR="00FE1F08" w:rsidRDefault="00FE1F08" w:rsidP="00435312">
            <w:pPr>
              <w:jc w:val="center"/>
            </w:pPr>
          </w:p>
          <w:p w:rsidR="00FE1F08" w:rsidRDefault="00FE1F08" w:rsidP="00435312">
            <w:pPr>
              <w:jc w:val="center"/>
            </w:pPr>
          </w:p>
        </w:tc>
        <w:tc>
          <w:tcPr>
            <w:tcW w:w="3138" w:type="dxa"/>
          </w:tcPr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_________________ </w:t>
            </w: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УР </w:t>
            </w: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Середа</w:t>
            </w: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</w:p>
          <w:p w:rsidR="00FE1F08" w:rsidRDefault="00FE1F08" w:rsidP="00435312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_____________2016 г.</w:t>
            </w:r>
          </w:p>
          <w:p w:rsidR="00FE1F08" w:rsidRDefault="00FE1F08" w:rsidP="00435312">
            <w:pPr>
              <w:ind w:right="-5"/>
              <w:jc w:val="center"/>
              <w:rPr>
                <w:rFonts w:ascii="Times New Roman" w:hAnsi="Times New Roman"/>
              </w:rPr>
            </w:pPr>
          </w:p>
          <w:p w:rsidR="00FE1F08" w:rsidRDefault="00FE1F08" w:rsidP="00435312">
            <w:pPr>
              <w:jc w:val="center"/>
            </w:pPr>
          </w:p>
        </w:tc>
      </w:tr>
    </w:tbl>
    <w:p w:rsidR="00FE1F08" w:rsidRPr="00CF22E0" w:rsidRDefault="00FE1F08" w:rsidP="004C141F">
      <w:pPr>
        <w:pStyle w:val="ae"/>
        <w:ind w:left="284" w:right="-1"/>
        <w:jc w:val="center"/>
        <w:rPr>
          <w:b/>
          <w:caps/>
          <w:sz w:val="24"/>
        </w:rPr>
      </w:pPr>
    </w:p>
    <w:p w:rsidR="004C141F" w:rsidRDefault="004C141F" w:rsidP="004C141F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aps/>
          <w:sz w:val="28"/>
          <w:szCs w:val="28"/>
        </w:rPr>
      </w:pPr>
    </w:p>
    <w:p w:rsidR="004C141F" w:rsidRDefault="004C141F" w:rsidP="004C141F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ap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97"/>
      </w:tblGrid>
      <w:tr w:rsidR="001C0245" w:rsidRPr="00CF22E0" w:rsidTr="006D23FD">
        <w:tc>
          <w:tcPr>
            <w:tcW w:w="3936" w:type="dxa"/>
          </w:tcPr>
          <w:p w:rsidR="001C0245" w:rsidRPr="00CF22E0" w:rsidRDefault="001C0245" w:rsidP="006D23FD">
            <w:pPr>
              <w:jc w:val="center"/>
              <w:rPr>
                <w:sz w:val="20"/>
                <w:szCs w:val="20"/>
              </w:rPr>
            </w:pPr>
          </w:p>
          <w:p w:rsidR="001C0245" w:rsidRPr="00CF22E0" w:rsidRDefault="001C0245" w:rsidP="006F7D10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1C0245" w:rsidRDefault="001C0245" w:rsidP="006D23FD">
            <w:pPr>
              <w:jc w:val="center"/>
              <w:rPr>
                <w:sz w:val="20"/>
                <w:szCs w:val="20"/>
              </w:rPr>
            </w:pPr>
          </w:p>
          <w:p w:rsidR="001C0245" w:rsidRPr="00CF22E0" w:rsidRDefault="001C0245" w:rsidP="006D23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41F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F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И КОНТРОЛЬНЫЕ ЗАДАНИЯ </w:t>
      </w:r>
    </w:p>
    <w:p w:rsidR="004C141F" w:rsidRPr="00E35BF7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Pr="00E35BF7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F7">
        <w:rPr>
          <w:rFonts w:ascii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Default="004C141F" w:rsidP="004C141F">
      <w:pPr>
        <w:pStyle w:val="a6"/>
        <w:jc w:val="center"/>
        <w:rPr>
          <w:rStyle w:val="a7"/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F7D10"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4C141F" w:rsidRPr="007E174F" w:rsidRDefault="0065411A" w:rsidP="004C141F">
      <w:pPr>
        <w:pStyle w:val="a6"/>
        <w:jc w:val="center"/>
      </w:pPr>
      <w:r>
        <w:rPr>
          <w:rStyle w:val="a7"/>
          <w:rFonts w:ascii="Times New Roman" w:hAnsi="Times New Roman" w:cs="Times New Roman"/>
          <w:noProof/>
          <w:color w:val="auto"/>
          <w:sz w:val="28"/>
          <w:szCs w:val="28"/>
        </w:rPr>
        <w:t xml:space="preserve">40.02.01 </w:t>
      </w:r>
      <w:r w:rsidR="004C141F">
        <w:rPr>
          <w:rStyle w:val="a7"/>
          <w:rFonts w:ascii="Times New Roman" w:hAnsi="Times New Roman" w:cs="Times New Roman"/>
          <w:noProof/>
          <w:color w:val="auto"/>
          <w:sz w:val="28"/>
          <w:szCs w:val="28"/>
        </w:rPr>
        <w:t xml:space="preserve"> Право и организация  социального обеспечения</w:t>
      </w:r>
    </w:p>
    <w:p w:rsidR="004C141F" w:rsidRPr="00547DD7" w:rsidRDefault="004C141F" w:rsidP="004C141F"/>
    <w:p w:rsidR="004C141F" w:rsidRPr="00E82EF4" w:rsidRDefault="004C141F" w:rsidP="004C141F">
      <w:pPr>
        <w:pStyle w:val="a6"/>
        <w:jc w:val="center"/>
      </w:pPr>
    </w:p>
    <w:p w:rsidR="004C141F" w:rsidRPr="00DB36BF" w:rsidRDefault="004C141F" w:rsidP="004C141F"/>
    <w:p w:rsidR="004C141F" w:rsidRPr="00547DD7" w:rsidRDefault="004C141F" w:rsidP="004C141F">
      <w:pPr>
        <w:pStyle w:val="a6"/>
        <w:jc w:val="center"/>
        <w:rPr>
          <w:rStyle w:val="a7"/>
          <w:rFonts w:ascii="Times New Roman" w:hAnsi="Times New Roman" w:cs="Times New Roman"/>
          <w:b w:val="0"/>
          <w:noProof/>
          <w:sz w:val="32"/>
          <w:szCs w:val="32"/>
        </w:rPr>
      </w:pPr>
      <w:r w:rsidRPr="00547DD7">
        <w:rPr>
          <w:rFonts w:ascii="Times New Roman" w:hAnsi="Times New Roman" w:cs="Times New Roman"/>
          <w:b/>
          <w:noProof/>
          <w:sz w:val="32"/>
          <w:szCs w:val="32"/>
        </w:rPr>
        <w:t>История</w:t>
      </w:r>
    </w:p>
    <w:p w:rsidR="004C141F" w:rsidRPr="005E55A9" w:rsidRDefault="004C141F" w:rsidP="004C14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1F" w:rsidRPr="00E35BF7" w:rsidRDefault="004C141F" w:rsidP="004C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5BF7"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4C141F" w:rsidRDefault="004C141F" w:rsidP="004C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Default="004C141F" w:rsidP="004C141F">
      <w:pPr>
        <w:spacing w:after="0" w:line="240" w:lineRule="auto"/>
        <w:jc w:val="center"/>
        <w:rPr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41F" w:rsidRDefault="004C141F" w:rsidP="004C141F">
      <w:pPr>
        <w:spacing w:after="0" w:line="240" w:lineRule="auto"/>
        <w:jc w:val="center"/>
        <w:rPr>
          <w:sz w:val="28"/>
          <w:szCs w:val="28"/>
        </w:rPr>
      </w:pPr>
    </w:p>
    <w:p w:rsidR="004C141F" w:rsidRDefault="004C141F" w:rsidP="004C141F">
      <w:pPr>
        <w:spacing w:after="0" w:line="240" w:lineRule="auto"/>
        <w:jc w:val="center"/>
        <w:rPr>
          <w:sz w:val="28"/>
          <w:szCs w:val="28"/>
        </w:rPr>
      </w:pPr>
    </w:p>
    <w:p w:rsidR="006F7D10" w:rsidRDefault="006F7D10" w:rsidP="004C141F">
      <w:pPr>
        <w:spacing w:after="0" w:line="240" w:lineRule="auto"/>
        <w:jc w:val="center"/>
        <w:rPr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10" w:rsidRPr="00435312" w:rsidRDefault="004C141F" w:rsidP="00435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5A9">
        <w:rPr>
          <w:rFonts w:ascii="Times New Roman" w:hAnsi="Times New Roman" w:cs="Times New Roman"/>
          <w:sz w:val="24"/>
          <w:szCs w:val="24"/>
        </w:rPr>
        <w:t>Тальменка, 201</w:t>
      </w:r>
      <w:r w:rsidR="00FF6877">
        <w:rPr>
          <w:rFonts w:ascii="Times New Roman" w:hAnsi="Times New Roman" w:cs="Times New Roman"/>
          <w:sz w:val="24"/>
          <w:szCs w:val="24"/>
        </w:rPr>
        <w:t>6</w:t>
      </w:r>
    </w:p>
    <w:p w:rsidR="00547DD7" w:rsidRPr="00FC03BD" w:rsidRDefault="005C39E4" w:rsidP="005C39E4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Методические  указания   составлены в   соответствии   с   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>рабочей</w:t>
      </w:r>
      <w:r w:rsidRPr="00FC03BD">
        <w:rPr>
          <w:rFonts w:ascii="Times New Roman" w:hAnsi="Times New Roman" w:cs="Times New Roman"/>
          <w:noProof/>
          <w:sz w:val="28"/>
          <w:szCs w:val="28"/>
        </w:rPr>
        <w:t xml:space="preserve"> программой </w:t>
      </w: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>по дисциплине ________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>история</w:t>
      </w:r>
      <w:r w:rsidRPr="00FC03BD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:rsidR="005C39E4" w:rsidRPr="00FC03BD" w:rsidRDefault="005C39E4" w:rsidP="00547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0305" w:rsidRPr="00FC03BD" w:rsidRDefault="006F7D10" w:rsidP="006F7D10">
      <w:pPr>
        <w:pStyle w:val="a6"/>
        <w:tabs>
          <w:tab w:val="center" w:pos="5102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C39E4" w:rsidRPr="00FC03BD">
        <w:rPr>
          <w:rFonts w:ascii="Times New Roman" w:hAnsi="Times New Roman" w:cs="Times New Roman"/>
          <w:noProof/>
          <w:sz w:val="28"/>
          <w:szCs w:val="28"/>
        </w:rPr>
        <w:t xml:space="preserve"> специальности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>:</w:t>
      </w:r>
      <w:r w:rsidR="00F70305" w:rsidRPr="00FC03BD">
        <w:rPr>
          <w:rStyle w:val="a7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« Право и организация  социального обеспечения»</w:t>
      </w:r>
    </w:p>
    <w:p w:rsidR="005C39E4" w:rsidRPr="00FC03BD" w:rsidRDefault="00547DD7" w:rsidP="00F703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3BD">
        <w:rPr>
          <w:rStyle w:val="a7"/>
          <w:rFonts w:ascii="Times New Roman" w:hAnsi="Times New Roman" w:cs="Times New Roman"/>
          <w:b w:val="0"/>
          <w:noProof/>
          <w:color w:val="auto"/>
          <w:sz w:val="28"/>
          <w:szCs w:val="28"/>
        </w:rPr>
        <w:t>утвержденной</w:t>
      </w:r>
      <w:r w:rsidR="005C39E4" w:rsidRPr="00FC03BD">
        <w:rPr>
          <w:rFonts w:ascii="Times New Roman" w:hAnsi="Times New Roman" w:cs="Times New Roman"/>
          <w:noProof/>
          <w:sz w:val="28"/>
          <w:szCs w:val="28"/>
        </w:rPr>
        <w:t>_________________________________</w:t>
      </w:r>
      <w:r w:rsidR="006F7D10"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 xml:space="preserve">                            (кем, дата, подпись)</w:t>
      </w:r>
    </w:p>
    <w:p w:rsidR="005C39E4" w:rsidRPr="00FC03BD" w:rsidRDefault="005C39E4" w:rsidP="005C39E4">
      <w:pPr>
        <w:rPr>
          <w:rFonts w:ascii="Times New Roman" w:hAnsi="Times New Roman" w:cs="Times New Roman"/>
          <w:sz w:val="28"/>
          <w:szCs w:val="28"/>
        </w:rPr>
      </w:pP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>Составитель: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 xml:space="preserve"> Черепанова Е.Г.</w:t>
      </w: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39E4" w:rsidRPr="00FC03BD" w:rsidRDefault="005C39E4" w:rsidP="005C39E4">
      <w:pPr>
        <w:rPr>
          <w:rFonts w:ascii="Times New Roman" w:hAnsi="Times New Roman" w:cs="Times New Roman"/>
          <w:sz w:val="28"/>
          <w:szCs w:val="28"/>
        </w:rPr>
      </w:pPr>
    </w:p>
    <w:p w:rsidR="00962A2E" w:rsidRDefault="00962A2E" w:rsidP="00962A2E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>Рецензенты: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Меркелова Л.Ф.-  председатель предметно-цикловой комиссии гуманитарных и правовых дисциплин,</w:t>
      </w:r>
    </w:p>
    <w:p w:rsidR="00962A2E" w:rsidRPr="0013057E" w:rsidRDefault="00962A2E" w:rsidP="00962A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Диль Л.Ю.  -        преподаватель гуманитарных дисциплин</w:t>
      </w:r>
    </w:p>
    <w:p w:rsidR="005C39E4" w:rsidRPr="00FC03BD" w:rsidRDefault="005C39E4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435312" w:rsidRDefault="00435312" w:rsidP="005C39E4">
      <w:pPr>
        <w:rPr>
          <w:rFonts w:ascii="Times New Roman" w:hAnsi="Times New Roman" w:cs="Times New Roman"/>
          <w:sz w:val="28"/>
          <w:szCs w:val="28"/>
        </w:rPr>
      </w:pPr>
    </w:p>
    <w:p w:rsidR="00435312" w:rsidRDefault="00435312" w:rsidP="005C39E4">
      <w:pPr>
        <w:rPr>
          <w:rFonts w:ascii="Times New Roman" w:hAnsi="Times New Roman" w:cs="Times New Roman"/>
          <w:sz w:val="28"/>
          <w:szCs w:val="28"/>
        </w:rPr>
      </w:pPr>
    </w:p>
    <w:p w:rsidR="00435312" w:rsidRPr="00FC03BD" w:rsidRDefault="00435312" w:rsidP="005C39E4">
      <w:pPr>
        <w:rPr>
          <w:rFonts w:ascii="Times New Roman" w:hAnsi="Times New Roman" w:cs="Times New Roman"/>
          <w:sz w:val="28"/>
          <w:szCs w:val="28"/>
        </w:rPr>
      </w:pPr>
    </w:p>
    <w:p w:rsidR="00806210" w:rsidRPr="00B40334" w:rsidRDefault="00E974F5" w:rsidP="00B40334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806210" w:rsidRPr="00FC03BD" w:rsidTr="00806210">
        <w:trPr>
          <w:tblCellSpacing w:w="0" w:type="dxa"/>
        </w:trPr>
        <w:tc>
          <w:tcPr>
            <w:tcW w:w="4575" w:type="dxa"/>
            <w:hideMark/>
          </w:tcPr>
          <w:p w:rsidR="006D23FD" w:rsidRDefault="00806210" w:rsidP="006D23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7DD7"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42647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9E4AC2"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учебной дисциплины с перечнем рекомендуемой литературы, методическими указаниями по изучению каждой темы программы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5C82" w:rsidRPr="00FC03BD" w:rsidRDefault="00806210" w:rsidP="006D23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Задания для контрольной работы 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51D7" w:rsidRPr="00FC03BD">
              <w:rPr>
                <w:rFonts w:ascii="Times New Roman" w:hAnsi="Times New Roman" w:cs="Times New Roman"/>
                <w:sz w:val="28"/>
                <w:szCs w:val="28"/>
              </w:rPr>
              <w:t>3. Перечень  практических занятий</w:t>
            </w:r>
            <w:r w:rsidR="001A540E"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вопросы для самоконтроля</w:t>
            </w:r>
          </w:p>
          <w:p w:rsidR="00806210" w:rsidRPr="00FC03BD" w:rsidRDefault="001251D7" w:rsidP="00547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r w:rsidR="00806210"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рекомендуемой литературы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изучения</w:t>
            </w:r>
          </w:p>
          <w:p w:rsidR="001251D7" w:rsidRPr="00FC03BD" w:rsidRDefault="006B1C00" w:rsidP="00547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Приложения                                                                 </w:t>
            </w:r>
          </w:p>
        </w:tc>
        <w:tc>
          <w:tcPr>
            <w:tcW w:w="4575" w:type="dxa"/>
            <w:hideMark/>
          </w:tcPr>
          <w:p w:rsidR="00547DD7" w:rsidRPr="00FC03BD" w:rsidRDefault="00806210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47DD7" w:rsidRPr="00FC03BD" w:rsidRDefault="00547DD7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82" w:rsidRPr="00FC03BD" w:rsidRDefault="00D35C82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82" w:rsidRPr="00FC03BD" w:rsidRDefault="00D35C82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10" w:rsidRPr="00FC03BD" w:rsidRDefault="00FC03BD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5C82" w:rsidRPr="00FC03BD" w:rsidRDefault="00D35C82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3FD" w:rsidRDefault="006D23FD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CB3" w:rsidRDefault="006D23FD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60CB3" w:rsidRDefault="00760CB3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CB3" w:rsidRDefault="00760CB3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D35C82" w:rsidRPr="00760CB3" w:rsidRDefault="00760CB3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251D7" w:rsidRPr="00FC03BD" w:rsidRDefault="00806210" w:rsidP="009126FA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9A3888" w:rsidRDefault="009A3888" w:rsidP="009126FA">
      <w:pPr>
        <w:rPr>
          <w:rFonts w:ascii="Times New Roman" w:hAnsi="Times New Roman" w:cs="Times New Roman"/>
          <w:sz w:val="28"/>
          <w:szCs w:val="28"/>
        </w:rPr>
      </w:pPr>
    </w:p>
    <w:p w:rsidR="009A3888" w:rsidRDefault="009A3888" w:rsidP="009126FA">
      <w:pPr>
        <w:rPr>
          <w:rFonts w:ascii="Times New Roman" w:hAnsi="Times New Roman" w:cs="Times New Roman"/>
          <w:sz w:val="28"/>
          <w:szCs w:val="28"/>
        </w:rPr>
      </w:pPr>
    </w:p>
    <w:p w:rsidR="009A3888" w:rsidRPr="00FC03BD" w:rsidRDefault="009A3888" w:rsidP="009126FA">
      <w:pPr>
        <w:rPr>
          <w:rFonts w:ascii="Times New Roman" w:hAnsi="Times New Roman" w:cs="Times New Roman"/>
          <w:sz w:val="28"/>
          <w:szCs w:val="28"/>
        </w:rPr>
      </w:pPr>
    </w:p>
    <w:p w:rsidR="001251D7" w:rsidRPr="00FC03BD" w:rsidRDefault="001251D7" w:rsidP="00B403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C03BD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FC03BD">
        <w:rPr>
          <w:rFonts w:ascii="Times New Roman" w:hAnsi="Times New Roman" w:cs="Times New Roman"/>
          <w:sz w:val="28"/>
          <w:szCs w:val="28"/>
        </w:rPr>
        <w:t>относится к общему гуманитарному исоциально-экономическому циклу основной профессиональнойобразовательной программы.</w:t>
      </w:r>
    </w:p>
    <w:p w:rsidR="001251D7" w:rsidRPr="00FC03BD" w:rsidRDefault="001251D7" w:rsidP="001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sz w:val="28"/>
          <w:szCs w:val="28"/>
        </w:rPr>
        <w:t>Цел</w:t>
      </w:r>
      <w:r w:rsidR="009126FA" w:rsidRPr="00FC03BD">
        <w:rPr>
          <w:rFonts w:ascii="Times New Roman" w:hAnsi="Times New Roman" w:cs="Times New Roman"/>
          <w:b/>
          <w:sz w:val="28"/>
          <w:szCs w:val="28"/>
        </w:rPr>
        <w:t>и изучения учебной дисциплины:</w:t>
      </w:r>
    </w:p>
    <w:p w:rsidR="001251D7" w:rsidRPr="00FC03BD" w:rsidRDefault="001251D7" w:rsidP="001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развития современнойРоссии на основе осмысления важнейших событий и проблем российской имировой истории последней четверти XX – начала XXI вв.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студентов на основе осмысления ими исторически сложившихся  традиций, нравственных и социальных установок, идеологических доктрин;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 поиска, систематизации и комплексного анализа исторической информации;</w:t>
      </w:r>
    </w:p>
    <w:p w:rsidR="009126FA" w:rsidRPr="00FC03BD" w:rsidRDefault="009126FA" w:rsidP="001251D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</w:t>
      </w:r>
    </w:p>
    <w:p w:rsidR="001251D7" w:rsidRPr="00FC03BD" w:rsidRDefault="001251D7" w:rsidP="001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0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рассмотреть основные этапы развития России на протяжении последнихдесятилетий XX – начала XXI вв.;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показать направления взаимовлияния важнейших мировых событий ипроцессов на развитие современной России;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сформировать целостное представление о месте и роли современнойРоссии в мире;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показать целесообразность учета исторического опыта последнейчетверти XX века в современном социально-экономическом,политическом и культурном развитии России.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</w:t>
      </w:r>
      <w:r w:rsidRPr="00FC0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политической,культурной ситуации в России и мире;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выявлять взаимосвязь отечественных, региональных, мировыхсоциально-экономических, политических и культурных проблем.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</w:t>
      </w:r>
      <w:r w:rsidRPr="00FC0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основные направления ключевых регионов мира на рубеже XX и XXIвв.;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lastRenderedPageBreak/>
        <w:t>– сущность и причины локальных, региональных, межгосударственныхконфликтов в конце XX – начале XXI вв.;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основные процессы</w:t>
      </w:r>
      <w:r w:rsidR="009126FA" w:rsidRPr="00FC03BD">
        <w:rPr>
          <w:rFonts w:ascii="Times New Roman" w:hAnsi="Times New Roman" w:cs="Times New Roman"/>
          <w:sz w:val="28"/>
          <w:szCs w:val="28"/>
        </w:rPr>
        <w:t>:</w:t>
      </w:r>
      <w:r w:rsidRPr="00FC03BD">
        <w:rPr>
          <w:rFonts w:ascii="Times New Roman" w:hAnsi="Times New Roman" w:cs="Times New Roman"/>
          <w:sz w:val="28"/>
          <w:szCs w:val="28"/>
        </w:rPr>
        <w:t xml:space="preserve"> (интеграционные, поликультурные, миграционные ииные) политического и экономического развития ведущих регионов мира;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национальных и государственных традиций;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содержание и назначение важнейших правовых и законодательныхактов мирового и регионального значения.</w:t>
      </w:r>
    </w:p>
    <w:p w:rsidR="00806210" w:rsidRPr="00FC03BD" w:rsidRDefault="00806210" w:rsidP="00D3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материал по истории России подается в контексте всемирной истории, что позволяет формировать у студентов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</w:t>
      </w:r>
      <w:r w:rsidR="001D5FA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проводится сравнительное рассмотрение отдельных процессов и явлений о</w:t>
      </w:r>
      <w:r w:rsidR="001D5FA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и всеобщей истории.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придается роли нашей страны в контексте мировой истории </w:t>
      </w:r>
      <w:r w:rsidR="009126FA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XX – XXI в.в.</w:t>
      </w:r>
    </w:p>
    <w:p w:rsidR="00D35C82" w:rsidRPr="00FC03BD" w:rsidRDefault="00806210" w:rsidP="00D35C8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дисциплины «История» связано с дисциплинами: «География», Обществознание», «Литература», «Экономика»,  «Основы социологии и политологии».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изучение дисциплины «Истор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учебным планом отводится 48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теоретических занятий для очной формы обучения. Для студентов заочной формы обучения большая часть этих часов включена в самостоятельную учебную нагрузку.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учебной сессии все занятия – практические.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Самостоятельную работу по изучению дисциплины «История» рекомендуется осуществлять вследующем порядке: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 рекомендуемой литературе 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вопросы  в соответствии с данными методическими указаниями;</w:t>
      </w:r>
    </w:p>
    <w:p w:rsidR="00806210" w:rsidRPr="00FC03BD" w:rsidRDefault="00077026" w:rsidP="00D35C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ответы на вопросы проблемного характера (указаны как самостоятельная работа)</w:t>
      </w:r>
    </w:p>
    <w:p w:rsidR="00806210" w:rsidRPr="00FC03BD" w:rsidRDefault="00077026" w:rsidP="00D35C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варианта</w:t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работы;</w:t>
      </w:r>
    </w:p>
    <w:p w:rsidR="00D35C82" w:rsidRPr="00FC03BD" w:rsidRDefault="00077026" w:rsidP="00D35C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Подготовиться к </w:t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зачету.</w:t>
      </w:r>
    </w:p>
    <w:p w:rsidR="003A7560" w:rsidRPr="00FC03BD" w:rsidRDefault="0080621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учебному плану студенты заочного отделения проходят промежуточную аттестацию по дисциплине «История»  в форме зачета.  Зачет проводится в 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 тематике практических занятий. По учебно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плану, студенты заочного отделения должны обязательно выполнить  домашнюю контрольную работу по дисциплине «История». 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 з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для контрольной работы представлены в методических указаниях (стр.</w:t>
      </w:r>
      <w:r w:rsidR="006B5331">
        <w:rPr>
          <w:rFonts w:ascii="Times New Roman" w:eastAsia="Times New Roman" w:hAnsi="Times New Roman" w:cs="Times New Roman"/>
          <w:sz w:val="28"/>
          <w:szCs w:val="28"/>
          <w:lang w:eastAsia="ru-RU"/>
        </w:rPr>
        <w:t>16 -17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составлены в </w:t>
      </w:r>
      <w:r w:rsidR="00F70305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вариантах. Студент должен выполнить тот вариант заданий, который соответствует последней цифре номера шифра зачетной</w:t>
      </w:r>
      <w:r w:rsidR="000C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книжки, для студентов с последними цифрами 11 предусмотрен 11 вариант.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выполнению домашней</w:t>
      </w:r>
      <w:r w:rsidR="00FF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работы:</w:t>
      </w: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560" w:rsidRPr="00FC03BD">
        <w:rPr>
          <w:rFonts w:ascii="Times New Roman" w:hAnsi="Times New Roman" w:cs="Times New Roman"/>
          <w:sz w:val="28"/>
          <w:szCs w:val="28"/>
        </w:rPr>
        <w:t>- Самостоятельность разработки темы на основе углубленного изучения первоисточников и литературы к ней;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Четкость и последовательность изложения материала в соответствии с самостоятельно составленным планом; в текстовой части каждый вопрос плана должен быть выделен отдельно;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Наличие обобщений и выводов, сделанных на основе изученной литературы;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Правильность оформления титульного листа (см. Приложение 1);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Правильность оформления текста работы. Текст работы набирается в MicrosoftWord,  работы оформляются на одной стороне стандартного листа формата А 4 (210х297 мм) белой односортной бумаги; работа оформляется на компьютере: текст оформляется шрифтом TimesNewRoman, кегль шрифта 14 пунктов, межстрочный интервал – полуторный; верхнее и нижнее поля - </w:t>
      </w:r>
      <w:r w:rsidRPr="00FC03BD">
        <w:rPr>
          <w:rFonts w:ascii="Times New Roman" w:hAnsi="Times New Roman" w:cs="Times New Roman"/>
          <w:sz w:val="28"/>
          <w:szCs w:val="28"/>
        </w:rPr>
        <w:br/>
        <w:t xml:space="preserve">20 мм; левое поле - </w:t>
      </w:r>
      <w:smartTag w:uri="urn:schemas-microsoft-com:office:smarttags" w:element="metricconverter">
        <w:smartTagPr>
          <w:attr w:name="ProductID" w:val="20 мм"/>
        </w:smartTagPr>
        <w:r w:rsidRPr="00FC03B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C03BD">
        <w:rPr>
          <w:rFonts w:ascii="Times New Roman" w:hAnsi="Times New Roman" w:cs="Times New Roman"/>
          <w:sz w:val="28"/>
          <w:szCs w:val="28"/>
        </w:rPr>
        <w:t xml:space="preserve"> и правое - </w:t>
      </w:r>
      <w:smartTag w:uri="urn:schemas-microsoft-com:office:smarttags" w:element="metricconverter">
        <w:smartTagPr>
          <w:attr w:name="ProductID" w:val="10 мм"/>
        </w:smartTagPr>
        <w:r w:rsidRPr="00FC03BD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C03BD">
        <w:rPr>
          <w:rFonts w:ascii="Times New Roman" w:hAnsi="Times New Roman" w:cs="Times New Roman"/>
          <w:sz w:val="28"/>
          <w:szCs w:val="28"/>
        </w:rPr>
        <w:t xml:space="preserve">; абзац должен быть равен </w:t>
      </w:r>
      <w:smartTag w:uri="urn:schemas-microsoft-com:office:smarttags" w:element="metricconverter">
        <w:smartTagPr>
          <w:attr w:name="ProductID" w:val="1,25 см"/>
        </w:smartTagPr>
        <w:r w:rsidRPr="00FC03BD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C0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Правильность оформления приведенных в работе цитат, сносок и ссылок на источники</w:t>
      </w:r>
      <w:r w:rsidR="000C5A99">
        <w:rPr>
          <w:rFonts w:ascii="Times New Roman" w:hAnsi="Times New Roman" w:cs="Times New Roman"/>
          <w:sz w:val="28"/>
          <w:szCs w:val="28"/>
        </w:rPr>
        <w:t>,</w:t>
      </w:r>
      <w:r w:rsidRPr="00FC03BD">
        <w:rPr>
          <w:rFonts w:ascii="Times New Roman" w:hAnsi="Times New Roman" w:cs="Times New Roman"/>
          <w:sz w:val="28"/>
          <w:szCs w:val="28"/>
        </w:rPr>
        <w:t xml:space="preserve"> приведенные в списке используемой литературы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- Наличие и правильное оформление списка литературы (с библиографическим оформлением, выполненным в соответствии с </w:t>
      </w:r>
      <w:r w:rsidRPr="00FC03BD">
        <w:rPr>
          <w:rStyle w:val="af"/>
          <w:rFonts w:ascii="Times New Roman" w:hAnsi="Times New Roman" w:cs="Times New Roman"/>
          <w:i w:val="0"/>
          <w:sz w:val="28"/>
          <w:szCs w:val="28"/>
        </w:rPr>
        <w:t>ГОСТ 7.1-2003 «</w:t>
      </w:r>
      <w:r w:rsidRPr="00FC03BD">
        <w:rPr>
          <w:rFonts w:ascii="Times New Roman" w:hAnsi="Times New Roman" w:cs="Times New Roman"/>
          <w:sz w:val="28"/>
          <w:szCs w:val="28"/>
        </w:rPr>
        <w:t xml:space="preserve">Библиографическая запись. Библиографическое описание. Общие требования и правила составления»)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Объем работы должен составлять 15-20 страниц машинописного текста;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Работа должна иметь следующую структуру: 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содержание;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вопросы;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приложения (по мере необходимости).</w:t>
      </w:r>
    </w:p>
    <w:p w:rsidR="003A7560" w:rsidRPr="00FC03BD" w:rsidRDefault="003A7560" w:rsidP="003A7560">
      <w:pPr>
        <w:pStyle w:val="21"/>
        <w:widowControl/>
        <w:tabs>
          <w:tab w:val="clear" w:pos="567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«Содержание», заголовки вопросов, «Список использованных источников» начинаются с новой страницы и набираются с прописной буквы с абзацного отступа, жирным шрифтом. Точка в конце заголовка не ставится. Если заголовок </w:t>
      </w:r>
      <w:r w:rsidRPr="00FC03BD">
        <w:rPr>
          <w:rFonts w:ascii="Times New Roman" w:hAnsi="Times New Roman" w:cs="Times New Roman"/>
          <w:sz w:val="28"/>
          <w:szCs w:val="28"/>
        </w:rPr>
        <w:lastRenderedPageBreak/>
        <w:t>состоит из двух предложений, их разделяют точкой. Также не допускается подчеркивание заголовка и переносы в словах;</w:t>
      </w:r>
    </w:p>
    <w:p w:rsidR="003A7560" w:rsidRPr="00FC03BD" w:rsidRDefault="003A7560" w:rsidP="003A7560">
      <w:pPr>
        <w:pStyle w:val="21"/>
        <w:widowControl/>
        <w:tabs>
          <w:tab w:val="clear" w:pos="567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Страницы в работе нумеруют арабскими цифрами, с соблюдением сквозной нумерации по всему тексту. Номер проставляется в нижней части листа справа без точки в конце номера;</w:t>
      </w:r>
    </w:p>
    <w:p w:rsidR="003A7560" w:rsidRPr="00FC03BD" w:rsidRDefault="003A7560" w:rsidP="003A7560">
      <w:pPr>
        <w:pStyle w:val="21"/>
        <w:widowControl/>
        <w:tabs>
          <w:tab w:val="clear" w:pos="567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Титульный лист работы включается в общую нумерацию, но номер страницы на нем не проставляется;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bCs/>
          <w:sz w:val="28"/>
          <w:szCs w:val="28"/>
        </w:rPr>
        <w:t>- Иллюстрации / рисунки</w:t>
      </w:r>
      <w:r w:rsidRPr="00FC03BD">
        <w:rPr>
          <w:rFonts w:ascii="Times New Roman" w:hAnsi="Times New Roman" w:cs="Times New Roman"/>
          <w:sz w:val="28"/>
          <w:szCs w:val="28"/>
        </w:rPr>
        <w:t xml:space="preserve">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 (на все иллюстрации должны быть даны ссылки в работе); </w:t>
      </w:r>
    </w:p>
    <w:p w:rsidR="003A7560" w:rsidRPr="00FC03BD" w:rsidRDefault="003A7560" w:rsidP="003A7560">
      <w:pPr>
        <w:pStyle w:val="page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C03BD">
        <w:rPr>
          <w:rFonts w:ascii="Times New Roman" w:hAnsi="Times New Roman" w:cs="Times New Roman"/>
          <w:i w:val="0"/>
          <w:iCs w:val="0"/>
          <w:sz w:val="28"/>
          <w:szCs w:val="28"/>
        </w:rPr>
        <w:t>- Иллюстрации / рисунки следует нумеровать арабскими цифрами сквозной нумерацией, например: Рисунок – 1 – Информационные средства защиты,</w:t>
      </w:r>
      <w:r w:rsidRPr="00FC03BD">
        <w:rPr>
          <w:rFonts w:ascii="Times New Roman" w:hAnsi="Times New Roman" w:cs="Times New Roman"/>
          <w:i w:val="0"/>
          <w:sz w:val="28"/>
          <w:szCs w:val="28"/>
        </w:rPr>
        <w:t>слово «рисунок» и его наименование располагают посередине строки под рисунком;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Таблицу следует располагать в работе непосредственно после текста, в котором она упоминается впервые, или на следующей странице;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Название таблицы следует помещать над таблицей слева в одну строку с ее номером через тире, например: Таблица 1 – Темпы роста производительности труда.</w:t>
      </w:r>
      <w:r w:rsidRPr="00FC03BD">
        <w:rPr>
          <w:rFonts w:ascii="Times New Roman" w:hAnsi="Times New Roman" w:cs="Times New Roman"/>
          <w:sz w:val="28"/>
          <w:szCs w:val="28"/>
        </w:rPr>
        <w:t>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Студент может менять последовательность заданий, но должен выполнить задания по своему варианту          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- В конце контрольной работы обязательно студент должен</w:t>
      </w:r>
      <w:r w:rsidRPr="00FC03BD">
        <w:rPr>
          <w:rFonts w:ascii="Times New Roman" w:hAnsi="Times New Roman" w:cs="Times New Roman"/>
          <w:sz w:val="28"/>
          <w:szCs w:val="28"/>
        </w:rPr>
        <w:t xml:space="preserve"> указать дату выполнения контрольной работы и поставить личную подпись.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Оформленная контрольная работа должна быть сдана секретарю заочного отделения в строго установленные сроки.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Оценка за контрольную работу ставится в форме зачета. В случае незачета </w:t>
      </w:r>
      <w:r w:rsidRPr="00FC03BD">
        <w:rPr>
          <w:rFonts w:ascii="Times New Roman" w:hAnsi="Times New Roman" w:cs="Times New Roman"/>
          <w:sz w:val="28"/>
          <w:szCs w:val="28"/>
        </w:rPr>
        <w:t xml:space="preserve"> контрольную работу необходимо доработать с учетом замечаний преподавателя. При этом все дополнения вносятся в прежнюю работу.</w:t>
      </w:r>
    </w:p>
    <w:p w:rsidR="003A7560" w:rsidRDefault="003A7560" w:rsidP="003A7560">
      <w:pPr>
        <w:rPr>
          <w:rFonts w:ascii="Times New Roman" w:hAnsi="Times New Roman" w:cs="Times New Roman"/>
          <w:sz w:val="28"/>
          <w:szCs w:val="28"/>
        </w:rPr>
      </w:pPr>
    </w:p>
    <w:p w:rsidR="00FF6877" w:rsidRDefault="00FF6877" w:rsidP="003A7560">
      <w:pPr>
        <w:rPr>
          <w:rFonts w:ascii="Times New Roman" w:hAnsi="Times New Roman" w:cs="Times New Roman"/>
          <w:sz w:val="28"/>
          <w:szCs w:val="28"/>
        </w:rPr>
      </w:pPr>
    </w:p>
    <w:p w:rsidR="00FF6877" w:rsidRPr="00FC03BD" w:rsidRDefault="00FF6877" w:rsidP="003A7560">
      <w:pPr>
        <w:rPr>
          <w:rFonts w:ascii="Times New Roman" w:hAnsi="Times New Roman" w:cs="Times New Roman"/>
          <w:sz w:val="28"/>
          <w:szCs w:val="28"/>
        </w:rPr>
      </w:pP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</w:p>
    <w:p w:rsidR="003A7560" w:rsidRDefault="003A7560" w:rsidP="003A7560">
      <w:pPr>
        <w:rPr>
          <w:rFonts w:ascii="Times New Roman" w:hAnsi="Times New Roman" w:cs="Times New Roman"/>
          <w:sz w:val="28"/>
          <w:szCs w:val="28"/>
        </w:rPr>
      </w:pPr>
    </w:p>
    <w:p w:rsidR="009A3888" w:rsidRDefault="009A3888" w:rsidP="003A7560">
      <w:pPr>
        <w:rPr>
          <w:rFonts w:ascii="Times New Roman" w:hAnsi="Times New Roman" w:cs="Times New Roman"/>
          <w:sz w:val="28"/>
          <w:szCs w:val="28"/>
        </w:rPr>
      </w:pPr>
    </w:p>
    <w:p w:rsidR="009A3888" w:rsidRDefault="009A3888" w:rsidP="003A7560">
      <w:pPr>
        <w:rPr>
          <w:rFonts w:ascii="Times New Roman" w:hAnsi="Times New Roman" w:cs="Times New Roman"/>
          <w:sz w:val="28"/>
          <w:szCs w:val="28"/>
        </w:rPr>
      </w:pPr>
    </w:p>
    <w:p w:rsidR="009A3888" w:rsidRPr="00FC03BD" w:rsidRDefault="009A3888" w:rsidP="003A7560">
      <w:pPr>
        <w:rPr>
          <w:rFonts w:ascii="Times New Roman" w:hAnsi="Times New Roman" w:cs="Times New Roman"/>
          <w:sz w:val="28"/>
          <w:szCs w:val="28"/>
        </w:rPr>
      </w:pPr>
    </w:p>
    <w:p w:rsidR="001A540E" w:rsidRPr="00FC03BD" w:rsidRDefault="00D42647" w:rsidP="00D4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</w:t>
      </w:r>
      <w:r w:rsidR="005C3E55"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дисциплины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СССР и его</w:t>
      </w:r>
      <w:r w:rsidR="004353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в мире в 1980-егг.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1.1.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тенденции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СССР к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1980-м гг.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Внутренняя политика государственной власти в СССР к началу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идеологии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национальной и социально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экономической политики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Культурное развитие народов Советского Союза и русская культура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Внешняя политика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 с сопредельными государствами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Евросоюзом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США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странами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третьего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фото и кино материалов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документов по различным аспектам идеологии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национальной политики в СССР к началу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наглядным и текстовым материалом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раскрывающим характер творчества художников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писателей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архитекторов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ученых СССР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70-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 фоне традиций русской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Анализ исторических карт и 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раскрывающих основные направления и особенности внешней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политики СССР к началу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Самостоятельная работа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Обоснованно ли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 Вашей точки зрения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о формировании в СССР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новой общности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–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советского народа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носителя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 цивилизации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»?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Используя средства Интернет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сделайте хронологическую подборку плакатов социальной направленности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1977-1980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Прокомментируйте полученный результат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Дезинтеграционныепроцессы в России 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Европе во второй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половине 80-х гг.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Политические события в Восточной Европе во второй половине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Отражение событий в Восточной Европе на дезинтеграционных процессах в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1A540E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Ликвидация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распад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СССР и образование СНГ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 как 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Рассмотрение и анализ документального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наглядного и текстового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раскрывающего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политических партий и оппозиционных государственной власти сил в Восточной Европе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Рассмотрение биографий политических деятелей СССР второй половины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содержания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программных документов и взглядов избранных деятелей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1A540E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Работа с историческими картами СССР и РФ за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1989-1991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внешнеполитический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культурный геополитический анализ произошедших в этот период событий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суверенное государство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приобретения и потери</w:t>
      </w:r>
      <w:r w:rsidR="001A540E"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</w:t>
      </w:r>
      <w:r w:rsidR="001A540E"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мостоятельная работа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Предложите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объеме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2-3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внешнеполитического курса СССР на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1985-1990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.,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альтернативного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новому мышлению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Соберите подборку фотодокументов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иллюстрирующих события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балканского кризиса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1998-2000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Можно ли считать проблемы Ольстера в Великобритании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Басков с Испании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Квебека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Канаде и пр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схожими с проблемами на территории СНГ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 Приднестровье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Абхазии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Северной Осетии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Нагорном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Карабахе и др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Ответ обосновать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Россия и мир в конце</w:t>
      </w:r>
      <w:r w:rsidR="004353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XX - начале XXI</w:t>
      </w:r>
      <w:r w:rsidR="004353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века.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Постсоветскоепространство в 90-егг. XX века.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  <w:r w:rsidR="00D35C8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Локальные национальные и религиозные конфликты на пространстве бывшего СССР в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1990-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Участие международных организаций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ООН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ЮНЕСКО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 разрешении конфликтов на постсоветском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пространстве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Российская Федерация в планах международных организаций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военно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политическая конкуренция 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экономическое сотрудничество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Планы НАТО в отношении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  <w:r w:rsidR="00D35C8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1. Работа с историческими картами и документами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раскрывающими причины и характер локальных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конфликтов в РФ и СНГ в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1990-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2. Анализ программных документов ООН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ЮНЕСКО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ОЭСР в отношении постсоветского пространства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культурный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экономический и политический аспекты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Рассмотрение международных доктрин об устройстве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Место и роль России в этих проектах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обучающихся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Предложите в тезисной форме перечень важнейших внешнеполитических задач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стоящих перед Россией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после распада территории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Попытайтесь сделать прогноз востребованности конкретных профессий и специальностей для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экономики на ближайшие несколько лет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Обоснуйте свой прогноз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влияния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России на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постсоветском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пространстве.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Россия на постсоветском пространстве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договоры с Украиной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Белоруссией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Абхазией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Южной Осетией 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Внутренняя политика России на Северном Кавказе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Причины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вооруженного конфликта в этом регионе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в территориальном устройстве Российской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и анализ текстов договоров России со странами СНГ и вновь образованными государствами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 целью определения внешнеполитической линии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исторических и географических карт Северного Кавказа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биографий политических деятелей обеих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сторон конфликта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их программных 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Выработка учащимися различных моделей решения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конфликта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политических карт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1993-2009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 решений Президента по реформе территориального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устройства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обучающихся: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Существуют ли отличия в содержании понятий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суверенитет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»,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независимость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самостоятельность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 отношению к государственной политике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Ответ объясните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Оцените эффективность мер Президента и Правительства по решению проблемы межнационального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конфликта в Чеченской республике за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1990 – 2009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1A540E" w:rsidRPr="00FC03BD" w:rsidRDefault="009E4AC2" w:rsidP="001A540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2.3.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Россия и мировые интеграционные процессы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Евросоюза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мирового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рынка труда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глобальная программа НАТО 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политические ориентиры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Участие России в этом процессе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документов ВТО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ЕЭС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ОЭСР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НАТО и др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международных организаций в сфере глобализации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 сторон жизни общества с позиции гражданина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Изучение основных образовательных проектов с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1992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 с целью выявления причин и результатов процесса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внедрения рыночных отношений в систему российского образования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Россия как партнер НАТО</w:t>
      </w:r>
      <w:r w:rsidR="00A95C0F"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A95C0F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мостоятельная работа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Найдите схожие и отличительные стороны процессов построения глобального коммунистического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общества в начале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XX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века и построения глобального демократического общества во второй половине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XX –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XXI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2.4.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культуры в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России.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экспансии в Россию западной системы ценностей и формирование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Тенденции сохранения национальных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культурных традиций 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свобода совести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культурности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 молодежные экстремистские движения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наглядного и текстового материала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отражающего традиции национальных культур народов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влияния на них идей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2.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 проблеме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место традиционных религий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многовековых культур народов России в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условиях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глобального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Сопоставление и анализ 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отражающих формирование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общеевропейской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современных националистических и экстремистских молодежных организаций в Европе и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Человек как носитель культуры своего народа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1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A95C0F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мостоятельная работа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Согласны ли Вы с утверждением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что культура общества это и есть его идеология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Обоснуйте свою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позицию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Современная молодежь и культурные традиции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конфликт отцов и детей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или трансформация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нравственных ценностей и норм в рамках освоения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»?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2.5.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Перспективыразвития РФ в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современном мире.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Перспективные направления и основные проблемы развития РФ на современном этапе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целостность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уважение прав ее населения и соседних народов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главное условие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политического развития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Инновационная деятельность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приоритетное направление в науке и экономике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4.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основа развития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культуры в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и анализ современных общегосударственных документов в области политики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="0043531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сферы и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 обоснование на основе этих документов важнейших перспективных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направлений и проблем в развитии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политических и экономических карт России и сопредельных территорий за последнее десятилетие сточки зрения выяснения преемственности социально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экономического и политического курса с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государственными традициями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Осмысление сути важнейших научных открытий и технических достижений в современной России с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позиций их инновационного характера и возможности применения в экономике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4.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 проблеме сохранения индивидуальной свободы человека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его нравственных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ценностей и убеждений в условиях усиления стандартизации различных сторон жизни общества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Вызовы будущего и Россия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1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Почему по мере ослабления центральной государственной власти происходило усиление межнациональных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конфликтов в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России на протяжении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1980-2000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Выполните реферативную работу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(5-7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.),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раскрывающую пути и средства формирования духовных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ценностей общества в современной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A3888" w:rsidRPr="00FC03BD" w:rsidRDefault="009A3888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CB207F" w:rsidRPr="00FC03BD" w:rsidRDefault="00CB207F" w:rsidP="00CB207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рекомендуемой литературы для изучения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CB207F" w:rsidRDefault="00CB207F" w:rsidP="00CB207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Учебные пособия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CB207F" w:rsidRPr="00440B30" w:rsidRDefault="00CB207F" w:rsidP="00CB207F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0B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История России, 1945-2009 гг. Практикум.11 класс: пособие для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общеобразоват. учреждений / А.А. Данилов.- М.: Просвещение, 2010.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2008. – 367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Россия и мир в XX - нач. XXI вв. Учебник 11 класс. /Под ред. Алексашкиной Л.Н. – М.: Просвещение, 2007. - 432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История современной России, 1991-2003: учеб. пособие /В.И. Короткевич. – СПб.: Изд-во С.-Петерб. ун-та, 2004. – 293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0F69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</w:t>
      </w:r>
      <w:r w:rsidRPr="000F6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0F69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ресурсы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FC03BD">
        <w:rPr>
          <w:rFonts w:ascii="Times New Roman" w:eastAsia="Calibri" w:hAnsi="Times New Roman" w:cs="Times New Roman"/>
          <w:color w:val="0000FF"/>
          <w:sz w:val="28"/>
          <w:szCs w:val="28"/>
        </w:rPr>
        <w:t>http://school-collection.edu.ru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1. Бжезинский З. Великая шахматная доска. М.: Международные отношения, 1998. – 254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2. Большая энциклопедия России: Современная Россия. М.: ИДДК, 2007.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MDF. eBook (компьютерное издание). 99 Мб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Ванюков Д.А. Демократическая Россия конца ХХ - начала ХХI века./Д.А. Ванюков. М.: Мир книги, 2007. - 240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4. Дегтев Г.В. Становление и развитие института президентства в России: теоретико-правовые и конституционные основы / Г.В. Дегтев;12 МГИМО (ун-т) МИД РФ, Междунар. ин-т упр. – М. : Юристъ, 2005. –237 с.</w:t>
      </w:r>
    </w:p>
    <w:p w:rsidR="00CB207F" w:rsidRPr="00FC03BD" w:rsidRDefault="00CB207F" w:rsidP="00CB207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5. Дроздов Ю. Россия и мир. Куда держим курс. /Ю.Дроздов. – М.: Артстиль-полиграфия, 2009. - 352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6. Изосимов Ю.Ю. Справочное пособие по отечественной истории современного периода. 1985-1997 гг. /Ю.Ю. Изосимов. – М.: Аквариум,1998. – 217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7. Кузык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Б.Н.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Россия и мир в XXI веке / Б.Н. Кузык. Издание второе. – М.:Институт экономических стратегий, 2006. – 544с.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8. Леонов Н. Закат или рассвет? Россия: 2000–2008. /Н.Леонов. М., 2008. – 545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9. Нарочницкая 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Н.А. Россия и русские в современном мире. М.: Алгоритм, 2009. – 416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10. Печенев В.А. «Смутное время» в новейшей истории России (1985- 2003): ист. свидетельства и размышления участника событий / В.Печенев. - М.: Норма, 2004. – 365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11. Россия и страны мира. 2008. Статистический сборник. М.: Росстат, 2008. – 361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12. Сурков В.Ю. Основные тенденции и перспективы развития современной России. /В.Ю. Сурков. М.: Современный гуманит. университет, 2007. – 49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Шубин А. Мировой порядок. Россия и мир в 2020 году. /А.Шубин. М.:Европа, 2005. – 232 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044B" w:rsidRDefault="00DE044B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044B" w:rsidRDefault="00DE044B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2647" w:rsidRDefault="00D42647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FA6" w:rsidRPr="00FC03BD" w:rsidRDefault="00AB03FE" w:rsidP="00E974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Задания для контрольной работы</w:t>
      </w: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  <w:gridCol w:w="39"/>
        <w:gridCol w:w="4771"/>
        <w:gridCol w:w="87"/>
      </w:tblGrid>
      <w:tr w:rsidR="00F70305" w:rsidRPr="006D23FD" w:rsidTr="0021563F">
        <w:trPr>
          <w:trHeight w:hRule="exact" w:val="26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  <w:t>1 вариант</w:t>
            </w: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2 вариант</w:t>
            </w:r>
          </w:p>
        </w:tc>
      </w:tr>
      <w:tr w:rsidR="00F70305" w:rsidRPr="006D23FD" w:rsidTr="0021563F">
        <w:trPr>
          <w:trHeight w:hRule="exact" w:val="117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72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 . Внутренняя политика государственной власти в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к началу 1980-х гг.   Особенности идеологии,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национальной и социально-экономической </w:t>
            </w:r>
            <w:r w:rsidRPr="006D23F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политики.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34" w:right="72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.   Культурное развитие народов Советского Союза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русская культура в 80-е годы.</w:t>
            </w:r>
          </w:p>
        </w:tc>
      </w:tr>
      <w:tr w:rsidR="00F70305" w:rsidRPr="006D23FD" w:rsidTr="0021563F">
        <w:trPr>
          <w:trHeight w:hRule="exact" w:val="140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58" w:right="57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2. Изменения в территориальном устройстве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Российской Федерации в период 1993-2009г.г.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10" w:right="494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2. Расширение  Евросоюза,  формирование </w:t>
            </w:r>
            <w:r w:rsidRPr="006D23F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мирового  «рынка  труда»,     глобальная </w:t>
            </w:r>
            <w:r w:rsidRPr="006D23F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программа  НАТО  и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политические ориентиры России на рубеже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6D23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ХХ1в.в.</w:t>
            </w:r>
          </w:p>
        </w:tc>
      </w:tr>
      <w:tr w:rsidR="00F70305" w:rsidRPr="006D23FD" w:rsidTr="0021563F">
        <w:trPr>
          <w:trHeight w:hRule="exact" w:val="43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  <w:p w:rsidR="006D23FD" w:rsidRPr="006D23FD" w:rsidRDefault="006D23FD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05" w:rsidRPr="006D23FD" w:rsidTr="0021563F">
        <w:trPr>
          <w:trHeight w:hRule="exact" w:val="18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38" w:right="149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.Обоснованно ли, с Вашей точки зрения,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 формировании в СССР «новой общности — советского народа», носителя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«советской цивилизации» и «советской культуры»?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96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Найдите схожие и отличительные стороны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процессов построения глобального коммунистического общества в начале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и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построения глобального' демократического общества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второй половине ХХ-начала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</w:tr>
      <w:tr w:rsidR="00F70305" w:rsidRPr="006D23FD" w:rsidTr="0021563F">
        <w:trPr>
          <w:trHeight w:hRule="exact" w:val="42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5"/>
                <w:sz w:val="28"/>
                <w:szCs w:val="28"/>
              </w:rPr>
              <w:t>3 вариант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6"/>
                <w:sz w:val="28"/>
                <w:szCs w:val="28"/>
              </w:rPr>
              <w:t>4 вариант</w:t>
            </w:r>
          </w:p>
        </w:tc>
      </w:tr>
      <w:tr w:rsidR="00F70305" w:rsidRPr="006D23FD" w:rsidTr="0021563F">
        <w:trPr>
          <w:trHeight w:hRule="exact" w:val="112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34" w:right="96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Внешняя политика СССР.   Отношения с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сопредельными государствами, Евросоюзом, США, странами «третьего мира» в 80-е годы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века.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right="44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 . Политические события в Восточной Европе во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половине 80-х гг.</w:t>
            </w:r>
          </w:p>
        </w:tc>
      </w:tr>
      <w:tr w:rsidR="00F70305" w:rsidRPr="006D23FD" w:rsidTr="0021563F">
        <w:trPr>
          <w:trHeight w:hRule="exact" w:val="1406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24" w:right="39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Формирование единого образовательного и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культурного пространства в Европе и отдельных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регионах мира. </w:t>
            </w: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Участие России в этом процессе 90-е годы </w:t>
            </w: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6D23F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нач.ХХ1в.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40" w:lineRule="exact"/>
              <w:ind w:right="1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Проблема экспансии в Россию западной системы ценностей и формирование «массовой культуры».</w:t>
            </w:r>
          </w:p>
        </w:tc>
      </w:tr>
      <w:tr w:rsidR="00F70305" w:rsidRPr="006D23FD" w:rsidTr="0021563F">
        <w:trPr>
          <w:trHeight w:hRule="exact" w:val="374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0C5A99">
        <w:trPr>
          <w:trHeight w:hRule="exact" w:val="1474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CB207F">
            <w:pPr>
              <w:shd w:val="clear" w:color="auto" w:fill="FFFFFF"/>
              <w:tabs>
                <w:tab w:val="left" w:pos="7655"/>
              </w:tabs>
              <w:spacing w:line="230" w:lineRule="exact"/>
              <w:ind w:right="264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программных документов ООН, ЮНЕСКО,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21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 ли Вы с утверждением, что культура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общества это и есть его идеология. Обоснуйте свою </w:t>
            </w:r>
            <w:r w:rsidRPr="006D23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позицию.</w:t>
            </w:r>
          </w:p>
        </w:tc>
      </w:tr>
      <w:tr w:rsidR="000C5A99" w:rsidRPr="006D23FD" w:rsidTr="0021563F">
        <w:trPr>
          <w:trHeight w:hRule="exact" w:val="42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4"/>
                <w:sz w:val="28"/>
                <w:szCs w:val="28"/>
              </w:rPr>
              <w:t>5 вариант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7"/>
                <w:sz w:val="28"/>
                <w:szCs w:val="28"/>
              </w:rPr>
              <w:t>6 вариант</w:t>
            </w:r>
          </w:p>
        </w:tc>
      </w:tr>
      <w:tr w:rsidR="000C5A99" w:rsidRPr="006D23FD" w:rsidTr="0021563F">
        <w:trPr>
          <w:trHeight w:hRule="exact" w:val="95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40" w:lineRule="exact"/>
              <w:ind w:left="14"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1 . Отражение событий в Восточной Европе на дезинтеграционных процессах в СССР во 2 половине </w:t>
            </w:r>
            <w:r w:rsidRPr="006D23FD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>80-х годов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31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1 . Ликвидация (распад) 'СССР и образование СНГ. </w:t>
            </w:r>
            <w:r w:rsidRPr="006D23FD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>Российская Федерация как правопреемница СССР.</w:t>
            </w:r>
          </w:p>
        </w:tc>
      </w:tr>
      <w:tr w:rsidR="000C5A99" w:rsidRPr="006D23FD" w:rsidTr="0021563F">
        <w:trPr>
          <w:trHeight w:hRule="exact" w:val="92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left="14" w:right="52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Тенденции сохранения национальных, религиозных, культурных традиций и «свобода </w:t>
            </w:r>
            <w:r w:rsidRPr="006D23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совести» в России.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89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 Идеи «поли</w:t>
            </w:r>
            <w:r w:rsidR="00BE621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культурности» и молодежные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экстремистские движения.</w:t>
            </w:r>
          </w:p>
        </w:tc>
      </w:tr>
      <w:tr w:rsidR="000C5A99" w:rsidRPr="006D23FD" w:rsidTr="0021563F">
        <w:trPr>
          <w:trHeight w:hRule="exact" w:val="3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21563F">
        <w:trPr>
          <w:trHeight w:hRule="exact" w:val="126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14" w:right="341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Предложите проект внешнеполитического курса СССР на 1985-1990г.г., альтернативного «новому </w:t>
            </w:r>
            <w:r w:rsidRPr="006D23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мышлению».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22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молодежь и культурные традиции: конфликт «отцов и детей» или трансформация нравственных ценностей и норм в рамках освоения «массовой культуры»?</w:t>
            </w:r>
          </w:p>
        </w:tc>
      </w:tr>
      <w:tr w:rsidR="000C5A99" w:rsidRPr="006D23FD" w:rsidTr="0021563F">
        <w:trPr>
          <w:trHeight w:hRule="exact" w:val="40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lastRenderedPageBreak/>
              <w:t>7 вариант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6"/>
                <w:sz w:val="28"/>
                <w:szCs w:val="28"/>
              </w:rPr>
              <w:t>8 вариант</w:t>
            </w:r>
          </w:p>
        </w:tc>
      </w:tr>
      <w:tr w:rsidR="000C5A99" w:rsidRPr="006D23FD" w:rsidTr="0021563F">
        <w:trPr>
          <w:trHeight w:hRule="exact" w:val="94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left="10" w:right="8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1 . Локальные национальные и религиозные конфликты на пространстве бывшего СССР в 1990-е </w:t>
            </w:r>
            <w:r w:rsidRPr="006D23FD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</w:rPr>
              <w:t>гг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Участие международных организаций (ООН,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ЮНЕСКО) в разрешении конфликтов на постсоветском пространстве.</w:t>
            </w:r>
          </w:p>
        </w:tc>
      </w:tr>
      <w:tr w:rsidR="000C5A99" w:rsidRPr="006D23FD" w:rsidTr="0021563F">
        <w:trPr>
          <w:trHeight w:hRule="exact" w:val="119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5" w:right="638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Перспективные направления и основные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проблемы развития РФ на современном этапе.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33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Территориальная целостность России, уважение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 ее населения и соседних народов - главное условие политического развития на современном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этапе</w:t>
            </w:r>
          </w:p>
        </w:tc>
      </w:tr>
      <w:tr w:rsidR="000C5A99" w:rsidRPr="006D23FD" w:rsidTr="0021563F">
        <w:trPr>
          <w:trHeight w:hRule="exact" w:val="41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21563F">
        <w:trPr>
          <w:trHeight w:hRule="exact" w:val="185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15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Рассмотрение и анализ современных общегосударственных документов в области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политики, экономики,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социальной сферы и культуры, и обоснование на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основе этих документов важнейших перспективных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направлений и проблем в развитии РФ.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CB207F">
            <w:pPr>
              <w:shd w:val="clear" w:color="auto" w:fill="FFFFFF"/>
              <w:tabs>
                <w:tab w:val="left" w:pos="7655"/>
              </w:tabs>
              <w:spacing w:line="226" w:lineRule="exact"/>
              <w:ind w:left="19" w:right="31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Проанализируйте результаты процесса внедрения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рыночных отношений в систему Российского </w:t>
            </w:r>
            <w:r w:rsidRPr="006D23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образования.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43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23232"/>
                <w:spacing w:val="-1"/>
                <w:sz w:val="28"/>
                <w:szCs w:val="28"/>
              </w:rPr>
              <w:t>9 вариант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23232"/>
                <w:sz w:val="28"/>
                <w:szCs w:val="28"/>
              </w:rPr>
              <w:t>10 вариант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124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38" w:right="82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1. Российская Федерация  в  планах </w:t>
            </w:r>
            <w:r w:rsidRPr="006D23FD"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  <w:t>международных  организаций:  военно-</w:t>
            </w: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политическая конкуренция и экономическое </w:t>
            </w: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>сотрудничество. Планы НАТО в отношении России.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154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1. Россия на постсоветском пространстве: договоры </w:t>
            </w:r>
            <w:r w:rsidRPr="006D23FD">
              <w:rPr>
                <w:rFonts w:ascii="Times New Roman" w:hAnsi="Times New Roman" w:cs="Times New Roman"/>
                <w:color w:val="323232"/>
                <w:spacing w:val="-5"/>
                <w:sz w:val="28"/>
                <w:szCs w:val="28"/>
              </w:rPr>
              <w:t xml:space="preserve">с Украиной, Белоруссией, Абхазией, Южной 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Осетией и прочее ( 1 993 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  <w:vertAlign w:val="superscript"/>
              </w:rPr>
              <w:t>: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>2009)г.г.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116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29" w:right="48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2. Инновационная деятельность - приоритетное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>направление в науке и экономике.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16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2. Сохранение традиционных нравственных </w:t>
            </w:r>
            <w:r w:rsidRPr="006D23FD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>ценностей и индивидуальных свобод человека -</w:t>
            </w: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основа развития культуры в РФ на современном </w:t>
            </w:r>
            <w:r w:rsidRPr="006D23FD"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  <w:t>этапе.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41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1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1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14" w:right="11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>Предложите в тезисной форме перечень важнейших внешнеполитических задач, стоящих перед Россией на современном этапе.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55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Существуют ли отличия в содержании понятий </w:t>
            </w:r>
            <w:r w:rsidRPr="006D23FD"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«суверенитет», «независимость» и </w:t>
            </w:r>
            <w:r w:rsidRPr="006D23FD">
              <w:rPr>
                <w:rFonts w:ascii="Times New Roman" w:hAnsi="Times New Roman" w:cs="Times New Roman"/>
                <w:color w:val="323232"/>
                <w:spacing w:val="-5"/>
                <w:sz w:val="28"/>
                <w:szCs w:val="28"/>
              </w:rPr>
              <w:t>«самостоятельность» по отношению к государственной политике. Ответ объясните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5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23232"/>
                <w:spacing w:val="-2"/>
                <w:sz w:val="28"/>
                <w:szCs w:val="28"/>
              </w:rPr>
              <w:t>11 вариант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127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left="5" w:right="8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1. Внутренняя политика России на Северном </w:t>
            </w:r>
            <w:r w:rsidRPr="006D23FD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 xml:space="preserve">Кавказе. Причины, участники,  содержание, </w:t>
            </w:r>
            <w:r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>результаты вооруженного конфли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кта в этом регионе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>в период 1993-2009г.г.)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85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40" w:lineRule="exact"/>
              <w:ind w:right="845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>2.Пути и средства формирования духовных ценностей общества в современной России.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4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160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874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Оцените эффективность мер Президента и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Правительства по решению проблемы </w:t>
            </w: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межнационального конфликта в Чеченской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>республике за 1990 - 2009 гг.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CB207F">
            <w:pPr>
              <w:shd w:val="clear" w:color="auto" w:fill="FFFFFF"/>
              <w:tabs>
                <w:tab w:val="left" w:pos="7655"/>
              </w:tabs>
              <w:spacing w:line="226" w:lineRule="exact"/>
              <w:ind w:left="19" w:right="31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D4F" w:rsidRPr="00FC03BD" w:rsidRDefault="00AB03FE" w:rsidP="00943D4F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Перечень  практических занятий</w:t>
      </w:r>
    </w:p>
    <w:p w:rsidR="00F70305" w:rsidRPr="00FC03BD" w:rsidRDefault="00F70305" w:rsidP="00943D4F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9"/>
        <w:tblW w:w="11057" w:type="dxa"/>
        <w:tblInd w:w="-601" w:type="dxa"/>
        <w:tblLayout w:type="fixed"/>
        <w:tblLook w:val="04A0"/>
      </w:tblPr>
      <w:tblGrid>
        <w:gridCol w:w="850"/>
        <w:gridCol w:w="4537"/>
        <w:gridCol w:w="992"/>
        <w:gridCol w:w="1134"/>
        <w:gridCol w:w="3544"/>
      </w:tblGrid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самоконтроля</w:t>
            </w: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СССР и его место в мире в 1980-е гг.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тенденции развития СССР к 1980-м гг.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народов Советского союза и русская культура.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6F7BC0" w:rsidRPr="00FC03BD" w:rsidRDefault="006F7BC0" w:rsidP="006F7BC0">
            <w:pPr>
              <w:numPr>
                <w:ilvl w:val="0"/>
                <w:numId w:val="15"/>
              </w:numPr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Вспомните основные черты общественно-политической жизни страны в начале 80-х годов. </w:t>
            </w:r>
          </w:p>
          <w:p w:rsidR="006F7BC0" w:rsidRPr="00FC03BD" w:rsidRDefault="006F7BC0" w:rsidP="006F7BC0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Какие противоречия в политико-идеологической действительности того времени можно выделить?</w:t>
            </w:r>
          </w:p>
          <w:p w:rsidR="006F7BC0" w:rsidRPr="00FC03BD" w:rsidRDefault="006F7BC0" w:rsidP="006F7BC0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Каков характер творчества советской интеллигенции 70х- начала80х годов?</w:t>
            </w:r>
          </w:p>
          <w:p w:rsidR="006F7BC0" w:rsidRPr="00FC03BD" w:rsidRDefault="006F7BC0" w:rsidP="00943D4F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. Сформулируйте основные тенденции духовного развития общества</w:t>
            </w:r>
          </w:p>
          <w:p w:rsidR="006F7BC0" w:rsidRPr="00FC03BD" w:rsidRDefault="006F7BC0" w:rsidP="006F7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Дезинтеграционные процессы в России и Европе во второй половине 80-х гг.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F703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Политические события в Восточной Европе во второй половине 80-х гг.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Отражение событий в Восточной Европе на дезинтеграционных процессах в СССР.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1.Вспомните основные принципы образования СССР в 1922г</w:t>
            </w:r>
          </w:p>
          <w:p w:rsidR="006F7BC0" w:rsidRPr="00FC03BD" w:rsidRDefault="006F7BC0" w:rsidP="006F7BC0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2.Назовите основные политические события в Восточной Европе во второй половине 80-х гг.</w:t>
            </w:r>
          </w:p>
          <w:p w:rsidR="006F7BC0" w:rsidRPr="00FC03BD" w:rsidRDefault="006F7BC0" w:rsidP="00943D4F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3. Какова хронология событий, произошедших в СССР в 1991г.?</w:t>
            </w: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Россия и мир в конце 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2.1., 2.2.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Постсоветское пространство в 90-е гг. 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и укрепление влияния России на постсоветском пространстве.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Локальные национальные и религиозные конфликты на пространстве бывшего СССР в 1990-е гг.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Изменения в территориальном устройстве в Российской Федерации.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6F7BC0" w:rsidRPr="00FC03BD" w:rsidRDefault="00C2313E" w:rsidP="00C2313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Какие конфликты на постсоветском пространстве вы могли бы назвать? Чем они обусловлены? Какова позиция России по отношению к этим конфликтам?</w:t>
            </w:r>
          </w:p>
          <w:p w:rsidR="00C2313E" w:rsidRPr="00FC03BD" w:rsidRDefault="00C2313E" w:rsidP="00C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3E" w:rsidRPr="00FC03BD" w:rsidRDefault="00C2313E" w:rsidP="00C2313E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rFonts w:eastAsiaTheme="minorHAnsi"/>
                <w:sz w:val="28"/>
                <w:szCs w:val="28"/>
                <w:lang w:eastAsia="en-US"/>
              </w:rPr>
              <w:t>Когда, где, при каких</w:t>
            </w:r>
            <w:r w:rsidRPr="00FC03BD">
              <w:rPr>
                <w:sz w:val="28"/>
                <w:szCs w:val="28"/>
              </w:rPr>
              <w:t xml:space="preserve">  обстоятельствах и для каких целей были созданы: ООН, ЮНЕСКО, ЕС, ОЭСР?</w:t>
            </w:r>
          </w:p>
          <w:p w:rsidR="00C2313E" w:rsidRPr="00FC03BD" w:rsidRDefault="00C2313E" w:rsidP="00C2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3E" w:rsidRPr="00FC03BD" w:rsidRDefault="00C2313E" w:rsidP="00C2313E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Вспомните  процесс создания НАТО, для каких целей был создан данный военно-политический блок?</w:t>
            </w:r>
          </w:p>
          <w:p w:rsidR="00C2313E" w:rsidRPr="00FC03BD" w:rsidRDefault="00C2313E" w:rsidP="00C2313E">
            <w:pPr>
              <w:pStyle w:val="a3"/>
              <w:ind w:left="-426"/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В </w:t>
            </w: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2.3. Россия и мировые интеграционные процессы.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Евросоюза, формирование мирового «рынка труда», глобальная программа НАТО и политические ориентиры </w:t>
            </w:r>
            <w:r w:rsidRPr="00F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38025C" w:rsidRPr="00FC03BD" w:rsidRDefault="0038025C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Вспомните основные черты советского образования 80-х годов </w:t>
            </w:r>
            <w:r w:rsidRPr="00FC03BD">
              <w:rPr>
                <w:sz w:val="28"/>
                <w:szCs w:val="28"/>
                <w:lang w:val="en-US"/>
              </w:rPr>
              <w:t>XX</w:t>
            </w:r>
            <w:r w:rsidRPr="00FC03BD">
              <w:rPr>
                <w:sz w:val="28"/>
                <w:szCs w:val="28"/>
              </w:rPr>
              <w:t>века ?</w:t>
            </w:r>
          </w:p>
          <w:p w:rsidR="0038025C" w:rsidRPr="00FC03BD" w:rsidRDefault="0038025C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Как экономические реформы 90-х годов </w:t>
            </w:r>
            <w:r w:rsidRPr="00FC03BD">
              <w:rPr>
                <w:sz w:val="28"/>
                <w:szCs w:val="28"/>
                <w:lang w:val="en-US"/>
              </w:rPr>
              <w:t>XX</w:t>
            </w:r>
            <w:r w:rsidRPr="00FC03BD">
              <w:rPr>
                <w:sz w:val="28"/>
                <w:szCs w:val="28"/>
              </w:rPr>
              <w:t xml:space="preserve">века в России </w:t>
            </w:r>
            <w:r w:rsidRPr="00FC03BD">
              <w:rPr>
                <w:sz w:val="28"/>
                <w:szCs w:val="28"/>
              </w:rPr>
              <w:lastRenderedPageBreak/>
              <w:t xml:space="preserve">отразились на системе российского образования? </w:t>
            </w:r>
          </w:p>
          <w:p w:rsidR="0038025C" w:rsidRPr="00FC03BD" w:rsidRDefault="0038025C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 В чем вы видите основные причины необходимости реформ образования в России в данный период?</w:t>
            </w:r>
          </w:p>
          <w:p w:rsidR="00D57F2D" w:rsidRPr="00FC03BD" w:rsidRDefault="00D57F2D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Что такое « массовая культура»?  Каковы ее основные черты?</w:t>
            </w:r>
          </w:p>
          <w:p w:rsidR="00D57F2D" w:rsidRPr="00FC03BD" w:rsidRDefault="00D57F2D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В чем смысл проблемы цивилизационного выбора России?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 РФ в современном мире.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Перспективные направления и основные проблемы развития РФ на современном этапе.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– приоритетное направление в науке и экономике.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Сохранение традиционных нравственных ценностей и индивидуальных  свобод человека – основа развития культуры в РФ.</w:t>
            </w:r>
          </w:p>
        </w:tc>
        <w:tc>
          <w:tcPr>
            <w:tcW w:w="992" w:type="dxa"/>
          </w:tcPr>
          <w:p w:rsidR="006F7BC0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Pr="00FC03BD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BC0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Pr="00FC03BD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3544" w:type="dxa"/>
          </w:tcPr>
          <w:p w:rsidR="00D57F2D" w:rsidRPr="00FC03BD" w:rsidRDefault="00D57F2D" w:rsidP="00D57F2D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1. Вспомните какие проблемы</w:t>
            </w:r>
          </w:p>
          <w:p w:rsidR="00D57F2D" w:rsidRPr="00FC03BD" w:rsidRDefault="00D57F2D" w:rsidP="00D57F2D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 стояли перед правительством и президентом  РФ в 2000 г.?</w:t>
            </w:r>
          </w:p>
          <w:p w:rsidR="00D57F2D" w:rsidRPr="00FC03BD" w:rsidRDefault="00D57F2D" w:rsidP="00D57F2D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2 2.2. Какие факторы влияют</w:t>
            </w:r>
          </w:p>
          <w:p w:rsidR="00D57F2D" w:rsidRPr="00FC03BD" w:rsidRDefault="00D57F2D" w:rsidP="00D57F2D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на будущее России? </w:t>
            </w:r>
          </w:p>
          <w:p w:rsidR="00D57F2D" w:rsidRPr="00FC03BD" w:rsidRDefault="00D57F2D" w:rsidP="00D57F2D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3.Охарактеризуйте смысл основных « вызовов» и угроз дальнейшему развитию страны.</w:t>
            </w:r>
          </w:p>
          <w:p w:rsidR="00D57F2D" w:rsidRPr="00FC03BD" w:rsidRDefault="00D57F2D" w:rsidP="00D57F2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. 4.Какие «ответы» может дать Россия?</w:t>
            </w:r>
          </w:p>
          <w:p w:rsidR="00D57F2D" w:rsidRPr="00FC03BD" w:rsidRDefault="00D57F2D" w:rsidP="00D57F2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5. Какими конкурентными преимуществами</w:t>
            </w:r>
          </w:p>
          <w:p w:rsidR="00D57F2D" w:rsidRPr="00FC03BD" w:rsidRDefault="00D57F2D" w:rsidP="00D57F2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наша страна?</w:t>
            </w:r>
          </w:p>
          <w:p w:rsidR="00D57F2D" w:rsidRPr="00FC03BD" w:rsidRDefault="00D57F2D" w:rsidP="00D57F2D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Что позволит эффективно реализовать эти преимущества?</w:t>
            </w:r>
          </w:p>
          <w:p w:rsidR="00D57F2D" w:rsidRPr="00FC03BD" w:rsidRDefault="00D57F2D" w:rsidP="00D57F2D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BC0" w:rsidRPr="00FC03BD" w:rsidRDefault="006F7BC0" w:rsidP="00D57F2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305" w:rsidRDefault="00F70305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31" w:rsidRDefault="006B5331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31" w:rsidRDefault="006B5331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31" w:rsidRPr="00FC03BD" w:rsidRDefault="006B5331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3FE" w:rsidRPr="00FC03BD" w:rsidRDefault="00AB03FE" w:rsidP="00E974F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Перечень рекомендуемой литературы для изучения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9E4AC2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Учебные пособия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FF6877" w:rsidRPr="00FC03BD" w:rsidRDefault="00FF6877" w:rsidP="00FF687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512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r w:rsidRPr="00151260">
        <w:rPr>
          <w:rFonts w:ascii="Times New Roman" w:eastAsia="Calibri" w:hAnsi="Times New Roman" w:cs="Times New Roman"/>
          <w:color w:val="000000"/>
          <w:sz w:val="28"/>
          <w:szCs w:val="28"/>
        </w:rPr>
        <w:t>История России, 1945-2009 гг. Практикум.11 класс: пособие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51260">
        <w:rPr>
          <w:rFonts w:ascii="Times New Roman" w:eastAsia="Calibri" w:hAnsi="Times New Roman" w:cs="Times New Roman"/>
          <w:color w:val="000000"/>
          <w:sz w:val="28"/>
          <w:szCs w:val="28"/>
        </w:rPr>
        <w:t>учащихся общеобразоват. учреждений / А.А. Данилов.- М.: Просвещение, 2010.</w:t>
      </w:r>
    </w:p>
    <w:p w:rsidR="009E4AC2" w:rsidRPr="00FC03BD" w:rsidRDefault="00FF6877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E4AC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История России, 1945-2007 гг.: 11 класс: Учебник для учащихся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4AC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учреждений. /Под ред. Данилова А.А., Уткина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4AC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А.И., Филиппова А.В. – М.: Просвещение, 2008. – 367 с.</w:t>
      </w:r>
    </w:p>
    <w:p w:rsidR="009E4AC2" w:rsidRPr="00FC03BD" w:rsidRDefault="00FF6877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E4AC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История современной России, 1991-2003: учеб. пособие /В.И.Короткевич. – СПб.: Изд-во С.-Петерб. ун-та, 2004. – 293 с.</w:t>
      </w:r>
    </w:p>
    <w:p w:rsidR="009E4AC2" w:rsidRPr="00FC03BD" w:rsidRDefault="00FF6877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E4AC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Россия и мир в XX - нач. XXI вв. Учебник 11 класс. /Под ред.Алексашкиной Л.Н. – М.: Просвещение, 2007. - 432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ресурсы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="004353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FF"/>
          <w:sz w:val="28"/>
          <w:szCs w:val="28"/>
        </w:rPr>
        <w:t>http://school-collection.edu.ru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9E4AC2" w:rsidRPr="00FC03BD" w:rsidRDefault="009E4AC2" w:rsidP="00A95C0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1. Бжезинский З. Великая шахматная доска. М.: Международные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отношения, 1998. – 254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2. Большая энциклопедия России: Современная Россия. М.: ИДДК, 2007.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MDF. eBook (компьютерное издание). 99 Мб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Ванюков Д.А. Демократическая Россия конца ХХ - начала ХХI века./Д.А. Ванюков. М.: Мир книги, 2007. - 240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4. Дегтев Г.В. Становление и развитие института президентства в России: теоретико-правовые и конституционные основы / Г.В. Дегтев;12МГИМО (ун-т) МИД РФ, Междунар. ин-т упр. – М. : Юристъ, 2005. –237 с.</w:t>
      </w:r>
    </w:p>
    <w:p w:rsidR="009E4AC2" w:rsidRPr="00FC03BD" w:rsidRDefault="009E4AC2" w:rsidP="00943D4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5. Дроздов Ю. Россия и мир. Куда держим курс. /Ю.Дроздов. – М.:Артстиль-полиграфия, 2009. - 352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Изосимов Ю.Ю. Справочное пособие по отечественной 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истории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современного периода. 1985-1997 гг. /Ю.Ю. Изосимов. – М.: Аквариум,1998. – 217 с.</w:t>
      </w:r>
    </w:p>
    <w:p w:rsidR="009E4AC2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7. Кузык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Б.Н.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Россия и мир в XXI веке / Б.Н. Кузык. Издание второе. – М.:Институт экономических стратегий, 2006. – 544с.</w:t>
      </w:r>
    </w:p>
    <w:p w:rsidR="00336274" w:rsidRPr="00FC03BD" w:rsidRDefault="00336274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 Леонов Н. Закат или рассвет? Россия: 2000–2008. /Н.Леонов. М., 2008.– 545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9. Нарочницкая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 Россия и русские в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современном мире. М.:Алгоритм,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2009. – 416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Печенев 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В.А. «Смутное время» в новейшей истории России (1985-2003): ист. свидетельства и размышления участника событий / В.</w:t>
      </w:r>
      <w:r w:rsidR="00435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Печенев. - М.: Норма, 2004. – 365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11. Россия и страны мира. 2008. Статистический сборник. М.: Росстат,2008. – 361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12. Сурков В.Ю. Основные тенденции и перспективы развития</w:t>
      </w:r>
      <w:r w:rsidR="00BE6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современной России. /В.Ю. Сурков. М.: Современный гуманит.университет, 2007. – 49 с.</w:t>
      </w:r>
    </w:p>
    <w:p w:rsidR="00943D4F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Шубин А. Мировой порядок. Россия и мир в 2020 году. /А.Шубин. М.:Европа, 2005. – 232 </w:t>
      </w:r>
    </w:p>
    <w:p w:rsidR="00943D4F" w:rsidRPr="00FC03BD" w:rsidRDefault="00943D4F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3D4F" w:rsidRDefault="00943D4F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Pr="00FC03BD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417E" w:rsidRPr="00FC03BD" w:rsidRDefault="00435312" w:rsidP="00AB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95C0F" w:rsidRPr="00FC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№1</w:t>
      </w:r>
    </w:p>
    <w:p w:rsidR="009E4AC2" w:rsidRPr="00FC03BD" w:rsidRDefault="009E4AC2" w:rsidP="009E4AC2">
      <w:pPr>
        <w:pStyle w:val="ac"/>
        <w:ind w:left="456" w:hanging="456"/>
        <w:rPr>
          <w:b/>
          <w:bCs/>
          <w:szCs w:val="28"/>
        </w:rPr>
      </w:pPr>
      <w:r w:rsidRPr="00FC03BD">
        <w:rPr>
          <w:b/>
          <w:bCs/>
          <w:szCs w:val="28"/>
        </w:rPr>
        <w:t>Образец титульного листа контрольной работы</w:t>
      </w: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9A3888">
        <w:rPr>
          <w:rFonts w:ascii="Times New Roman" w:hAnsi="Times New Roman" w:cs="Times New Roman"/>
          <w:sz w:val="28"/>
          <w:szCs w:val="28"/>
        </w:rPr>
        <w:t>науки</w:t>
      </w:r>
      <w:r w:rsidRPr="00FC03B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E4AC2" w:rsidRPr="00FC03BD" w:rsidRDefault="00BE621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</w:t>
      </w:r>
      <w:r w:rsidR="000E3E1B">
        <w:rPr>
          <w:rFonts w:ascii="Times New Roman" w:hAnsi="Times New Roman" w:cs="Times New Roman"/>
          <w:sz w:val="28"/>
          <w:szCs w:val="28"/>
        </w:rPr>
        <w:t>ПОУ</w:t>
      </w:r>
      <w:r w:rsidR="009E4AC2" w:rsidRPr="00FC03BD">
        <w:rPr>
          <w:rFonts w:ascii="Times New Roman" w:hAnsi="Times New Roman" w:cs="Times New Roman"/>
          <w:sz w:val="28"/>
          <w:szCs w:val="28"/>
        </w:rPr>
        <w:t xml:space="preserve"> «Тальменский технологический техникум»</w:t>
      </w: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bCs/>
          <w:sz w:val="28"/>
          <w:szCs w:val="28"/>
        </w:rPr>
        <w:t>по дисциплине _____________________________________________________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наименование дисциплины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5643" w:hanging="5016"/>
        <w:jc w:val="center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Вариант № _____</w:t>
      </w:r>
    </w:p>
    <w:p w:rsidR="009E4AC2" w:rsidRPr="00FC03BD" w:rsidRDefault="009E4AC2" w:rsidP="009E4AC2">
      <w:pPr>
        <w:ind w:left="5643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5643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435312" w:rsidP="009E4AC2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</w:t>
      </w:r>
      <w:r w:rsidR="009E4AC2" w:rsidRPr="00FC03BD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C2" w:rsidRPr="00FC03BD">
        <w:rPr>
          <w:rFonts w:ascii="Times New Roman" w:hAnsi="Times New Roman" w:cs="Times New Roman"/>
          <w:sz w:val="28"/>
          <w:szCs w:val="28"/>
        </w:rPr>
        <w:t>(ки)_________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C2" w:rsidRPr="00FC03BD">
        <w:rPr>
          <w:rFonts w:ascii="Times New Roman" w:hAnsi="Times New Roman" w:cs="Times New Roman"/>
          <w:sz w:val="28"/>
          <w:szCs w:val="28"/>
        </w:rPr>
        <w:t>курса</w:t>
      </w:r>
    </w:p>
    <w:p w:rsidR="009E4AC2" w:rsidRPr="00FC03BD" w:rsidRDefault="009E4AC2" w:rsidP="009E4AC2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___________________ группы                                                                         </w:t>
      </w:r>
    </w:p>
    <w:p w:rsidR="009E4AC2" w:rsidRPr="00FC03BD" w:rsidRDefault="009E4AC2" w:rsidP="009E4AC2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специальность  ______________________</w:t>
      </w:r>
    </w:p>
    <w:p w:rsidR="009E4AC2" w:rsidRPr="0091797B" w:rsidRDefault="009E4AC2" w:rsidP="009E4AC2">
      <w:pPr>
        <w:pStyle w:val="2"/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797B">
        <w:rPr>
          <w:rFonts w:ascii="Times New Roman" w:hAnsi="Times New Roman" w:cs="Times New Roman"/>
          <w:b w:val="0"/>
          <w:color w:val="auto"/>
          <w:sz w:val="28"/>
          <w:szCs w:val="28"/>
        </w:rPr>
        <w:t>Ф.И</w:t>
      </w:r>
      <w:r w:rsidR="00760CB3" w:rsidRPr="0091797B">
        <w:rPr>
          <w:rFonts w:ascii="Times New Roman" w:hAnsi="Times New Roman" w:cs="Times New Roman"/>
          <w:b w:val="0"/>
          <w:color w:val="auto"/>
          <w:sz w:val="28"/>
          <w:szCs w:val="28"/>
        </w:rPr>
        <w:t>.О._________________________</w:t>
      </w:r>
    </w:p>
    <w:p w:rsidR="0091797B" w:rsidRDefault="009E4AC2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                        указать полностью                                                                               №  зачетной книжки __________                                                                                                                                      </w:t>
      </w:r>
    </w:p>
    <w:p w:rsidR="009E4AC2" w:rsidRDefault="009E4AC2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0CB3">
        <w:rPr>
          <w:rFonts w:ascii="Times New Roman" w:hAnsi="Times New Roman" w:cs="Times New Roman"/>
          <w:sz w:val="28"/>
          <w:szCs w:val="28"/>
        </w:rPr>
        <w:t>_______________________</w:t>
      </w:r>
      <w:r w:rsidRPr="00FC03BD">
        <w:rPr>
          <w:rFonts w:ascii="Times New Roman" w:hAnsi="Times New Roman" w:cs="Times New Roman"/>
          <w:sz w:val="28"/>
          <w:szCs w:val="28"/>
        </w:rPr>
        <w:t>____                                            Ф.И.О.</w:t>
      </w:r>
    </w:p>
    <w:p w:rsidR="009A3888" w:rsidRDefault="009A3888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</w:p>
    <w:p w:rsidR="0091797B" w:rsidRPr="00FC03BD" w:rsidRDefault="0091797B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lastRenderedPageBreak/>
        <w:t xml:space="preserve">Главное управление образования и </w:t>
      </w:r>
      <w:r w:rsidR="009A3888">
        <w:rPr>
          <w:rFonts w:ascii="Times New Roman" w:hAnsi="Times New Roman" w:cs="Times New Roman"/>
          <w:sz w:val="28"/>
          <w:szCs w:val="28"/>
        </w:rPr>
        <w:t>науки</w:t>
      </w:r>
      <w:r w:rsidRPr="00FC03B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E4AC2" w:rsidRPr="00FC03BD" w:rsidRDefault="00BE621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</w:t>
      </w:r>
      <w:r w:rsidR="000E3E1B">
        <w:rPr>
          <w:rFonts w:ascii="Times New Roman" w:hAnsi="Times New Roman" w:cs="Times New Roman"/>
          <w:sz w:val="28"/>
          <w:szCs w:val="28"/>
        </w:rPr>
        <w:t>ПОУ</w:t>
      </w:r>
      <w:bookmarkStart w:id="0" w:name="_GoBack"/>
      <w:bookmarkEnd w:id="0"/>
      <w:r w:rsidR="009E4AC2" w:rsidRPr="00FC03BD">
        <w:rPr>
          <w:rFonts w:ascii="Times New Roman" w:hAnsi="Times New Roman" w:cs="Times New Roman"/>
          <w:sz w:val="28"/>
          <w:szCs w:val="28"/>
        </w:rPr>
        <w:t xml:space="preserve"> «Тальменский технологический техникум»</w:t>
      </w:r>
    </w:p>
    <w:p w:rsidR="009E4AC2" w:rsidRPr="00FC03BD" w:rsidRDefault="009E4AC2" w:rsidP="009E4AC2">
      <w:pPr>
        <w:ind w:left="456" w:hanging="456"/>
        <w:jc w:val="right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C2" w:rsidRPr="00FC03BD" w:rsidRDefault="009E4AC2" w:rsidP="009E4AC2">
      <w:pPr>
        <w:pStyle w:val="aa"/>
        <w:ind w:left="456" w:hanging="456"/>
        <w:rPr>
          <w:szCs w:val="28"/>
        </w:rPr>
      </w:pPr>
    </w:p>
    <w:p w:rsidR="009E4AC2" w:rsidRPr="00FC03BD" w:rsidRDefault="009E4AC2" w:rsidP="009E4AC2">
      <w:pPr>
        <w:ind w:left="456" w:hanging="456"/>
        <w:jc w:val="right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регистрационный № 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Ф.И.О. студента_________________________________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специальность______________________курс________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Ф.И.О. рецензента_______________________________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Дата____________________________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Оценка__________________________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9E4AC2" w:rsidRPr="00E974F5" w:rsidRDefault="009E4AC2" w:rsidP="009E4AC2">
      <w:pPr>
        <w:pStyle w:val="2"/>
        <w:ind w:left="456" w:hanging="45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74F5">
        <w:rPr>
          <w:rFonts w:ascii="Times New Roman" w:hAnsi="Times New Roman" w:cs="Times New Roman"/>
          <w:color w:val="auto"/>
          <w:sz w:val="28"/>
          <w:szCs w:val="28"/>
        </w:rPr>
        <w:t>Рецензия на контрольную (курсовую) работу</w:t>
      </w:r>
    </w:p>
    <w:p w:rsidR="009E4AC2" w:rsidRPr="00FC03BD" w:rsidRDefault="009E4AC2" w:rsidP="009E4AC2">
      <w:pPr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AB03FE">
      <w:pPr>
        <w:rPr>
          <w:rFonts w:ascii="Times New Roman" w:hAnsi="Times New Roman" w:cs="Times New Roman"/>
          <w:sz w:val="28"/>
          <w:szCs w:val="28"/>
        </w:rPr>
      </w:pPr>
    </w:p>
    <w:sectPr w:rsidR="009E4AC2" w:rsidRPr="00FC03BD" w:rsidSect="00FC03BD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96" w:rsidRDefault="009E1596" w:rsidP="00FC03BD">
      <w:pPr>
        <w:spacing w:after="0" w:line="240" w:lineRule="auto"/>
      </w:pPr>
      <w:r>
        <w:separator/>
      </w:r>
    </w:p>
  </w:endnote>
  <w:endnote w:type="continuationSeparator" w:id="1">
    <w:p w:rsidR="009E1596" w:rsidRDefault="009E1596" w:rsidP="00FC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9378"/>
      <w:docPartObj>
        <w:docPartGallery w:val="Page Numbers (Bottom of Page)"/>
        <w:docPartUnique/>
      </w:docPartObj>
    </w:sdtPr>
    <w:sdtContent>
      <w:p w:rsidR="00435312" w:rsidRDefault="00435312">
        <w:pPr>
          <w:pStyle w:val="af2"/>
          <w:jc w:val="right"/>
        </w:pPr>
        <w:fldSimple w:instr=" PAGE   \* MERGEFORMAT ">
          <w:r w:rsidR="0091797B">
            <w:rPr>
              <w:noProof/>
            </w:rPr>
            <w:t>20</w:t>
          </w:r>
        </w:fldSimple>
      </w:p>
    </w:sdtContent>
  </w:sdt>
  <w:p w:rsidR="00435312" w:rsidRDefault="0043531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96" w:rsidRDefault="009E1596" w:rsidP="00FC03BD">
      <w:pPr>
        <w:spacing w:after="0" w:line="240" w:lineRule="auto"/>
      </w:pPr>
      <w:r>
        <w:separator/>
      </w:r>
    </w:p>
  </w:footnote>
  <w:footnote w:type="continuationSeparator" w:id="1">
    <w:p w:rsidR="009E1596" w:rsidRDefault="009E1596" w:rsidP="00FC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947"/>
    <w:multiLevelType w:val="multilevel"/>
    <w:tmpl w:val="12B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621"/>
    <w:multiLevelType w:val="multilevel"/>
    <w:tmpl w:val="BBC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DE8"/>
    <w:multiLevelType w:val="hybridMultilevel"/>
    <w:tmpl w:val="6B0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A7"/>
    <w:multiLevelType w:val="hybridMultilevel"/>
    <w:tmpl w:val="39D4F508"/>
    <w:lvl w:ilvl="0" w:tplc="48B80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3B5C"/>
    <w:multiLevelType w:val="hybridMultilevel"/>
    <w:tmpl w:val="817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B4168"/>
    <w:multiLevelType w:val="multilevel"/>
    <w:tmpl w:val="FE4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5EDB"/>
    <w:multiLevelType w:val="multilevel"/>
    <w:tmpl w:val="A1B4F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6E0F"/>
    <w:multiLevelType w:val="hybridMultilevel"/>
    <w:tmpl w:val="ECA2A23E"/>
    <w:lvl w:ilvl="0" w:tplc="9B1299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22E0855"/>
    <w:multiLevelType w:val="singleLevel"/>
    <w:tmpl w:val="8FAC1B0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7D262F8"/>
    <w:multiLevelType w:val="singleLevel"/>
    <w:tmpl w:val="440ABBE4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2D1C474F"/>
    <w:multiLevelType w:val="hybridMultilevel"/>
    <w:tmpl w:val="5D4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3019"/>
    <w:multiLevelType w:val="hybridMultilevel"/>
    <w:tmpl w:val="9D62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CDA"/>
    <w:multiLevelType w:val="hybridMultilevel"/>
    <w:tmpl w:val="C29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3FB5"/>
    <w:multiLevelType w:val="hybridMultilevel"/>
    <w:tmpl w:val="05E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63FDF"/>
    <w:multiLevelType w:val="hybridMultilevel"/>
    <w:tmpl w:val="6A1C43E8"/>
    <w:lvl w:ilvl="0" w:tplc="25186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8212234"/>
    <w:multiLevelType w:val="hybridMultilevel"/>
    <w:tmpl w:val="147C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26DBD"/>
    <w:multiLevelType w:val="multilevel"/>
    <w:tmpl w:val="90D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D1A78"/>
    <w:multiLevelType w:val="hybridMultilevel"/>
    <w:tmpl w:val="05E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929"/>
    <w:multiLevelType w:val="multilevel"/>
    <w:tmpl w:val="428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31D18"/>
    <w:multiLevelType w:val="hybridMultilevel"/>
    <w:tmpl w:val="246E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8"/>
  </w:num>
  <w:num w:numId="7">
    <w:abstractNumId w:val="6"/>
  </w:num>
  <w:num w:numId="8">
    <w:abstractNumId w:val="19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2E"/>
    <w:rsid w:val="000215FE"/>
    <w:rsid w:val="0003408B"/>
    <w:rsid w:val="00034837"/>
    <w:rsid w:val="00065025"/>
    <w:rsid w:val="00077026"/>
    <w:rsid w:val="00090197"/>
    <w:rsid w:val="000C5A99"/>
    <w:rsid w:val="000E3E1B"/>
    <w:rsid w:val="001251D7"/>
    <w:rsid w:val="001A3C8C"/>
    <w:rsid w:val="001A540E"/>
    <w:rsid w:val="001C0245"/>
    <w:rsid w:val="001D5FA6"/>
    <w:rsid w:val="0020356E"/>
    <w:rsid w:val="0021452E"/>
    <w:rsid w:val="0021563F"/>
    <w:rsid w:val="00226849"/>
    <w:rsid w:val="00282E4F"/>
    <w:rsid w:val="002C64B5"/>
    <w:rsid w:val="00336274"/>
    <w:rsid w:val="00372F32"/>
    <w:rsid w:val="0038025C"/>
    <w:rsid w:val="003A7560"/>
    <w:rsid w:val="003E2FCD"/>
    <w:rsid w:val="0042782E"/>
    <w:rsid w:val="00435312"/>
    <w:rsid w:val="00454250"/>
    <w:rsid w:val="004C141F"/>
    <w:rsid w:val="005015EA"/>
    <w:rsid w:val="00522904"/>
    <w:rsid w:val="00547DD7"/>
    <w:rsid w:val="005717A7"/>
    <w:rsid w:val="005A0248"/>
    <w:rsid w:val="005C39E4"/>
    <w:rsid w:val="005C3E55"/>
    <w:rsid w:val="00606BB4"/>
    <w:rsid w:val="0065411A"/>
    <w:rsid w:val="006B1C00"/>
    <w:rsid w:val="006B5331"/>
    <w:rsid w:val="006D23FD"/>
    <w:rsid w:val="006D605E"/>
    <w:rsid w:val="006E710C"/>
    <w:rsid w:val="006F6F04"/>
    <w:rsid w:val="006F7BC0"/>
    <w:rsid w:val="006F7D10"/>
    <w:rsid w:val="00754AA4"/>
    <w:rsid w:val="00760CB3"/>
    <w:rsid w:val="00792753"/>
    <w:rsid w:val="007C6181"/>
    <w:rsid w:val="007D26E5"/>
    <w:rsid w:val="007E174F"/>
    <w:rsid w:val="007E3030"/>
    <w:rsid w:val="00806210"/>
    <w:rsid w:val="0082531F"/>
    <w:rsid w:val="008426FD"/>
    <w:rsid w:val="00872C3C"/>
    <w:rsid w:val="0089602B"/>
    <w:rsid w:val="008F28BC"/>
    <w:rsid w:val="009126FA"/>
    <w:rsid w:val="0091797B"/>
    <w:rsid w:val="00943D4F"/>
    <w:rsid w:val="00962A2E"/>
    <w:rsid w:val="009A3888"/>
    <w:rsid w:val="009B47C6"/>
    <w:rsid w:val="009D34E9"/>
    <w:rsid w:val="009E1596"/>
    <w:rsid w:val="009E4AC2"/>
    <w:rsid w:val="00A34276"/>
    <w:rsid w:val="00A663DE"/>
    <w:rsid w:val="00A834BC"/>
    <w:rsid w:val="00A95C0F"/>
    <w:rsid w:val="00AB03FE"/>
    <w:rsid w:val="00AE684C"/>
    <w:rsid w:val="00B00C10"/>
    <w:rsid w:val="00B40334"/>
    <w:rsid w:val="00BB6EF8"/>
    <w:rsid w:val="00BE6212"/>
    <w:rsid w:val="00C1511A"/>
    <w:rsid w:val="00C2313E"/>
    <w:rsid w:val="00C826CC"/>
    <w:rsid w:val="00CB207F"/>
    <w:rsid w:val="00D12682"/>
    <w:rsid w:val="00D35C82"/>
    <w:rsid w:val="00D42647"/>
    <w:rsid w:val="00D57F2D"/>
    <w:rsid w:val="00D70D84"/>
    <w:rsid w:val="00D9280B"/>
    <w:rsid w:val="00DD513A"/>
    <w:rsid w:val="00DE044B"/>
    <w:rsid w:val="00E74096"/>
    <w:rsid w:val="00E974F5"/>
    <w:rsid w:val="00EC053C"/>
    <w:rsid w:val="00EE417E"/>
    <w:rsid w:val="00F42CB2"/>
    <w:rsid w:val="00F70305"/>
    <w:rsid w:val="00F76173"/>
    <w:rsid w:val="00F9218A"/>
    <w:rsid w:val="00FC03BD"/>
    <w:rsid w:val="00FD741D"/>
    <w:rsid w:val="00FE1F08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E"/>
  </w:style>
  <w:style w:type="paragraph" w:styleId="1">
    <w:name w:val="heading 1"/>
    <w:basedOn w:val="a"/>
    <w:link w:val="10"/>
    <w:uiPriority w:val="9"/>
    <w:qFormat/>
    <w:rsid w:val="0042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82E"/>
    <w:rPr>
      <w:color w:val="0000FF"/>
      <w:u w:val="single"/>
    </w:rPr>
  </w:style>
  <w:style w:type="paragraph" w:styleId="a5">
    <w:name w:val="List Paragraph"/>
    <w:basedOn w:val="a"/>
    <w:qFormat/>
    <w:rsid w:val="00A834BC"/>
    <w:pPr>
      <w:ind w:left="720"/>
      <w:contextualSpacing/>
    </w:pPr>
  </w:style>
  <w:style w:type="character" w:customStyle="1" w:styleId="butback">
    <w:name w:val="butback"/>
    <w:basedOn w:val="a0"/>
    <w:rsid w:val="00806210"/>
  </w:style>
  <w:style w:type="character" w:customStyle="1" w:styleId="submenu-table">
    <w:name w:val="submenu-table"/>
    <w:basedOn w:val="a0"/>
    <w:rsid w:val="00806210"/>
  </w:style>
  <w:style w:type="paragraph" w:customStyle="1" w:styleId="a6">
    <w:name w:val="Таблицы (моноширинный)"/>
    <w:basedOn w:val="a"/>
    <w:next w:val="a"/>
    <w:rsid w:val="005C39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C39E4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basedOn w:val="a7"/>
    <w:rsid w:val="005C39E4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uiPriority w:val="59"/>
    <w:rsid w:val="00F7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E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4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9E4A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4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9E4A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E4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nhideWhenUsed/>
    <w:rsid w:val="004C141F"/>
    <w:pPr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Emphasis"/>
    <w:basedOn w:val="a0"/>
    <w:qFormat/>
    <w:rsid w:val="003A7560"/>
    <w:rPr>
      <w:i/>
      <w:iCs/>
    </w:rPr>
  </w:style>
  <w:style w:type="paragraph" w:styleId="21">
    <w:name w:val="List 2"/>
    <w:basedOn w:val="a"/>
    <w:rsid w:val="003A7560"/>
    <w:pPr>
      <w:widowControl w:val="0"/>
      <w:tabs>
        <w:tab w:val="right" w:pos="567"/>
      </w:tabs>
      <w:autoSpaceDE w:val="0"/>
      <w:autoSpaceDN w:val="0"/>
      <w:adjustRightInd w:val="0"/>
      <w:spacing w:before="96" w:after="96" w:line="240" w:lineRule="auto"/>
      <w:ind w:left="560" w:hanging="280"/>
    </w:pPr>
    <w:rPr>
      <w:rFonts w:ascii="PragmaticaCTT" w:eastAsia="Times New Roman" w:hAnsi="PragmaticaCTT" w:cs="PragmaticaCTT"/>
      <w:sz w:val="24"/>
      <w:szCs w:val="24"/>
      <w:lang w:eastAsia="ru-RU"/>
    </w:rPr>
  </w:style>
  <w:style w:type="paragraph" w:customStyle="1" w:styleId="p">
    <w:name w:val="p"/>
    <w:basedOn w:val="a"/>
    <w:rsid w:val="003A7560"/>
    <w:pPr>
      <w:widowControl w:val="0"/>
      <w:tabs>
        <w:tab w:val="center" w:pos="3526"/>
        <w:tab w:val="right" w:pos="7002"/>
      </w:tabs>
      <w:autoSpaceDE w:val="0"/>
      <w:autoSpaceDN w:val="0"/>
      <w:adjustRightInd w:val="0"/>
      <w:spacing w:before="48" w:after="48" w:line="240" w:lineRule="auto"/>
      <w:ind w:firstLine="480"/>
      <w:jc w:val="both"/>
    </w:pPr>
    <w:rPr>
      <w:rFonts w:ascii="PragmaticaCTT" w:eastAsia="Times New Roman" w:hAnsi="PragmaticaCTT" w:cs="PragmaticaCTT"/>
      <w:sz w:val="24"/>
      <w:szCs w:val="24"/>
      <w:lang w:eastAsia="ru-RU"/>
    </w:rPr>
  </w:style>
  <w:style w:type="paragraph" w:customStyle="1" w:styleId="page">
    <w:name w:val="page"/>
    <w:basedOn w:val="a"/>
    <w:rsid w:val="003A7560"/>
    <w:pPr>
      <w:widowControl w:val="0"/>
      <w:tabs>
        <w:tab w:val="center" w:pos="3526"/>
        <w:tab w:val="right" w:pos="7002"/>
      </w:tabs>
      <w:autoSpaceDE w:val="0"/>
      <w:autoSpaceDN w:val="0"/>
      <w:adjustRightInd w:val="0"/>
      <w:spacing w:before="96" w:after="96" w:line="240" w:lineRule="auto"/>
      <w:jc w:val="both"/>
    </w:pPr>
    <w:rPr>
      <w:rFonts w:ascii="PragmaticaCTT" w:eastAsia="Times New Roman" w:hAnsi="PragmaticaCTT" w:cs="PragmaticaCTT"/>
      <w:i/>
      <w:iCs/>
      <w:sz w:val="19"/>
      <w:szCs w:val="19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03BD"/>
  </w:style>
  <w:style w:type="paragraph" w:styleId="af2">
    <w:name w:val="footer"/>
    <w:basedOn w:val="a"/>
    <w:link w:val="af3"/>
    <w:uiPriority w:val="99"/>
    <w:unhideWhenUsed/>
    <w:rsid w:val="00FC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EE64-36BC-4152-8AB3-CDC2E9FE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53</cp:revision>
  <cp:lastPrinted>2015-12-16T06:03:00Z</cp:lastPrinted>
  <dcterms:created xsi:type="dcterms:W3CDTF">2013-06-11T08:07:00Z</dcterms:created>
  <dcterms:modified xsi:type="dcterms:W3CDTF">2016-09-26T03:08:00Z</dcterms:modified>
</cp:coreProperties>
</file>