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06" w:rsidRPr="001C4B37" w:rsidRDefault="001C4B37" w:rsidP="001C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4136A" w:rsidRPr="001C4B37">
        <w:rPr>
          <w:rFonts w:ascii="Times New Roman" w:hAnsi="Times New Roman" w:cs="Times New Roman"/>
          <w:b/>
          <w:sz w:val="28"/>
          <w:szCs w:val="28"/>
        </w:rPr>
        <w:t xml:space="preserve">Расчет себестоимости </w:t>
      </w:r>
      <w:r w:rsidR="00DA34C9" w:rsidRPr="001C4B37">
        <w:rPr>
          <w:rFonts w:ascii="Times New Roman" w:hAnsi="Times New Roman" w:cs="Times New Roman"/>
          <w:b/>
          <w:sz w:val="28"/>
          <w:szCs w:val="28"/>
        </w:rPr>
        <w:t>и оптовых цен изделий</w:t>
      </w:r>
    </w:p>
    <w:p w:rsidR="0034136A" w:rsidRPr="00D11415" w:rsidRDefault="0034136A" w:rsidP="00D11415">
      <w:pPr>
        <w:rPr>
          <w:rFonts w:ascii="Times New Roman" w:hAnsi="Times New Roman" w:cs="Times New Roman"/>
          <w:sz w:val="28"/>
          <w:szCs w:val="28"/>
        </w:rPr>
      </w:pPr>
    </w:p>
    <w:p w:rsidR="00815346" w:rsidRPr="001C4B37" w:rsidRDefault="00815346" w:rsidP="001C4B37">
      <w:pPr>
        <w:pStyle w:val="21"/>
        <w:shd w:val="clear" w:color="auto" w:fill="auto"/>
        <w:spacing w:before="0" w:line="240" w:lineRule="auto"/>
        <w:ind w:left="20" w:firstLine="360"/>
        <w:jc w:val="center"/>
        <w:rPr>
          <w:b/>
          <w:spacing w:val="0"/>
          <w:sz w:val="28"/>
          <w:szCs w:val="28"/>
        </w:rPr>
      </w:pPr>
      <w:r w:rsidRPr="001C4B37">
        <w:rPr>
          <w:b/>
          <w:spacing w:val="0"/>
          <w:sz w:val="28"/>
          <w:szCs w:val="28"/>
        </w:rPr>
        <w:t>Постановка задачи:</w:t>
      </w:r>
    </w:p>
    <w:p w:rsidR="00815346" w:rsidRPr="00D11415" w:rsidRDefault="00815346" w:rsidP="00815346">
      <w:pPr>
        <w:pStyle w:val="21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определить расходы на производство и реализацию единицы каждого </w:t>
      </w:r>
      <w:r w:rsidR="00AA0011">
        <w:rPr>
          <w:spacing w:val="0"/>
          <w:sz w:val="28"/>
          <w:szCs w:val="28"/>
        </w:rPr>
        <w:t>изделия (себестоимость продукции)</w:t>
      </w:r>
      <w:r w:rsidRPr="00D11415">
        <w:rPr>
          <w:spacing w:val="0"/>
          <w:sz w:val="28"/>
          <w:szCs w:val="28"/>
        </w:rPr>
        <w:t xml:space="preserve"> и их годовых объемов;</w:t>
      </w:r>
    </w:p>
    <w:p w:rsidR="00815346" w:rsidRPr="00D11415" w:rsidRDefault="00815346" w:rsidP="00815346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графически построить структуру расходов по каждому виду </w:t>
      </w:r>
      <w:r w:rsidR="00AA0011">
        <w:rPr>
          <w:spacing w:val="0"/>
          <w:sz w:val="28"/>
          <w:szCs w:val="28"/>
        </w:rPr>
        <w:t>изделий</w:t>
      </w:r>
      <w:r w:rsidRPr="00D11415">
        <w:rPr>
          <w:spacing w:val="0"/>
          <w:sz w:val="28"/>
          <w:szCs w:val="28"/>
        </w:rPr>
        <w:t>;</w:t>
      </w:r>
    </w:p>
    <w:p w:rsidR="00815346" w:rsidRDefault="00815346" w:rsidP="00815346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сформировать оптовые цены предприятия на </w:t>
      </w:r>
      <w:r w:rsidR="00AA0011">
        <w:rPr>
          <w:spacing w:val="0"/>
          <w:sz w:val="28"/>
          <w:szCs w:val="28"/>
        </w:rPr>
        <w:t>изделия</w:t>
      </w:r>
      <w:r w:rsidRPr="00D11415">
        <w:rPr>
          <w:spacing w:val="0"/>
          <w:sz w:val="28"/>
          <w:szCs w:val="28"/>
        </w:rPr>
        <w:t xml:space="preserve">, исходя из того, что уровень прибыли, закладываемой в цену </w:t>
      </w:r>
      <w:r w:rsidR="00AA0011">
        <w:rPr>
          <w:spacing w:val="0"/>
          <w:sz w:val="28"/>
          <w:szCs w:val="28"/>
        </w:rPr>
        <w:t>изделия</w:t>
      </w:r>
      <w:r w:rsidRPr="00D11415">
        <w:rPr>
          <w:spacing w:val="0"/>
          <w:sz w:val="28"/>
          <w:szCs w:val="28"/>
        </w:rPr>
        <w:t xml:space="preserve"> (планируемый уровень рентабельности изделия), составляет 30 % от расходов на их производство и реализацию</w:t>
      </w:r>
      <w:r>
        <w:rPr>
          <w:spacing w:val="0"/>
          <w:sz w:val="28"/>
          <w:szCs w:val="28"/>
        </w:rPr>
        <w:t>.</w:t>
      </w:r>
    </w:p>
    <w:p w:rsidR="00815346" w:rsidRDefault="00815346" w:rsidP="001C4B37">
      <w:pPr>
        <w:pStyle w:val="21"/>
        <w:shd w:val="clear" w:color="auto" w:fill="auto"/>
        <w:tabs>
          <w:tab w:val="left" w:pos="562"/>
        </w:tabs>
        <w:spacing w:before="0" w:line="240" w:lineRule="auto"/>
        <w:ind w:left="380" w:right="20" w:firstLine="0"/>
        <w:jc w:val="center"/>
        <w:rPr>
          <w:b/>
          <w:spacing w:val="0"/>
          <w:sz w:val="28"/>
          <w:szCs w:val="28"/>
        </w:rPr>
      </w:pPr>
      <w:r w:rsidRPr="001C4B37">
        <w:rPr>
          <w:b/>
          <w:spacing w:val="0"/>
          <w:sz w:val="28"/>
          <w:szCs w:val="28"/>
        </w:rPr>
        <w:t>Исходные данные:</w:t>
      </w:r>
    </w:p>
    <w:p w:rsidR="00E931CC" w:rsidRPr="001C4B37" w:rsidRDefault="00E931CC" w:rsidP="001C4B37">
      <w:pPr>
        <w:pStyle w:val="21"/>
        <w:shd w:val="clear" w:color="auto" w:fill="auto"/>
        <w:tabs>
          <w:tab w:val="left" w:pos="562"/>
        </w:tabs>
        <w:spacing w:before="0" w:line="240" w:lineRule="auto"/>
        <w:ind w:left="380" w:right="20" w:firstLine="0"/>
        <w:jc w:val="center"/>
        <w:rPr>
          <w:b/>
          <w:spacing w:val="0"/>
          <w:sz w:val="28"/>
          <w:szCs w:val="28"/>
        </w:rPr>
      </w:pPr>
    </w:p>
    <w:p w:rsidR="00446CE7" w:rsidRPr="00D11415" w:rsidRDefault="00815346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 </w:t>
      </w:r>
      <w:r w:rsidR="00A1732B">
        <w:rPr>
          <w:spacing w:val="0"/>
          <w:sz w:val="28"/>
          <w:szCs w:val="28"/>
        </w:rPr>
        <w:t xml:space="preserve">малом </w:t>
      </w:r>
      <w:r w:rsidR="00446CE7" w:rsidRPr="00D11415">
        <w:rPr>
          <w:spacing w:val="0"/>
          <w:sz w:val="28"/>
          <w:szCs w:val="28"/>
        </w:rPr>
        <w:t>предприяти</w:t>
      </w:r>
      <w:r>
        <w:rPr>
          <w:spacing w:val="0"/>
          <w:sz w:val="28"/>
          <w:szCs w:val="28"/>
        </w:rPr>
        <w:t>и</w:t>
      </w:r>
      <w:r w:rsidR="00446CE7" w:rsidRPr="00D11415">
        <w:rPr>
          <w:spacing w:val="0"/>
          <w:sz w:val="28"/>
          <w:szCs w:val="28"/>
        </w:rPr>
        <w:t xml:space="preserve"> выпуска</w:t>
      </w:r>
      <w:r>
        <w:rPr>
          <w:spacing w:val="0"/>
          <w:sz w:val="28"/>
          <w:szCs w:val="28"/>
        </w:rPr>
        <w:t>ется</w:t>
      </w:r>
      <w:r w:rsidR="00446CE7" w:rsidRPr="00D11415">
        <w:rPr>
          <w:spacing w:val="0"/>
          <w:sz w:val="28"/>
          <w:szCs w:val="28"/>
        </w:rPr>
        <w:t xml:space="preserve"> дв</w:t>
      </w:r>
      <w:r>
        <w:rPr>
          <w:spacing w:val="0"/>
          <w:sz w:val="28"/>
          <w:szCs w:val="28"/>
        </w:rPr>
        <w:t>а</w:t>
      </w:r>
      <w:r w:rsidR="00446CE7" w:rsidRPr="00D11415">
        <w:rPr>
          <w:spacing w:val="0"/>
          <w:sz w:val="28"/>
          <w:szCs w:val="28"/>
        </w:rPr>
        <w:t xml:space="preserve"> видов товаров народного потребления: издели</w:t>
      </w:r>
      <w:r w:rsidR="00A1732B">
        <w:rPr>
          <w:spacing w:val="0"/>
          <w:sz w:val="28"/>
          <w:szCs w:val="28"/>
        </w:rPr>
        <w:t>я</w:t>
      </w:r>
      <w:proofErr w:type="gramStart"/>
      <w:r w:rsidR="00446CE7" w:rsidRPr="00D11415">
        <w:rPr>
          <w:spacing w:val="0"/>
          <w:sz w:val="28"/>
          <w:szCs w:val="28"/>
        </w:rPr>
        <w:t xml:space="preserve"> А</w:t>
      </w:r>
      <w:proofErr w:type="gramEnd"/>
      <w:r w:rsidR="00446CE7" w:rsidRPr="00D11415">
        <w:rPr>
          <w:spacing w:val="0"/>
          <w:sz w:val="28"/>
          <w:szCs w:val="28"/>
        </w:rPr>
        <w:t xml:space="preserve"> и В. </w:t>
      </w:r>
      <w:r>
        <w:rPr>
          <w:spacing w:val="0"/>
          <w:sz w:val="28"/>
          <w:szCs w:val="28"/>
        </w:rPr>
        <w:t>Г</w:t>
      </w:r>
      <w:r w:rsidR="00446CE7" w:rsidRPr="00D11415">
        <w:rPr>
          <w:spacing w:val="0"/>
          <w:sz w:val="28"/>
          <w:szCs w:val="28"/>
        </w:rPr>
        <w:t xml:space="preserve">одовой выпуск </w:t>
      </w:r>
      <w:r w:rsidR="00A1732B">
        <w:rPr>
          <w:spacing w:val="0"/>
          <w:sz w:val="28"/>
          <w:szCs w:val="28"/>
        </w:rPr>
        <w:t>изделий</w:t>
      </w:r>
      <w:r w:rsidR="00446CE7" w:rsidRPr="00D11415">
        <w:rPr>
          <w:spacing w:val="0"/>
          <w:sz w:val="28"/>
          <w:szCs w:val="28"/>
        </w:rPr>
        <w:t xml:space="preserve"> А</w:t>
      </w:r>
      <w:r>
        <w:rPr>
          <w:spacing w:val="0"/>
          <w:sz w:val="28"/>
          <w:szCs w:val="28"/>
        </w:rPr>
        <w:t xml:space="preserve"> составляет</w:t>
      </w:r>
      <w:r w:rsidR="00446CE7" w:rsidRPr="00D11415">
        <w:rPr>
          <w:spacing w:val="0"/>
          <w:sz w:val="28"/>
          <w:szCs w:val="28"/>
        </w:rPr>
        <w:t xml:space="preserve"> 2500 </w:t>
      </w:r>
      <w:r>
        <w:rPr>
          <w:spacing w:val="0"/>
          <w:sz w:val="28"/>
          <w:szCs w:val="28"/>
        </w:rPr>
        <w:t>штук</w:t>
      </w:r>
      <w:r w:rsidR="00446CE7" w:rsidRPr="00D11415">
        <w:rPr>
          <w:spacing w:val="0"/>
          <w:sz w:val="28"/>
          <w:szCs w:val="28"/>
        </w:rPr>
        <w:t xml:space="preserve"> в год, </w:t>
      </w:r>
      <w:r w:rsidR="00A1732B">
        <w:rPr>
          <w:spacing w:val="0"/>
          <w:sz w:val="28"/>
          <w:szCs w:val="28"/>
        </w:rPr>
        <w:t>изделий</w:t>
      </w:r>
      <w:r w:rsidR="00446CE7" w:rsidRPr="00D11415">
        <w:rPr>
          <w:spacing w:val="0"/>
          <w:sz w:val="28"/>
          <w:szCs w:val="28"/>
        </w:rPr>
        <w:t xml:space="preserve"> В - 3000 </w:t>
      </w:r>
      <w:r w:rsidR="001C4B37">
        <w:rPr>
          <w:spacing w:val="0"/>
          <w:sz w:val="28"/>
          <w:szCs w:val="28"/>
        </w:rPr>
        <w:t>штук</w:t>
      </w:r>
      <w:r w:rsidR="00446CE7" w:rsidRPr="00D11415">
        <w:rPr>
          <w:spacing w:val="0"/>
          <w:sz w:val="28"/>
          <w:szCs w:val="28"/>
        </w:rPr>
        <w:t>.</w:t>
      </w:r>
    </w:p>
    <w:p w:rsidR="00446CE7" w:rsidRPr="00D11415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На изготовление </w:t>
      </w:r>
      <w:r w:rsidR="00A1732B">
        <w:rPr>
          <w:spacing w:val="0"/>
          <w:sz w:val="28"/>
          <w:szCs w:val="28"/>
        </w:rPr>
        <w:t>изделий</w:t>
      </w:r>
      <w:proofErr w:type="gramStart"/>
      <w:r w:rsidRPr="00D11415">
        <w:rPr>
          <w:spacing w:val="0"/>
          <w:sz w:val="28"/>
          <w:szCs w:val="28"/>
        </w:rPr>
        <w:t xml:space="preserve"> А</w:t>
      </w:r>
      <w:proofErr w:type="gramEnd"/>
      <w:r w:rsidRPr="00D11415">
        <w:rPr>
          <w:spacing w:val="0"/>
          <w:sz w:val="28"/>
          <w:szCs w:val="28"/>
        </w:rPr>
        <w:t xml:space="preserve"> и В расходуются материалы нескольких видов и комплек</w:t>
      </w:r>
      <w:r w:rsidRPr="00D11415">
        <w:rPr>
          <w:spacing w:val="0"/>
          <w:sz w:val="28"/>
          <w:szCs w:val="28"/>
        </w:rPr>
        <w:softHyphen/>
        <w:t>тующие изделия</w:t>
      </w:r>
      <w:r w:rsidR="00A1732B">
        <w:rPr>
          <w:spacing w:val="0"/>
          <w:sz w:val="28"/>
          <w:szCs w:val="28"/>
        </w:rPr>
        <w:t xml:space="preserve"> и полуфабрикаты</w:t>
      </w:r>
      <w:r w:rsidRPr="00D11415">
        <w:rPr>
          <w:spacing w:val="0"/>
          <w:sz w:val="28"/>
          <w:szCs w:val="28"/>
        </w:rPr>
        <w:t>. Нормы расхода материалов и стоимости единицы каждого их вида приведены в табл.</w:t>
      </w:r>
      <w:r w:rsidR="003B1940">
        <w:rPr>
          <w:spacing w:val="0"/>
          <w:sz w:val="28"/>
          <w:szCs w:val="28"/>
        </w:rPr>
        <w:t xml:space="preserve"> </w:t>
      </w:r>
      <w:r w:rsidRPr="00D11415">
        <w:rPr>
          <w:spacing w:val="0"/>
          <w:sz w:val="28"/>
          <w:szCs w:val="28"/>
        </w:rPr>
        <w:t>1.</w:t>
      </w:r>
    </w:p>
    <w:p w:rsidR="00446CE7" w:rsidRPr="00D11415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>Изделия</w:t>
      </w:r>
      <w:proofErr w:type="gramStart"/>
      <w:r w:rsidRPr="00D11415">
        <w:rPr>
          <w:spacing w:val="0"/>
          <w:sz w:val="28"/>
          <w:szCs w:val="28"/>
        </w:rPr>
        <w:t xml:space="preserve"> А</w:t>
      </w:r>
      <w:proofErr w:type="gramEnd"/>
      <w:r w:rsidRPr="00D11415">
        <w:rPr>
          <w:spacing w:val="0"/>
          <w:sz w:val="28"/>
          <w:szCs w:val="28"/>
        </w:rPr>
        <w:t xml:space="preserve"> и В проходят в процессе изготовления несколько видов обработки. Дан</w:t>
      </w:r>
      <w:r w:rsidRPr="00D11415">
        <w:rPr>
          <w:spacing w:val="0"/>
          <w:sz w:val="28"/>
          <w:szCs w:val="28"/>
        </w:rPr>
        <w:softHyphen/>
        <w:t>ные о затратах времени по видам обработки и оплате труда производственных рабочих, занятых на изготовлении изделий</w:t>
      </w:r>
      <w:proofErr w:type="gramStart"/>
      <w:r w:rsidRPr="00D11415">
        <w:rPr>
          <w:spacing w:val="0"/>
          <w:sz w:val="28"/>
          <w:szCs w:val="28"/>
        </w:rPr>
        <w:t xml:space="preserve"> А</w:t>
      </w:r>
      <w:proofErr w:type="gramEnd"/>
      <w:r w:rsidRPr="00D11415">
        <w:rPr>
          <w:spacing w:val="0"/>
          <w:sz w:val="28"/>
          <w:szCs w:val="28"/>
        </w:rPr>
        <w:t xml:space="preserve"> и В, приведены в табл. </w:t>
      </w:r>
      <w:r w:rsidR="00DA34C9">
        <w:rPr>
          <w:spacing w:val="0"/>
          <w:sz w:val="28"/>
          <w:szCs w:val="28"/>
        </w:rPr>
        <w:t>2</w:t>
      </w:r>
      <w:r w:rsidRPr="00D11415">
        <w:rPr>
          <w:spacing w:val="0"/>
          <w:sz w:val="28"/>
          <w:szCs w:val="28"/>
        </w:rPr>
        <w:t>.</w:t>
      </w:r>
    </w:p>
    <w:p w:rsidR="001C4B37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>Расходы, связанные с содержанием оборудования и управлением предприятием, пред</w:t>
      </w:r>
      <w:r w:rsidRPr="00D11415">
        <w:rPr>
          <w:spacing w:val="0"/>
          <w:sz w:val="28"/>
          <w:szCs w:val="28"/>
        </w:rPr>
        <w:softHyphen/>
        <w:t xml:space="preserve">ставлены в табл. </w:t>
      </w:r>
      <w:r w:rsidR="00DA34C9">
        <w:rPr>
          <w:spacing w:val="0"/>
          <w:sz w:val="28"/>
          <w:szCs w:val="28"/>
        </w:rPr>
        <w:t>3</w:t>
      </w:r>
      <w:r w:rsidRPr="00D11415">
        <w:rPr>
          <w:spacing w:val="0"/>
          <w:sz w:val="28"/>
          <w:szCs w:val="28"/>
        </w:rPr>
        <w:t xml:space="preserve">. </w:t>
      </w:r>
    </w:p>
    <w:p w:rsidR="00446CE7" w:rsidRPr="00D11415" w:rsidRDefault="00446CE7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Расходы по реализации товаров составляют 3 % от всех расходов на их производство. </w:t>
      </w:r>
    </w:p>
    <w:p w:rsidR="003B1940" w:rsidRDefault="003B1940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A4C3E" w:rsidRDefault="00FA4C3E" w:rsidP="00D11415">
      <w:pPr>
        <w:rPr>
          <w:rFonts w:ascii="Times New Roman" w:hAnsi="Times New Roman" w:cs="Times New Roman"/>
        </w:rPr>
      </w:pPr>
    </w:p>
    <w:p w:rsidR="00F10306" w:rsidRDefault="003B1940" w:rsidP="00D11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FA4F7E">
        <w:rPr>
          <w:rFonts w:ascii="Times New Roman" w:hAnsi="Times New Roman" w:cs="Times New Roman"/>
        </w:rPr>
        <w:t xml:space="preserve">аблица 1 - </w:t>
      </w:r>
      <w:r w:rsidR="00530291" w:rsidRPr="00D11415">
        <w:rPr>
          <w:rFonts w:ascii="Times New Roman" w:hAnsi="Times New Roman" w:cs="Times New Roman"/>
        </w:rPr>
        <w:t>Номенклатура, нормы расхода основных материалов и реализуемых отходов на одно изделие</w:t>
      </w:r>
    </w:p>
    <w:p w:rsidR="00220129" w:rsidRPr="00D11415" w:rsidRDefault="00220129" w:rsidP="00D11415">
      <w:pPr>
        <w:rPr>
          <w:rFonts w:ascii="Times New Roman" w:hAnsi="Times New Roman" w:cs="Times New Roman"/>
        </w:rPr>
      </w:pPr>
    </w:p>
    <w:tbl>
      <w:tblPr>
        <w:tblW w:w="102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850"/>
        <w:gridCol w:w="451"/>
        <w:gridCol w:w="446"/>
        <w:gridCol w:w="446"/>
        <w:gridCol w:w="451"/>
        <w:gridCol w:w="446"/>
        <w:gridCol w:w="595"/>
        <w:gridCol w:w="446"/>
        <w:gridCol w:w="547"/>
        <w:gridCol w:w="567"/>
        <w:gridCol w:w="446"/>
        <w:gridCol w:w="451"/>
        <w:gridCol w:w="446"/>
        <w:gridCol w:w="446"/>
        <w:gridCol w:w="479"/>
        <w:gridCol w:w="456"/>
        <w:gridCol w:w="12"/>
      </w:tblGrid>
      <w:tr w:rsidR="00530291" w:rsidRPr="007A11DE" w:rsidTr="007A11DE">
        <w:trPr>
          <w:trHeight w:val="27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Номенклатура</w:t>
            </w:r>
          </w:p>
          <w:p w:rsidR="00530291" w:rsidRPr="007A11DE" w:rsidRDefault="00530291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D56964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Средняя</w:t>
            </w:r>
          </w:p>
          <w:p w:rsidR="00530291" w:rsidRPr="00D56964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оптовая</w:t>
            </w:r>
          </w:p>
          <w:p w:rsidR="00530291" w:rsidRPr="00D56964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цена,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D56964">
              <w:rPr>
                <w:rStyle w:val="1"/>
                <w:spacing w:val="0"/>
                <w:sz w:val="16"/>
                <w:szCs w:val="16"/>
              </w:rPr>
              <w:t>руб./</w:t>
            </w:r>
            <w:proofErr w:type="gramStart"/>
            <w:r w:rsidRPr="00D56964">
              <w:rPr>
                <w:rStyle w:val="1"/>
                <w:spacing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13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Нормы расхода материалов и реализуемых отходов на 1 изделие по вариантам, </w:t>
            </w:r>
            <w:proofErr w:type="gramStart"/>
            <w:r w:rsidRPr="007A11DE">
              <w:rPr>
                <w:rStyle w:val="1"/>
                <w:spacing w:val="0"/>
                <w:sz w:val="20"/>
                <w:szCs w:val="20"/>
              </w:rPr>
              <w:t>кг</w:t>
            </w:r>
            <w:proofErr w:type="gramEnd"/>
          </w:p>
        </w:tc>
      </w:tr>
      <w:tr w:rsidR="00530291" w:rsidRPr="007A11DE" w:rsidTr="00E931CC">
        <w:trPr>
          <w:trHeight w:val="20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</w:tr>
      <w:tr w:rsidR="00530291" w:rsidRPr="007A11DE" w:rsidTr="007A11DE">
        <w:trPr>
          <w:trHeight w:val="20"/>
        </w:trPr>
        <w:tc>
          <w:tcPr>
            <w:tcW w:w="102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</w:t>
            </w:r>
            <w:proofErr w:type="gramStart"/>
            <w:r w:rsidRPr="007A11DE">
              <w:rPr>
                <w:rStyle w:val="1"/>
                <w:spacing w:val="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530291" w:rsidRPr="007A11DE" w:rsidTr="007A11D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Материал X</w:t>
            </w:r>
          </w:p>
          <w:p w:rsidR="00CD5F77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  <w:p w:rsidR="00530291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53</w:t>
            </w:r>
          </w:p>
        </w:tc>
      </w:tr>
      <w:tr w:rsidR="00530291" w:rsidRPr="007A11DE" w:rsidTr="007A11D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Y</w:t>
            </w:r>
            <w:r w:rsidRPr="007A11DE">
              <w:rPr>
                <w:rStyle w:val="1"/>
                <w:spacing w:val="0"/>
                <w:sz w:val="20"/>
                <w:szCs w:val="20"/>
              </w:rPr>
              <w:t xml:space="preserve"> </w:t>
            </w:r>
          </w:p>
          <w:p w:rsidR="00CD5F77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530291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20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530291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109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22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</w:tr>
      <w:tr w:rsidR="00530291" w:rsidRPr="007A11DE" w:rsidTr="007A11D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Z</w:t>
            </w:r>
          </w:p>
          <w:p w:rsidR="00CD5F77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530291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80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  <w:r w:rsidR="00530291"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  <w:r w:rsidR="00530291"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69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75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73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79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76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CB" w:rsidRPr="007A11DE" w:rsidRDefault="004601CB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67</w:t>
            </w:r>
          </w:p>
          <w:p w:rsidR="00530291" w:rsidRPr="007A11DE" w:rsidRDefault="00530291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</w:tr>
      <w:tr w:rsidR="00530291" w:rsidRPr="007A11DE" w:rsidTr="00E931CC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Покупные комплектующие изделия и полуфабрикаты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руб.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на</w:t>
            </w:r>
          </w:p>
          <w:p w:rsidR="00530291" w:rsidRPr="007A11DE" w:rsidRDefault="00530291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35</w:t>
            </w:r>
            <w:r w:rsidR="004601CB"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390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291" w:rsidRPr="007A11DE" w:rsidRDefault="00530291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315</w:t>
            </w:r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102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</w:t>
            </w:r>
            <w:proofErr w:type="gramStart"/>
            <w:r w:rsidRPr="007A11DE">
              <w:rPr>
                <w:rStyle w:val="1"/>
                <w:spacing w:val="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Материал X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  <w:p w:rsidR="00CD5F77" w:rsidRPr="007A11DE" w:rsidRDefault="00D40605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139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145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Y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CD5F77" w:rsidRPr="007A11DE" w:rsidRDefault="00D40605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108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22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120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24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128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25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123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121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23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</w:tr>
      <w:tr w:rsidR="00CD5F77" w:rsidRPr="007A11DE" w:rsidTr="007A11DE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Материал </w:t>
            </w:r>
            <w:r w:rsidRPr="007A11DE">
              <w:rPr>
                <w:rStyle w:val="1"/>
                <w:spacing w:val="0"/>
                <w:sz w:val="20"/>
                <w:szCs w:val="20"/>
                <w:lang w:val="en-US"/>
              </w:rPr>
              <w:t>Z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Норма расхода 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Норма реализуемых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CB" w:rsidRPr="007A11DE" w:rsidRDefault="004601CB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  <w:p w:rsidR="00CD5F77" w:rsidRPr="007A11DE" w:rsidRDefault="00D40605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spacing w:val="0"/>
                <w:sz w:val="20"/>
                <w:szCs w:val="20"/>
              </w:rPr>
              <w:t>4,5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13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80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19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16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8</w:t>
            </w:r>
          </w:p>
          <w:p w:rsidR="00CD5F77" w:rsidRPr="007A11DE" w:rsidRDefault="00FE6CC4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FE6CC4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5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67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81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71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4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18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  <w:r w:rsidRPr="007A11DE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605" w:rsidRPr="007A11DE" w:rsidRDefault="00D4060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72</w:t>
            </w:r>
          </w:p>
          <w:p w:rsidR="00CD5F77" w:rsidRPr="007A11DE" w:rsidRDefault="00CD5F7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19</w:t>
            </w:r>
            <w:r w:rsidR="00FE6CC4" w:rsidRPr="007A11DE">
              <w:rPr>
                <w:rStyle w:val="1"/>
                <w:spacing w:val="0"/>
                <w:sz w:val="20"/>
                <w:szCs w:val="20"/>
              </w:rPr>
              <w:t>,</w:t>
            </w:r>
          </w:p>
        </w:tc>
      </w:tr>
      <w:tr w:rsidR="00CD5F77" w:rsidRPr="007A11DE" w:rsidTr="00E931CC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 xml:space="preserve">Покупные комплектующие изделия </w:t>
            </w:r>
            <w:r w:rsidRPr="007A11DE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7A11DE">
              <w:rPr>
                <w:rStyle w:val="0pt"/>
                <w:spacing w:val="0"/>
                <w:sz w:val="20"/>
                <w:szCs w:val="20"/>
              </w:rPr>
              <w:t xml:space="preserve"> </w:t>
            </w:r>
            <w:r w:rsidRPr="007A11DE">
              <w:rPr>
                <w:rStyle w:val="1"/>
                <w:spacing w:val="0"/>
                <w:sz w:val="20"/>
                <w:szCs w:val="20"/>
              </w:rPr>
              <w:t>полуфабрикаты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7A11DE">
              <w:rPr>
                <w:rStyle w:val="1"/>
                <w:spacing w:val="0"/>
                <w:sz w:val="20"/>
                <w:szCs w:val="20"/>
              </w:rPr>
              <w:t>руб</w:t>
            </w:r>
            <w:proofErr w:type="spellEnd"/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на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изделие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500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637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390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427</w:t>
            </w:r>
          </w:p>
        </w:tc>
      </w:tr>
      <w:tr w:rsidR="00CD5F77" w:rsidRPr="007A11DE" w:rsidTr="00E931CC">
        <w:trPr>
          <w:gridAfter w:val="1"/>
          <w:wAfter w:w="12" w:type="dxa"/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Коэффициент,</w:t>
            </w:r>
            <w:r w:rsidR="00D40605" w:rsidRPr="007A11DE">
              <w:rPr>
                <w:rStyle w:val="1"/>
                <w:spacing w:val="0"/>
                <w:sz w:val="20"/>
                <w:szCs w:val="20"/>
              </w:rPr>
              <w:t xml:space="preserve"> </w:t>
            </w:r>
            <w:r w:rsidRPr="007A11DE">
              <w:rPr>
                <w:rStyle w:val="1"/>
                <w:spacing w:val="0"/>
                <w:sz w:val="20"/>
                <w:szCs w:val="20"/>
              </w:rPr>
              <w:t>учитывающий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транспортно-заготовительные</w:t>
            </w:r>
          </w:p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F77" w:rsidRPr="007A11DE" w:rsidRDefault="00CD5F77" w:rsidP="004601C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1.05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77" w:rsidRPr="007A11DE" w:rsidRDefault="00CD5F77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7A11DE">
              <w:rPr>
                <w:rStyle w:val="1"/>
                <w:spacing w:val="0"/>
                <w:sz w:val="20"/>
                <w:szCs w:val="20"/>
              </w:rPr>
              <w:t>1,08</w:t>
            </w:r>
          </w:p>
        </w:tc>
      </w:tr>
    </w:tbl>
    <w:p w:rsidR="00530291" w:rsidRPr="00D11415" w:rsidRDefault="00530291" w:rsidP="004601CB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3B1940" w:rsidRDefault="003B1940" w:rsidP="00D11415">
      <w:pPr>
        <w:rPr>
          <w:rFonts w:ascii="Times New Roman" w:hAnsi="Times New Roman" w:cs="Times New Roman"/>
        </w:rPr>
      </w:pPr>
    </w:p>
    <w:p w:rsidR="00E931CC" w:rsidRDefault="00E931CC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10306" w:rsidRDefault="00FA4F7E" w:rsidP="00FA4F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 1</w:t>
      </w:r>
    </w:p>
    <w:p w:rsidR="008A5374" w:rsidRPr="00D11415" w:rsidRDefault="008A5374" w:rsidP="00FA4F7E">
      <w:pPr>
        <w:jc w:val="right"/>
        <w:rPr>
          <w:rFonts w:ascii="Times New Roman" w:hAnsi="Times New Roman" w:cs="Times New Roman"/>
        </w:rPr>
      </w:pPr>
    </w:p>
    <w:tbl>
      <w:tblPr>
        <w:tblW w:w="10547" w:type="dxa"/>
        <w:tblInd w:w="-2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8"/>
        <w:gridCol w:w="70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D11415" w:rsidRPr="00540CAA" w:rsidTr="004F53BB">
        <w:trPr>
          <w:trHeight w:val="24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Номенклатура</w:t>
            </w:r>
          </w:p>
          <w:p w:rsidR="00D11415" w:rsidRPr="00540CAA" w:rsidRDefault="00D11415" w:rsidP="00C07811">
            <w:pPr>
              <w:pStyle w:val="21"/>
              <w:spacing w:before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Средняя</w:t>
            </w:r>
          </w:p>
          <w:p w:rsidR="00D11415" w:rsidRPr="00540CAA" w:rsidRDefault="00D11415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оптовая</w:t>
            </w:r>
          </w:p>
          <w:p w:rsidR="00D56964" w:rsidRPr="00540CAA" w:rsidRDefault="00D11415" w:rsidP="00B958C0">
            <w:pPr>
              <w:pStyle w:val="21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цена,</w:t>
            </w:r>
          </w:p>
          <w:p w:rsidR="00D11415" w:rsidRPr="00540CAA" w:rsidRDefault="00D11415" w:rsidP="00B958C0">
            <w:pPr>
              <w:pStyle w:val="21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40CAA">
              <w:rPr>
                <w:rStyle w:val="1"/>
                <w:spacing w:val="0"/>
                <w:sz w:val="16"/>
                <w:szCs w:val="16"/>
              </w:rPr>
              <w:t>руб</w:t>
            </w:r>
            <w:proofErr w:type="spellEnd"/>
            <w:r w:rsidRPr="00540CAA">
              <w:rPr>
                <w:rStyle w:val="1"/>
                <w:spacing w:val="0"/>
                <w:sz w:val="16"/>
                <w:szCs w:val="16"/>
              </w:rPr>
              <w:t>/</w:t>
            </w:r>
            <w:proofErr w:type="gramStart"/>
            <w:r w:rsidRPr="00540CAA">
              <w:rPr>
                <w:rStyle w:val="1"/>
                <w:spacing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 xml:space="preserve">Нормы расхода материалов и реализуемых отходов на 1 изделие по вариантам, </w:t>
            </w:r>
            <w:proofErr w:type="gramStart"/>
            <w:r w:rsidRPr="00540CAA">
              <w:rPr>
                <w:rStyle w:val="1"/>
                <w:spacing w:val="0"/>
                <w:sz w:val="16"/>
                <w:szCs w:val="16"/>
              </w:rPr>
              <w:t>кг</w:t>
            </w:r>
            <w:proofErr w:type="gramEnd"/>
          </w:p>
        </w:tc>
      </w:tr>
      <w:tr w:rsidR="004F53BB" w:rsidRPr="00540CAA" w:rsidTr="00E931CC">
        <w:trPr>
          <w:trHeight w:val="20"/>
        </w:trPr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11415" w:rsidRPr="00540CAA" w:rsidRDefault="00D11415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11415" w:rsidRPr="00540CAA" w:rsidRDefault="00D11415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0CAA">
              <w:rPr>
                <w:rStyle w:val="1"/>
                <w:spacing w:val="0"/>
                <w:sz w:val="16"/>
                <w:szCs w:val="16"/>
              </w:rPr>
              <w:t>30</w:t>
            </w:r>
          </w:p>
        </w:tc>
      </w:tr>
      <w:tr w:rsidR="00BC6173" w:rsidRPr="00D56964" w:rsidTr="004F53BB">
        <w:trPr>
          <w:trHeight w:val="20"/>
        </w:trPr>
        <w:tc>
          <w:tcPr>
            <w:tcW w:w="105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Изделие</w:t>
            </w:r>
            <w:proofErr w:type="gramStart"/>
            <w:r w:rsidRPr="00D56964">
              <w:rPr>
                <w:rStyle w:val="1"/>
                <w:spacing w:val="0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Материал X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07811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8"/>
                <w:szCs w:val="18"/>
              </w:rPr>
            </w:pP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11</w:t>
            </w:r>
            <w:r w:rsidR="00C07811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5C4E4C" w:rsidP="005C4E4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31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43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36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1"/>
                <w:spacing w:val="0"/>
                <w:sz w:val="18"/>
                <w:szCs w:val="18"/>
                <w:lang w:val="en-US"/>
              </w:rPr>
              <w:t>Y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07811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8"/>
                <w:szCs w:val="18"/>
              </w:rPr>
            </w:pP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CB102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CB1022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540CAA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540CAA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4F53BB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4F53BB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</w:t>
            </w:r>
            <w:r w:rsidR="004F53BB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4F53BB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102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1"/>
                <w:spacing w:val="0"/>
                <w:sz w:val="18"/>
                <w:szCs w:val="18"/>
                <w:lang w:val="en-US"/>
              </w:rPr>
              <w:t>Z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07811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pacing w:val="0"/>
                <w:sz w:val="18"/>
                <w:szCs w:val="18"/>
              </w:rPr>
            </w:pP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70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73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72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C07811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16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17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</w:tr>
      <w:tr w:rsidR="004F53BB" w:rsidRPr="00D56964" w:rsidTr="00E931CC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Покупные комплектующие изделия и полуфабрикаты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D56964">
              <w:rPr>
                <w:rStyle w:val="1"/>
                <w:spacing w:val="0"/>
                <w:sz w:val="18"/>
                <w:szCs w:val="18"/>
              </w:rPr>
              <w:t>руб</w:t>
            </w:r>
            <w:proofErr w:type="spellEnd"/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на</w:t>
            </w: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D56964">
              <w:rPr>
                <w:rStyle w:val="1"/>
                <w:spacing w:val="0"/>
                <w:sz w:val="18"/>
                <w:szCs w:val="18"/>
              </w:rPr>
              <w:t>изде</w:t>
            </w:r>
            <w:r w:rsidR="004F53BB">
              <w:rPr>
                <w:rStyle w:val="1"/>
                <w:spacing w:val="0"/>
                <w:sz w:val="18"/>
                <w:szCs w:val="18"/>
              </w:rPr>
              <w:t>-</w:t>
            </w:r>
            <w:r w:rsidRPr="00D56964">
              <w:rPr>
                <w:rStyle w:val="1"/>
                <w:spacing w:val="0"/>
                <w:sz w:val="18"/>
                <w:szCs w:val="18"/>
              </w:rPr>
              <w:t>лие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440</w:t>
            </w:r>
          </w:p>
        </w:tc>
      </w:tr>
      <w:tr w:rsidR="00BC6173" w:rsidRPr="00D56964" w:rsidTr="004F53BB">
        <w:trPr>
          <w:trHeight w:val="20"/>
        </w:trPr>
        <w:tc>
          <w:tcPr>
            <w:tcW w:w="105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 w:rsidRPr="00D56964">
              <w:rPr>
                <w:rStyle w:val="0pt"/>
                <w:i w:val="0"/>
                <w:spacing w:val="0"/>
                <w:sz w:val="18"/>
                <w:szCs w:val="18"/>
              </w:rPr>
              <w:t>Изделие</w:t>
            </w:r>
            <w:proofErr w:type="gramStart"/>
            <w:r w:rsidRPr="00D56964">
              <w:rPr>
                <w:rStyle w:val="0pt"/>
                <w:i w:val="0"/>
                <w:spacing w:val="0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0pt0"/>
                <w:spacing w:val="0"/>
                <w:sz w:val="18"/>
                <w:szCs w:val="18"/>
              </w:rPr>
              <w:t>Материал X</w:t>
            </w:r>
          </w:p>
          <w:p w:rsidR="00C07811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Норма расхода 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11</w:t>
            </w:r>
            <w:r w:rsidR="00E37E6D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157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124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49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131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50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0pt0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0pt0"/>
                <w:spacing w:val="0"/>
                <w:sz w:val="18"/>
                <w:szCs w:val="18"/>
                <w:lang w:val="en-US"/>
              </w:rPr>
              <w:t>Y</w:t>
            </w:r>
          </w:p>
          <w:p w:rsidR="00C07811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расхода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 Норма реализуемых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  <w:r w:rsidR="00BC6173"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540CAA">
              <w:rPr>
                <w:rStyle w:val="1"/>
                <w:spacing w:val="0"/>
                <w:sz w:val="18"/>
                <w:szCs w:val="18"/>
              </w:rPr>
              <w:t>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</w:t>
            </w:r>
            <w:r w:rsidR="00540CAA">
              <w:rPr>
                <w:rStyle w:val="1"/>
                <w:spacing w:val="0"/>
                <w:sz w:val="18"/>
                <w:szCs w:val="18"/>
              </w:rPr>
              <w:t>6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36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35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144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</w:tr>
      <w:tr w:rsidR="004F53BB" w:rsidRPr="00D56964" w:rsidTr="004F53BB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0pt0"/>
                <w:spacing w:val="0"/>
                <w:sz w:val="18"/>
                <w:szCs w:val="18"/>
              </w:rPr>
              <w:t xml:space="preserve">Материал </w:t>
            </w:r>
            <w:r w:rsidRPr="00D56964">
              <w:rPr>
                <w:rStyle w:val="0pt0"/>
                <w:spacing w:val="0"/>
                <w:sz w:val="18"/>
                <w:szCs w:val="18"/>
                <w:lang w:val="en-US"/>
              </w:rPr>
              <w:t>Z</w:t>
            </w:r>
          </w:p>
          <w:p w:rsidR="00C07811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 xml:space="preserve">Норма расхода 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Норма реализуемых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  <w:r w:rsidR="00BC6173" w:rsidRPr="00D56964">
              <w:rPr>
                <w:rStyle w:val="1"/>
                <w:spacing w:val="0"/>
                <w:sz w:val="18"/>
                <w:szCs w:val="18"/>
              </w:rPr>
              <w:t>0</w:t>
            </w:r>
          </w:p>
          <w:p w:rsidR="00BC6173" w:rsidRPr="00D56964" w:rsidRDefault="00E37E6D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spacing w:val="0"/>
                <w:sz w:val="18"/>
                <w:szCs w:val="18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80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82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81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81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82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84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83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81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84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20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  <w:r w:rsidR="004F53BB">
              <w:rPr>
                <w:rStyle w:val="1"/>
                <w:spacing w:val="0"/>
                <w:sz w:val="18"/>
                <w:szCs w:val="18"/>
              </w:rPr>
              <w:t>3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8</w:t>
            </w:r>
          </w:p>
          <w:p w:rsidR="00BC6173" w:rsidRPr="00D56964" w:rsidRDefault="00BC6173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19</w:t>
            </w:r>
            <w:r w:rsidR="009801C8" w:rsidRPr="00D56964">
              <w:rPr>
                <w:rStyle w:val="1"/>
                <w:spacing w:val="0"/>
                <w:sz w:val="18"/>
                <w:szCs w:val="18"/>
              </w:rPr>
              <w:t>,</w:t>
            </w:r>
            <w:r w:rsidRPr="00D56964">
              <w:rPr>
                <w:rStyle w:val="1"/>
                <w:spacing w:val="0"/>
                <w:sz w:val="18"/>
                <w:szCs w:val="18"/>
              </w:rPr>
              <w:t>2</w:t>
            </w:r>
          </w:p>
        </w:tc>
      </w:tr>
      <w:tr w:rsidR="004F53BB" w:rsidRPr="00D56964" w:rsidTr="00E931CC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Покупные комплектующие изделия и полуфабрикаты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руб.</w:t>
            </w: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на</w:t>
            </w:r>
          </w:p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D56964">
              <w:rPr>
                <w:rStyle w:val="1"/>
                <w:spacing w:val="0"/>
                <w:sz w:val="18"/>
                <w:szCs w:val="18"/>
              </w:rPr>
              <w:t>изде</w:t>
            </w:r>
            <w:r w:rsidR="004F53BB">
              <w:rPr>
                <w:rStyle w:val="1"/>
                <w:spacing w:val="0"/>
                <w:sz w:val="18"/>
                <w:szCs w:val="18"/>
              </w:rPr>
              <w:t>-</w:t>
            </w:r>
            <w:r w:rsidRPr="00D56964">
              <w:rPr>
                <w:rStyle w:val="1"/>
                <w:spacing w:val="0"/>
                <w:sz w:val="18"/>
                <w:szCs w:val="18"/>
              </w:rPr>
              <w:t>лие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520</w:t>
            </w:r>
          </w:p>
        </w:tc>
      </w:tr>
      <w:tr w:rsidR="004F53BB" w:rsidRPr="00D56964" w:rsidTr="00E931CC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Коэффициент,</w:t>
            </w:r>
            <w:r w:rsidR="00C07811" w:rsidRPr="00D56964">
              <w:rPr>
                <w:rStyle w:val="1"/>
                <w:spacing w:val="0"/>
                <w:sz w:val="18"/>
                <w:szCs w:val="18"/>
              </w:rPr>
              <w:t xml:space="preserve"> </w:t>
            </w:r>
            <w:r w:rsidRPr="00D56964">
              <w:rPr>
                <w:rStyle w:val="1"/>
                <w:spacing w:val="0"/>
                <w:sz w:val="18"/>
                <w:szCs w:val="18"/>
              </w:rPr>
              <w:t>учитывающий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транспортно</w:t>
            </w:r>
            <w:r w:rsidRPr="00D56964">
              <w:rPr>
                <w:rStyle w:val="1"/>
                <w:spacing w:val="0"/>
                <w:sz w:val="18"/>
                <w:szCs w:val="18"/>
              </w:rPr>
              <w:softHyphen/>
            </w:r>
            <w:r w:rsidR="00C07811" w:rsidRPr="00D56964">
              <w:rPr>
                <w:rStyle w:val="1"/>
                <w:spacing w:val="0"/>
                <w:sz w:val="18"/>
                <w:szCs w:val="18"/>
              </w:rPr>
              <w:t>-</w:t>
            </w:r>
            <w:r w:rsidRPr="00D56964">
              <w:rPr>
                <w:rStyle w:val="1"/>
                <w:spacing w:val="0"/>
                <w:sz w:val="18"/>
                <w:szCs w:val="18"/>
              </w:rPr>
              <w:t>заготовительные</w:t>
            </w:r>
          </w:p>
          <w:p w:rsidR="00BC6173" w:rsidRPr="00D56964" w:rsidRDefault="00BC6173" w:rsidP="00C07811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C6173" w:rsidRPr="00D56964" w:rsidRDefault="00BC6173" w:rsidP="00B958C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1,07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C6173" w:rsidRPr="00D56964" w:rsidRDefault="00BC6173" w:rsidP="00E931C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56964">
              <w:rPr>
                <w:rStyle w:val="1"/>
                <w:spacing w:val="0"/>
                <w:sz w:val="18"/>
                <w:szCs w:val="18"/>
              </w:rPr>
              <w:t>1.06</w:t>
            </w:r>
          </w:p>
        </w:tc>
      </w:tr>
    </w:tbl>
    <w:p w:rsidR="00BC6173" w:rsidRPr="00D11415" w:rsidRDefault="00BC6173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A4F7E" w:rsidRDefault="00FA4F7E" w:rsidP="00D11415">
      <w:pPr>
        <w:rPr>
          <w:rFonts w:ascii="Times New Roman" w:hAnsi="Times New Roman" w:cs="Times New Roman"/>
        </w:rPr>
      </w:pPr>
    </w:p>
    <w:p w:rsidR="00F10306" w:rsidRDefault="00FA4F7E" w:rsidP="00D11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2 - </w:t>
      </w:r>
      <w:r w:rsidR="00BC6173" w:rsidRPr="00D11415">
        <w:rPr>
          <w:rFonts w:ascii="Times New Roman" w:hAnsi="Times New Roman" w:cs="Times New Roman"/>
        </w:rPr>
        <w:t>Данные для расчета заработной платы (основной и дополнительной) производственных рабочих</w:t>
      </w:r>
    </w:p>
    <w:p w:rsidR="008C357E" w:rsidRPr="00D11415" w:rsidRDefault="008C357E" w:rsidP="00D1141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408"/>
        <w:gridCol w:w="408"/>
        <w:gridCol w:w="408"/>
        <w:gridCol w:w="408"/>
        <w:gridCol w:w="408"/>
        <w:gridCol w:w="408"/>
        <w:gridCol w:w="408"/>
        <w:gridCol w:w="413"/>
        <w:gridCol w:w="408"/>
        <w:gridCol w:w="408"/>
        <w:gridCol w:w="413"/>
        <w:gridCol w:w="403"/>
        <w:gridCol w:w="408"/>
        <w:gridCol w:w="403"/>
        <w:gridCol w:w="422"/>
      </w:tblGrid>
      <w:tr w:rsidR="00BC6173" w:rsidRPr="00FE2FB1" w:rsidTr="005711A6">
        <w:trPr>
          <w:trHeight w:val="2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Показатели</w:t>
            </w:r>
          </w:p>
        </w:tc>
        <w:tc>
          <w:tcPr>
            <w:tcW w:w="61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Варианты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0"/>
                <w:spacing w:val="0"/>
                <w:sz w:val="20"/>
                <w:szCs w:val="20"/>
              </w:rPr>
              <w:t>Изделие</w:t>
            </w:r>
            <w:proofErr w:type="gramStart"/>
            <w:r w:rsidRPr="00FE2FB1">
              <w:rPr>
                <w:rStyle w:val="0pt0"/>
                <w:spacing w:val="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 xml:space="preserve">вующая среднему разряду работ,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69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220129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0"/>
                <w:spacing w:val="0"/>
                <w:sz w:val="20"/>
                <w:szCs w:val="20"/>
              </w:rPr>
              <w:t>Изделие</w:t>
            </w:r>
            <w:proofErr w:type="gramStart"/>
            <w:r w:rsidRPr="00FE2FB1">
              <w:rPr>
                <w:rStyle w:val="0pt0"/>
                <w:spacing w:val="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57</w:t>
            </w:r>
          </w:p>
        </w:tc>
      </w:tr>
      <w:tr w:rsidR="00BC6173" w:rsidRPr="00FE2FB1" w:rsidTr="005711A6">
        <w:trPr>
          <w:trHeight w:val="20"/>
        </w:trPr>
        <w:tc>
          <w:tcPr>
            <w:tcW w:w="9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Доплата</w:t>
            </w:r>
          </w:p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 премиальным системам.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73" w:rsidRPr="00FE2FB1" w:rsidRDefault="00BC6173" w:rsidP="0022012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Дополнительная заработная плата,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</w:tr>
    </w:tbl>
    <w:p w:rsidR="00BC6173" w:rsidRPr="00D11415" w:rsidRDefault="00BC6173" w:rsidP="00D1141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408"/>
        <w:gridCol w:w="403"/>
        <w:gridCol w:w="408"/>
        <w:gridCol w:w="408"/>
        <w:gridCol w:w="41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27"/>
      </w:tblGrid>
      <w:tr w:rsidR="00BC6173" w:rsidRPr="00FE2FB1" w:rsidTr="005711A6">
        <w:trPr>
          <w:trHeight w:val="2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Показатели</w:t>
            </w:r>
          </w:p>
        </w:tc>
        <w:tc>
          <w:tcPr>
            <w:tcW w:w="61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Варианты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Изделие</w:t>
            </w:r>
            <w:proofErr w:type="gramStart"/>
            <w:r w:rsidRPr="00FE2FB1">
              <w:rPr>
                <w:rStyle w:val="1"/>
                <w:spacing w:val="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  <w:r w:rsidR="00940B53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Изделие</w:t>
            </w:r>
            <w:proofErr w:type="gramStart"/>
            <w:r w:rsidRPr="00FE2FB1">
              <w:rPr>
                <w:rStyle w:val="1"/>
                <w:spacing w:val="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Механическая обработка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67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0pt"/>
                <w:spacing w:val="0"/>
                <w:sz w:val="20"/>
                <w:szCs w:val="20"/>
              </w:rPr>
              <w:t>Сборка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Норма трудоемкости на изделие, </w:t>
            </w:r>
            <w:proofErr w:type="spellStart"/>
            <w:r w:rsidRPr="00FE2FB1">
              <w:rPr>
                <w:rStyle w:val="1"/>
                <w:spacing w:val="0"/>
                <w:sz w:val="20"/>
                <w:szCs w:val="20"/>
              </w:rPr>
              <w:t>нормо-ч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  <w:r w:rsidR="00DD73FD" w:rsidRPr="00FE2FB1">
              <w:rPr>
                <w:rStyle w:val="1"/>
                <w:spacing w:val="0"/>
                <w:sz w:val="20"/>
                <w:szCs w:val="20"/>
              </w:rPr>
              <w:t>,</w:t>
            </w: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Часовая тарифная ставка, соответст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вующая среднему разряду работ, руб.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61</w:t>
            </w:r>
          </w:p>
        </w:tc>
      </w:tr>
      <w:tr w:rsidR="00BC6173" w:rsidRPr="00FE2FB1" w:rsidTr="005711A6">
        <w:trPr>
          <w:trHeight w:val="20"/>
        </w:trPr>
        <w:tc>
          <w:tcPr>
            <w:tcW w:w="9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Доплата</w:t>
            </w:r>
          </w:p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по премиальным системам.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</w:tr>
      <w:tr w:rsidR="00BC6173" w:rsidRPr="00FE2FB1" w:rsidTr="005711A6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73" w:rsidRPr="00FE2FB1" w:rsidRDefault="00BC6173" w:rsidP="00940B53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Дополнительная заработная плата, %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3" w:rsidRPr="00FE2FB1" w:rsidRDefault="00BC6173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</w:tr>
    </w:tbl>
    <w:p w:rsidR="00AA0011" w:rsidRDefault="00AA0011" w:rsidP="00D11415">
      <w:pPr>
        <w:rPr>
          <w:rFonts w:ascii="Times New Roman" w:hAnsi="Times New Roman" w:cs="Times New Roman"/>
        </w:rPr>
      </w:pPr>
    </w:p>
    <w:p w:rsidR="00AA0011" w:rsidRDefault="00AA0011" w:rsidP="00D11415">
      <w:pPr>
        <w:rPr>
          <w:rFonts w:ascii="Times New Roman" w:hAnsi="Times New Roman" w:cs="Times New Roman"/>
        </w:rPr>
      </w:pPr>
    </w:p>
    <w:p w:rsidR="00F10306" w:rsidRPr="00D11415" w:rsidRDefault="00FA4F7E" w:rsidP="00D11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3 - </w:t>
      </w:r>
      <w:r w:rsidR="00303598" w:rsidRPr="00D11415">
        <w:rPr>
          <w:rFonts w:ascii="Times New Roman" w:hAnsi="Times New Roman" w:cs="Times New Roman"/>
        </w:rPr>
        <w:t xml:space="preserve">Статьи расходов на содержание и эксплуатацию </w:t>
      </w:r>
      <w:proofErr w:type="gramStart"/>
      <w:r w:rsidR="00303598" w:rsidRPr="00D11415">
        <w:rPr>
          <w:rFonts w:ascii="Times New Roman" w:hAnsi="Times New Roman" w:cs="Times New Roman"/>
        </w:rPr>
        <w:t>оборудования</w:t>
      </w:r>
      <w:proofErr w:type="gramEnd"/>
      <w:r w:rsidR="00303598" w:rsidRPr="00D11415">
        <w:rPr>
          <w:rFonts w:ascii="Times New Roman" w:hAnsi="Times New Roman" w:cs="Times New Roman"/>
        </w:rPr>
        <w:t xml:space="preserve"> и управление предприятием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</w:tblGrid>
      <w:tr w:rsidR="0037238E" w:rsidRPr="00FE2FB1" w:rsidTr="005711A6">
        <w:trPr>
          <w:trHeight w:val="20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8E" w:rsidRPr="00FE2FB1" w:rsidRDefault="0037238E" w:rsidP="0037238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Наименование</w:t>
            </w:r>
            <w:r>
              <w:rPr>
                <w:rStyle w:val="1"/>
                <w:spacing w:val="0"/>
                <w:sz w:val="20"/>
                <w:szCs w:val="20"/>
              </w:rPr>
              <w:t xml:space="preserve"> </w:t>
            </w:r>
            <w:r w:rsidRPr="00FE2FB1">
              <w:rPr>
                <w:rStyle w:val="1"/>
                <w:spacing w:val="0"/>
                <w:sz w:val="20"/>
                <w:szCs w:val="20"/>
              </w:rPr>
              <w:t>статьи расхода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Сумма расходов на год по вариантам, тыс. руб.</w:t>
            </w:r>
          </w:p>
        </w:tc>
      </w:tr>
      <w:tr w:rsidR="0037238E" w:rsidRPr="00FE2FB1" w:rsidTr="005711A6">
        <w:trPr>
          <w:trHeight w:val="20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38E" w:rsidRPr="00FE2FB1" w:rsidRDefault="0037238E" w:rsidP="00D1141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38E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1. Заработная плата дежурных слесарей, электриков, наладчиков, обслуживающих оборудование, с от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числениями на социальные нужды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306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2. Расходы на мероприятия по технике безопасности и охране труда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3. Содержание аппарата у</w:t>
            </w:r>
            <w:r w:rsidR="00FE2FB1">
              <w:rPr>
                <w:rStyle w:val="1"/>
                <w:spacing w:val="0"/>
                <w:sz w:val="20"/>
                <w:szCs w:val="20"/>
              </w:rPr>
              <w:t>правления предприятием с отчислениями на социальные нужды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876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758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4. Затраты на электроэнергию, воду, сжатый воздух, потребляемые оборудованием, и на вспомога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тельные материалы по уходу за оборудованием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166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5. Амортизация зданий, сооружений и ценного ин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вентаря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40,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6. Текущий ремонт производственного оборудова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224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7. Амортизация производственного оборудования, транспортных средств и ценного инструмента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8. Стоимость топлива, электроэнергии и воды, по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требляемых для отопления и хозяйственных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9. Затраты на опыты, исследования и рационализацию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10. Расходы по организованному набору и подго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товке кадров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</w:tr>
      <w:tr w:rsidR="00303598" w:rsidRPr="00FE2FB1" w:rsidTr="005711A6">
        <w:trPr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11. Прочие расходы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left="-10"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</w:tr>
    </w:tbl>
    <w:p w:rsidR="00303598" w:rsidRPr="00D11415" w:rsidRDefault="00303598" w:rsidP="00D11415">
      <w:pPr>
        <w:rPr>
          <w:rFonts w:ascii="Times New Roman" w:hAnsi="Times New Roman" w:cs="Times New Roman"/>
        </w:rPr>
      </w:pPr>
    </w:p>
    <w:tbl>
      <w:tblPr>
        <w:tblW w:w="5362" w:type="pct"/>
        <w:tblCellMar>
          <w:left w:w="10" w:type="dxa"/>
          <w:right w:w="10" w:type="dxa"/>
        </w:tblCellMar>
        <w:tblLook w:val="0000"/>
      </w:tblPr>
      <w:tblGrid>
        <w:gridCol w:w="4109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1"/>
      </w:tblGrid>
      <w:tr w:rsidR="00303598" w:rsidRPr="00D11415" w:rsidTr="005711A6">
        <w:trPr>
          <w:trHeight w:val="20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1A094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Наименование статьи расхода</w:t>
            </w:r>
          </w:p>
        </w:tc>
        <w:tc>
          <w:tcPr>
            <w:tcW w:w="301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Сумма расходов на год по вариантам, тыс. руб.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1A0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1. Заработная плата дежурных слесарей, электриков, наладчиков, обслуживающих оборудование, с от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числениями на социальные нужды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332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298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314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2. Расходы на мероприятия по технике безопасности и охране труда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 xml:space="preserve">3. Содержание аппарата управления предприятием с </w:t>
            </w:r>
            <w:r w:rsidR="00FE2FB1">
              <w:rPr>
                <w:rStyle w:val="1"/>
                <w:spacing w:val="0"/>
                <w:sz w:val="20"/>
                <w:szCs w:val="20"/>
              </w:rPr>
              <w:t xml:space="preserve">отчислениями на социальные нужды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882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4. Затраты на электроэнергию, воду, сжатый воздух, потребляемые оборудованием, и на вспомога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тельные материалы по уходу за оборудованием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176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192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168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186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5. Амортизация зданий, сооружений и ценного ин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вентаря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6. Текущий ремонт производственного оборудова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7. Амортизация производственного оборудования, транспортных средств и ценного инструмента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238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242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8. Стоимость топлива, электроэнергии и воды, по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требляемых для отопления и хозяйственных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86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9. Затраты на опыты, исследования и рационализацию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10. Расходы по организованному набору и подго</w:t>
            </w:r>
            <w:r w:rsidRPr="00FE2FB1">
              <w:rPr>
                <w:rStyle w:val="1"/>
                <w:spacing w:val="0"/>
                <w:sz w:val="20"/>
                <w:szCs w:val="20"/>
              </w:rPr>
              <w:softHyphen/>
              <w:t>товке кадров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106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7238E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128</w:t>
            </w:r>
          </w:p>
        </w:tc>
      </w:tr>
      <w:tr w:rsidR="007603B1" w:rsidRPr="00D11415" w:rsidTr="005711A6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11. Прочие расходы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74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98" w:rsidRPr="00FE2FB1" w:rsidRDefault="00303598" w:rsidP="005711A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0"/>
                <w:szCs w:val="20"/>
              </w:rPr>
            </w:pPr>
            <w:r w:rsidRPr="00FE2FB1">
              <w:rPr>
                <w:rStyle w:val="1"/>
                <w:spacing w:val="0"/>
                <w:sz w:val="20"/>
                <w:szCs w:val="20"/>
              </w:rPr>
              <w:t>36</w:t>
            </w:r>
          </w:p>
        </w:tc>
      </w:tr>
    </w:tbl>
    <w:p w:rsidR="00F10306" w:rsidRPr="00D11415" w:rsidRDefault="0034136A" w:rsidP="00D11415">
      <w:pPr>
        <w:pStyle w:val="a9"/>
        <w:framePr w:wrap="none" w:vAnchor="page" w:hAnchor="page" w:x="3375" w:y="5583"/>
        <w:shd w:val="clear" w:color="auto" w:fill="auto"/>
        <w:spacing w:line="240" w:lineRule="auto"/>
        <w:rPr>
          <w:spacing w:val="0"/>
        </w:rPr>
      </w:pPr>
      <w:r w:rsidRPr="00D11415">
        <w:rPr>
          <w:rStyle w:val="Arial65pt0pt0"/>
          <w:rFonts w:ascii="Times New Roman" w:hAnsi="Times New Roman" w:cs="Times New Roman"/>
          <w:b/>
          <w:bCs/>
          <w:spacing w:val="0"/>
        </w:rPr>
        <w:t>.</w:t>
      </w:r>
    </w:p>
    <w:p w:rsidR="001C4B37" w:rsidRPr="00D11415" w:rsidRDefault="000D1683" w:rsidP="00273AB4">
      <w:pPr>
        <w:pStyle w:val="21"/>
        <w:shd w:val="clear" w:color="auto" w:fill="auto"/>
        <w:spacing w:before="0" w:after="180" w:line="240" w:lineRule="auto"/>
        <w:ind w:left="20" w:firstLine="36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Порядок расчета</w:t>
      </w:r>
    </w:p>
    <w:p w:rsidR="001C4B37" w:rsidRDefault="001C4B37" w:rsidP="00F23467">
      <w:pPr>
        <w:pStyle w:val="21"/>
        <w:shd w:val="clear" w:color="auto" w:fill="auto"/>
        <w:spacing w:before="0" w:line="240" w:lineRule="auto"/>
        <w:ind w:left="20" w:right="20" w:firstLine="547"/>
        <w:rPr>
          <w:spacing w:val="0"/>
          <w:sz w:val="28"/>
          <w:szCs w:val="28"/>
        </w:rPr>
      </w:pPr>
      <w:r w:rsidRPr="00D11415">
        <w:rPr>
          <w:spacing w:val="0"/>
          <w:sz w:val="28"/>
          <w:szCs w:val="28"/>
        </w:rPr>
        <w:t xml:space="preserve">1. </w:t>
      </w:r>
      <w:r w:rsidR="00273AB4">
        <w:rPr>
          <w:spacing w:val="0"/>
          <w:sz w:val="28"/>
          <w:szCs w:val="28"/>
        </w:rPr>
        <w:t>Рассчитать р</w:t>
      </w:r>
      <w:r w:rsidRPr="00D11415">
        <w:rPr>
          <w:spacing w:val="0"/>
          <w:sz w:val="28"/>
          <w:szCs w:val="28"/>
        </w:rPr>
        <w:t xml:space="preserve">асходы на основные материалы, покупные комплектующие </w:t>
      </w:r>
      <w:r w:rsidR="00273AB4">
        <w:rPr>
          <w:spacing w:val="0"/>
          <w:sz w:val="28"/>
          <w:szCs w:val="28"/>
        </w:rPr>
        <w:t>и</w:t>
      </w:r>
      <w:r w:rsidRPr="00D11415">
        <w:rPr>
          <w:spacing w:val="0"/>
          <w:sz w:val="28"/>
          <w:szCs w:val="28"/>
        </w:rPr>
        <w:t>зделия и полуфаб</w:t>
      </w:r>
      <w:r w:rsidRPr="00D11415">
        <w:rPr>
          <w:spacing w:val="0"/>
          <w:sz w:val="28"/>
          <w:szCs w:val="28"/>
        </w:rPr>
        <w:softHyphen/>
        <w:t xml:space="preserve">рикаты с учетом транспортно-заготовительных расходов и возможности </w:t>
      </w:r>
      <w:proofErr w:type="gramStart"/>
      <w:r w:rsidRPr="00D11415">
        <w:rPr>
          <w:spacing w:val="0"/>
          <w:sz w:val="28"/>
          <w:szCs w:val="28"/>
        </w:rPr>
        <w:t>реализации</w:t>
      </w:r>
      <w:proofErr w:type="gramEnd"/>
      <w:r w:rsidRPr="00D11415">
        <w:rPr>
          <w:spacing w:val="0"/>
          <w:sz w:val="28"/>
          <w:szCs w:val="28"/>
        </w:rPr>
        <w:t xml:space="preserve"> обра</w:t>
      </w:r>
      <w:r w:rsidRPr="00D11415">
        <w:rPr>
          <w:spacing w:val="0"/>
          <w:sz w:val="28"/>
          <w:szCs w:val="28"/>
        </w:rPr>
        <w:softHyphen/>
        <w:t>зующихся в производстве отходов</w:t>
      </w:r>
      <w:r w:rsidR="00A00A27">
        <w:rPr>
          <w:spacing w:val="0"/>
          <w:sz w:val="28"/>
          <w:szCs w:val="28"/>
        </w:rPr>
        <w:t xml:space="preserve"> по данным табл. 1</w:t>
      </w:r>
      <w:r w:rsidR="000D1683">
        <w:rPr>
          <w:spacing w:val="0"/>
          <w:sz w:val="28"/>
          <w:szCs w:val="28"/>
        </w:rPr>
        <w:t>.</w:t>
      </w:r>
    </w:p>
    <w:p w:rsidR="00F23467" w:rsidRDefault="00F23467" w:rsidP="00F23467">
      <w:pPr>
        <w:pStyle w:val="21"/>
        <w:shd w:val="clear" w:color="auto" w:fill="auto"/>
        <w:spacing w:before="0" w:line="240" w:lineRule="auto"/>
        <w:ind w:left="20" w:right="20" w:firstLine="54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1.1. Расходы на </w:t>
      </w:r>
      <w:r w:rsidRPr="00D11415">
        <w:rPr>
          <w:spacing w:val="0"/>
          <w:sz w:val="28"/>
          <w:szCs w:val="28"/>
        </w:rPr>
        <w:t xml:space="preserve">основные материалы, покупные комплектующие </w:t>
      </w:r>
      <w:r>
        <w:rPr>
          <w:spacing w:val="0"/>
          <w:sz w:val="28"/>
          <w:szCs w:val="28"/>
        </w:rPr>
        <w:t>и</w:t>
      </w:r>
      <w:r w:rsidRPr="00D11415">
        <w:rPr>
          <w:spacing w:val="0"/>
          <w:sz w:val="28"/>
          <w:szCs w:val="28"/>
        </w:rPr>
        <w:t>зделия и полуфаб</w:t>
      </w:r>
      <w:r w:rsidRPr="00D11415">
        <w:rPr>
          <w:spacing w:val="0"/>
          <w:sz w:val="28"/>
          <w:szCs w:val="28"/>
        </w:rPr>
        <w:softHyphen/>
        <w:t>рикаты</w:t>
      </w:r>
      <w:r>
        <w:rPr>
          <w:spacing w:val="0"/>
          <w:sz w:val="28"/>
          <w:szCs w:val="28"/>
        </w:rPr>
        <w:t xml:space="preserve"> на единицу </w:t>
      </w:r>
      <w:r w:rsidR="00374DA8">
        <w:rPr>
          <w:spacing w:val="0"/>
          <w:sz w:val="28"/>
          <w:szCs w:val="28"/>
        </w:rPr>
        <w:t xml:space="preserve">каждого </w:t>
      </w:r>
      <w:r>
        <w:rPr>
          <w:spacing w:val="0"/>
          <w:sz w:val="28"/>
          <w:szCs w:val="28"/>
        </w:rPr>
        <w:t>изделия рассчитываются по формуле:</w:t>
      </w:r>
    </w:p>
    <w:p w:rsidR="00F23467" w:rsidRPr="00A1732B" w:rsidRDefault="002915CD" w:rsidP="00F23467">
      <w:pPr>
        <w:pStyle w:val="21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pacing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МЗ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spacing w:val="0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i=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Z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Нрасх.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×Ц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×Ктз-Нвозвр.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×Цвозвр.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+Цкомпл×Ктз</m:t>
              </m:r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</w:rPr>
                <m:t>,</m:t>
              </m:r>
            </m:e>
          </m:nary>
        </m:oMath>
      </m:oMathPara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proofErr w:type="spellStart"/>
      <w:r>
        <w:rPr>
          <w:spacing w:val="0"/>
          <w:sz w:val="28"/>
          <w:szCs w:val="28"/>
        </w:rPr>
        <w:t>Нрасх</w:t>
      </w:r>
      <w:proofErr w:type="spellEnd"/>
      <w:r>
        <w:rPr>
          <w:spacing w:val="0"/>
          <w:sz w:val="28"/>
          <w:szCs w:val="28"/>
        </w:rPr>
        <w:t>.</w:t>
      </w:r>
      <w:proofErr w:type="spellStart"/>
      <w:r>
        <w:rPr>
          <w:spacing w:val="0"/>
          <w:sz w:val="28"/>
          <w:szCs w:val="28"/>
          <w:lang w:val="en-US"/>
        </w:rPr>
        <w:t>i</w:t>
      </w:r>
      <w:proofErr w:type="spellEnd"/>
      <w:r w:rsidRPr="00A1732B">
        <w:rPr>
          <w:spacing w:val="0"/>
          <w:sz w:val="28"/>
          <w:szCs w:val="28"/>
        </w:rPr>
        <w:t xml:space="preserve"> –</w:t>
      </w:r>
      <w:r>
        <w:rPr>
          <w:spacing w:val="0"/>
          <w:sz w:val="28"/>
          <w:szCs w:val="28"/>
        </w:rPr>
        <w:t xml:space="preserve"> норма расхода материала (Х, </w:t>
      </w:r>
      <w:r>
        <w:rPr>
          <w:spacing w:val="0"/>
          <w:sz w:val="28"/>
          <w:szCs w:val="28"/>
          <w:lang w:val="en-US"/>
        </w:rPr>
        <w:t>Y</w:t>
      </w:r>
      <w:r>
        <w:rPr>
          <w:spacing w:val="0"/>
          <w:sz w:val="28"/>
          <w:szCs w:val="28"/>
        </w:rPr>
        <w:t>,</w:t>
      </w:r>
      <w:r w:rsidRPr="00A1732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Z</w:t>
      </w:r>
      <w:r w:rsidRPr="00A1732B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, кг</w:t>
      </w:r>
      <w:proofErr w:type="gramStart"/>
      <w:r>
        <w:rPr>
          <w:spacing w:val="0"/>
          <w:sz w:val="28"/>
          <w:szCs w:val="28"/>
        </w:rPr>
        <w:t>.;</w:t>
      </w:r>
      <w:proofErr w:type="gramEnd"/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</w:t>
      </w:r>
      <w:r>
        <w:rPr>
          <w:spacing w:val="0"/>
          <w:sz w:val="28"/>
          <w:szCs w:val="28"/>
          <w:lang w:val="en-US"/>
        </w:rPr>
        <w:t>i</w:t>
      </w:r>
      <w:r w:rsidRPr="00A1732B">
        <w:rPr>
          <w:spacing w:val="0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средняя оптовая цена материала, руб./</w:t>
      </w:r>
      <w:proofErr w:type="gramStart"/>
      <w:r>
        <w:rPr>
          <w:spacing w:val="0"/>
          <w:sz w:val="28"/>
          <w:szCs w:val="28"/>
        </w:rPr>
        <w:t>кг</w:t>
      </w:r>
      <w:proofErr w:type="gramEnd"/>
      <w:r>
        <w:rPr>
          <w:spacing w:val="0"/>
          <w:sz w:val="28"/>
          <w:szCs w:val="28"/>
        </w:rPr>
        <w:t>.;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Ктз</w:t>
      </w:r>
      <w:proofErr w:type="spellEnd"/>
      <w:r>
        <w:rPr>
          <w:spacing w:val="0"/>
          <w:sz w:val="28"/>
          <w:szCs w:val="28"/>
        </w:rPr>
        <w:t xml:space="preserve"> – коэффициент, учитывающий транспортно-заготовительные расходы;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Нвозвр</w:t>
      </w:r>
      <w:proofErr w:type="spellEnd"/>
      <w:r>
        <w:rPr>
          <w:spacing w:val="0"/>
          <w:sz w:val="28"/>
          <w:szCs w:val="28"/>
        </w:rPr>
        <w:t>.</w:t>
      </w:r>
      <w:proofErr w:type="spellStart"/>
      <w:r>
        <w:rPr>
          <w:spacing w:val="0"/>
          <w:sz w:val="28"/>
          <w:szCs w:val="28"/>
          <w:lang w:val="en-US"/>
        </w:rPr>
        <w:t>i</w:t>
      </w:r>
      <w:proofErr w:type="spellEnd"/>
      <w:r>
        <w:rPr>
          <w:spacing w:val="0"/>
          <w:sz w:val="28"/>
          <w:szCs w:val="28"/>
        </w:rPr>
        <w:t xml:space="preserve"> – норма реализуемых отходов, </w:t>
      </w:r>
      <w:proofErr w:type="gramStart"/>
      <w:r>
        <w:rPr>
          <w:spacing w:val="0"/>
          <w:sz w:val="28"/>
          <w:szCs w:val="28"/>
        </w:rPr>
        <w:t>кг</w:t>
      </w:r>
      <w:proofErr w:type="gramEnd"/>
      <w:r>
        <w:rPr>
          <w:spacing w:val="0"/>
          <w:sz w:val="28"/>
          <w:szCs w:val="28"/>
        </w:rPr>
        <w:t>.;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Цвозвр</w:t>
      </w:r>
      <w:proofErr w:type="spellEnd"/>
      <w:r>
        <w:rPr>
          <w:spacing w:val="0"/>
          <w:sz w:val="28"/>
          <w:szCs w:val="28"/>
        </w:rPr>
        <w:t>.</w:t>
      </w:r>
      <w:proofErr w:type="spellStart"/>
      <w:r>
        <w:rPr>
          <w:spacing w:val="0"/>
          <w:sz w:val="28"/>
          <w:szCs w:val="28"/>
          <w:lang w:val="en-US"/>
        </w:rPr>
        <w:t>i</w:t>
      </w:r>
      <w:proofErr w:type="spellEnd"/>
      <w:r>
        <w:rPr>
          <w:spacing w:val="0"/>
          <w:sz w:val="28"/>
          <w:szCs w:val="28"/>
        </w:rPr>
        <w:t xml:space="preserve"> – средняя оптовая цена реализации возвратных отходов, руб./</w:t>
      </w:r>
      <w:proofErr w:type="gramStart"/>
      <w:r>
        <w:rPr>
          <w:spacing w:val="0"/>
          <w:sz w:val="28"/>
          <w:szCs w:val="28"/>
        </w:rPr>
        <w:t>кг</w:t>
      </w:r>
      <w:proofErr w:type="gramEnd"/>
      <w:r>
        <w:rPr>
          <w:spacing w:val="0"/>
          <w:sz w:val="28"/>
          <w:szCs w:val="28"/>
        </w:rPr>
        <w:t>.;</w:t>
      </w:r>
    </w:p>
    <w:p w:rsid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Цкомпл</w:t>
      </w:r>
      <w:proofErr w:type="spellEnd"/>
      <w:r>
        <w:rPr>
          <w:spacing w:val="0"/>
          <w:sz w:val="28"/>
          <w:szCs w:val="28"/>
        </w:rPr>
        <w:t xml:space="preserve"> – стоимость покупных комплектующих изделий и полуфабрикатов, руб. на изделие.</w:t>
      </w:r>
    </w:p>
    <w:p w:rsidR="00A1732B" w:rsidRDefault="00A1732B" w:rsidP="00A1732B">
      <w:pPr>
        <w:pStyle w:val="21"/>
        <w:shd w:val="clear" w:color="auto" w:fill="auto"/>
        <w:spacing w:before="0" w:line="240" w:lineRule="auto"/>
        <w:ind w:left="20" w:right="20" w:firstLine="54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  Расходы на </w:t>
      </w:r>
      <w:r w:rsidRPr="00D11415">
        <w:rPr>
          <w:spacing w:val="0"/>
          <w:sz w:val="28"/>
          <w:szCs w:val="28"/>
        </w:rPr>
        <w:t xml:space="preserve">основные материалы, покупные комплектующие </w:t>
      </w:r>
      <w:r>
        <w:rPr>
          <w:spacing w:val="0"/>
          <w:sz w:val="28"/>
          <w:szCs w:val="28"/>
        </w:rPr>
        <w:t>и</w:t>
      </w:r>
      <w:r w:rsidRPr="00D11415">
        <w:rPr>
          <w:spacing w:val="0"/>
          <w:sz w:val="28"/>
          <w:szCs w:val="28"/>
        </w:rPr>
        <w:t>зделия и полуфаб</w:t>
      </w:r>
      <w:r w:rsidRPr="00D11415">
        <w:rPr>
          <w:spacing w:val="0"/>
          <w:sz w:val="28"/>
          <w:szCs w:val="28"/>
        </w:rPr>
        <w:softHyphen/>
        <w:t>рикаты</w:t>
      </w:r>
      <w:r>
        <w:rPr>
          <w:spacing w:val="0"/>
          <w:sz w:val="28"/>
          <w:szCs w:val="28"/>
        </w:rPr>
        <w:t xml:space="preserve"> на годовой выпуск изделия рассчитываются по формуле:</w:t>
      </w:r>
    </w:p>
    <w:p w:rsidR="00A1732B" w:rsidRP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МЗгод=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МЗ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изд,</m:t>
          </m:r>
        </m:oMath>
      </m:oMathPara>
    </w:p>
    <w:p w:rsidR="00A1732B" w:rsidRPr="00A1732B" w:rsidRDefault="00A1732B" w:rsidP="00A1732B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proofErr w:type="gramStart"/>
      <w:r>
        <w:rPr>
          <w:spacing w:val="0"/>
          <w:sz w:val="28"/>
          <w:szCs w:val="28"/>
          <w:lang w:val="en-US"/>
        </w:rPr>
        <w:t>N</w:t>
      </w:r>
      <w:proofErr w:type="spellStart"/>
      <w:proofErr w:type="gramEnd"/>
      <w:r>
        <w:rPr>
          <w:spacing w:val="0"/>
          <w:sz w:val="28"/>
          <w:szCs w:val="28"/>
        </w:rPr>
        <w:t>изд</w:t>
      </w:r>
      <w:proofErr w:type="spellEnd"/>
      <w:r>
        <w:rPr>
          <w:spacing w:val="0"/>
          <w:sz w:val="28"/>
          <w:szCs w:val="28"/>
        </w:rPr>
        <w:t xml:space="preserve"> – годовой выпуск изделий (А, В), шт.</w:t>
      </w:r>
    </w:p>
    <w:p w:rsidR="009215C9" w:rsidRDefault="009215C9" w:rsidP="009215C9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Pr="009215C9">
        <w:rPr>
          <w:spacing w:val="0"/>
          <w:sz w:val="28"/>
          <w:szCs w:val="28"/>
        </w:rPr>
        <w:t>Рас</w:t>
      </w:r>
      <w:r>
        <w:rPr>
          <w:spacing w:val="0"/>
          <w:sz w:val="28"/>
          <w:szCs w:val="28"/>
        </w:rPr>
        <w:t>с</w:t>
      </w:r>
      <w:r w:rsidRPr="009215C9">
        <w:rPr>
          <w:spacing w:val="0"/>
          <w:sz w:val="28"/>
          <w:szCs w:val="28"/>
        </w:rPr>
        <w:t>ч</w:t>
      </w:r>
      <w:r>
        <w:rPr>
          <w:spacing w:val="0"/>
          <w:sz w:val="28"/>
          <w:szCs w:val="28"/>
        </w:rPr>
        <w:t>итать затраты на оплату труда производственных рабочих</w:t>
      </w:r>
      <w:r w:rsidR="00A00A27" w:rsidRPr="00A00A27">
        <w:rPr>
          <w:spacing w:val="0"/>
          <w:sz w:val="28"/>
          <w:szCs w:val="28"/>
        </w:rPr>
        <w:t xml:space="preserve"> </w:t>
      </w:r>
      <w:r w:rsidR="00A00A27">
        <w:rPr>
          <w:spacing w:val="0"/>
          <w:sz w:val="28"/>
          <w:szCs w:val="28"/>
        </w:rPr>
        <w:t>по данным табл. 2</w:t>
      </w:r>
      <w:r>
        <w:rPr>
          <w:spacing w:val="0"/>
          <w:sz w:val="28"/>
          <w:szCs w:val="28"/>
        </w:rPr>
        <w:t>:</w:t>
      </w:r>
    </w:p>
    <w:p w:rsidR="009215C9" w:rsidRDefault="009215C9" w:rsidP="009215C9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 Рассчитать основную заработную плату производственных ра</w:t>
      </w:r>
      <w:r w:rsidR="00C43E3E">
        <w:rPr>
          <w:spacing w:val="0"/>
          <w:sz w:val="28"/>
          <w:szCs w:val="28"/>
        </w:rPr>
        <w:t>б</w:t>
      </w:r>
      <w:r>
        <w:rPr>
          <w:spacing w:val="0"/>
          <w:sz w:val="28"/>
          <w:szCs w:val="28"/>
        </w:rPr>
        <w:t>очих</w:t>
      </w:r>
      <w:r w:rsidR="00A00A27">
        <w:rPr>
          <w:spacing w:val="0"/>
          <w:sz w:val="28"/>
          <w:szCs w:val="28"/>
        </w:rPr>
        <w:t xml:space="preserve">. </w:t>
      </w:r>
    </w:p>
    <w:p w:rsidR="009215C9" w:rsidRDefault="009215C9" w:rsidP="00C43E3E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 w:rsidRPr="009215C9">
        <w:rPr>
          <w:spacing w:val="0"/>
          <w:sz w:val="28"/>
          <w:szCs w:val="28"/>
        </w:rPr>
        <w:t>В состав основной заработной платы производственных рабочих входит оплата труда за выполнение операций и работ по установленным нормам и расценкам, доплаты по премиальным системам оплаты труда рабочих, занятых непосредственно выполнением про</w:t>
      </w:r>
      <w:r w:rsidRPr="009215C9">
        <w:rPr>
          <w:spacing w:val="0"/>
          <w:sz w:val="28"/>
          <w:szCs w:val="28"/>
        </w:rPr>
        <w:softHyphen/>
        <w:t>изводственного процесса</w:t>
      </w:r>
      <w:r w:rsidR="008727F0">
        <w:rPr>
          <w:spacing w:val="0"/>
          <w:sz w:val="28"/>
          <w:szCs w:val="28"/>
        </w:rPr>
        <w:t>:</w:t>
      </w:r>
    </w:p>
    <w:p w:rsidR="00A1732B" w:rsidRDefault="002915CD" w:rsidP="00C43E3E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обраб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ЧТС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обраб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сб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ЧТС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сб</m:t>
                  </m:r>
                </m:sub>
              </m:sSub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1+%прем.допл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,</m:t>
          </m:r>
        </m:oMath>
      </m:oMathPara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proofErr w:type="gramStart"/>
      <w:r>
        <w:rPr>
          <w:spacing w:val="0"/>
          <w:sz w:val="28"/>
          <w:szCs w:val="28"/>
          <w:lang w:val="en-US"/>
        </w:rPr>
        <w:t>t</w:t>
      </w:r>
      <w:proofErr w:type="spellStart"/>
      <w:proofErr w:type="gramEnd"/>
      <w:r w:rsidRPr="00F44DAA">
        <w:rPr>
          <w:spacing w:val="0"/>
          <w:sz w:val="28"/>
          <w:szCs w:val="28"/>
          <w:vertAlign w:val="subscript"/>
        </w:rPr>
        <w:t>обраб</w:t>
      </w:r>
      <w:proofErr w:type="spellEnd"/>
      <w:r>
        <w:rPr>
          <w:spacing w:val="0"/>
          <w:sz w:val="28"/>
          <w:szCs w:val="28"/>
        </w:rPr>
        <w:t xml:space="preserve"> – норма трудоемкости механической обработки изделия, </w:t>
      </w:r>
      <w:proofErr w:type="spellStart"/>
      <w:r>
        <w:rPr>
          <w:spacing w:val="0"/>
          <w:sz w:val="28"/>
          <w:szCs w:val="28"/>
        </w:rPr>
        <w:t>нормо-ч</w:t>
      </w:r>
      <w:proofErr w:type="spellEnd"/>
      <w:r>
        <w:rPr>
          <w:spacing w:val="0"/>
          <w:sz w:val="28"/>
          <w:szCs w:val="28"/>
        </w:rPr>
        <w:t>;</w:t>
      </w:r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ЧТС</w:t>
      </w:r>
      <w:r w:rsidRPr="00F44DAA">
        <w:rPr>
          <w:spacing w:val="0"/>
          <w:sz w:val="28"/>
          <w:szCs w:val="28"/>
          <w:vertAlign w:val="subscript"/>
        </w:rPr>
        <w:t>обраб</w:t>
      </w:r>
      <w:proofErr w:type="spellEnd"/>
      <w:r>
        <w:rPr>
          <w:spacing w:val="0"/>
          <w:sz w:val="28"/>
          <w:szCs w:val="28"/>
        </w:rPr>
        <w:t xml:space="preserve"> – часовая тарифная ставка механической обработки, руб.;</w:t>
      </w:r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T</w:t>
      </w:r>
      <w:proofErr w:type="spellStart"/>
      <w:r>
        <w:rPr>
          <w:spacing w:val="0"/>
          <w:sz w:val="28"/>
          <w:szCs w:val="28"/>
          <w:vertAlign w:val="subscript"/>
        </w:rPr>
        <w:t>сб</w:t>
      </w:r>
      <w:proofErr w:type="spellEnd"/>
      <w:r>
        <w:rPr>
          <w:spacing w:val="0"/>
          <w:sz w:val="28"/>
          <w:szCs w:val="28"/>
        </w:rPr>
        <w:t xml:space="preserve"> – норма трудоемкости сборки изделия, </w:t>
      </w:r>
      <w:proofErr w:type="spellStart"/>
      <w:r>
        <w:rPr>
          <w:spacing w:val="0"/>
          <w:sz w:val="28"/>
          <w:szCs w:val="28"/>
        </w:rPr>
        <w:t>нормо-ч</w:t>
      </w:r>
      <w:proofErr w:type="spellEnd"/>
      <w:r>
        <w:rPr>
          <w:spacing w:val="0"/>
          <w:sz w:val="28"/>
          <w:szCs w:val="28"/>
        </w:rPr>
        <w:t>;</w:t>
      </w:r>
    </w:p>
    <w:p w:rsidR="00F44DAA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ЧТС</w:t>
      </w:r>
      <w:r>
        <w:rPr>
          <w:spacing w:val="0"/>
          <w:sz w:val="28"/>
          <w:szCs w:val="28"/>
          <w:vertAlign w:val="subscript"/>
        </w:rPr>
        <w:t>сб</w:t>
      </w:r>
      <w:proofErr w:type="spellEnd"/>
      <w:r>
        <w:rPr>
          <w:spacing w:val="0"/>
          <w:sz w:val="28"/>
          <w:szCs w:val="28"/>
        </w:rPr>
        <w:t xml:space="preserve"> – часовая тарифная ставка сборки изделия, руб.;</w:t>
      </w:r>
    </w:p>
    <w:p w:rsidR="00F44DAA" w:rsidRPr="00F44DAA" w:rsidRDefault="00F44DAA" w:rsidP="00F44DAA">
      <w:pPr>
        <w:pStyle w:val="21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%</w:t>
      </w:r>
      <w:proofErr w:type="spellStart"/>
      <w:r>
        <w:rPr>
          <w:spacing w:val="0"/>
          <w:sz w:val="28"/>
          <w:szCs w:val="28"/>
        </w:rPr>
        <w:t>прем</w:t>
      </w:r>
      <w:proofErr w:type="gramStart"/>
      <w:r>
        <w:rPr>
          <w:spacing w:val="0"/>
          <w:sz w:val="28"/>
          <w:szCs w:val="28"/>
        </w:rPr>
        <w:t>.д</w:t>
      </w:r>
      <w:proofErr w:type="gramEnd"/>
      <w:r>
        <w:rPr>
          <w:spacing w:val="0"/>
          <w:sz w:val="28"/>
          <w:szCs w:val="28"/>
        </w:rPr>
        <w:t>опл</w:t>
      </w:r>
      <w:proofErr w:type="spellEnd"/>
      <w:r>
        <w:rPr>
          <w:spacing w:val="0"/>
          <w:sz w:val="28"/>
          <w:szCs w:val="28"/>
        </w:rPr>
        <w:t xml:space="preserve"> – д</w:t>
      </w:r>
      <w:r w:rsidRPr="00F44DAA">
        <w:rPr>
          <w:rStyle w:val="1"/>
          <w:spacing w:val="0"/>
          <w:sz w:val="28"/>
          <w:szCs w:val="28"/>
        </w:rPr>
        <w:t>оплата</w:t>
      </w:r>
      <w:r>
        <w:rPr>
          <w:rStyle w:val="1"/>
          <w:spacing w:val="0"/>
          <w:sz w:val="28"/>
          <w:szCs w:val="28"/>
        </w:rPr>
        <w:t xml:space="preserve"> </w:t>
      </w:r>
      <w:r w:rsidRPr="00F44DAA">
        <w:rPr>
          <w:rStyle w:val="1"/>
          <w:spacing w:val="0"/>
          <w:sz w:val="28"/>
          <w:szCs w:val="28"/>
        </w:rPr>
        <w:t>по премиальным системам</w:t>
      </w:r>
      <w:r>
        <w:rPr>
          <w:rStyle w:val="1"/>
          <w:spacing w:val="0"/>
          <w:sz w:val="28"/>
          <w:szCs w:val="28"/>
        </w:rPr>
        <w:t xml:space="preserve">, </w:t>
      </w:r>
      <w:r w:rsidRPr="00F44DAA">
        <w:rPr>
          <w:rStyle w:val="1"/>
          <w:spacing w:val="0"/>
          <w:sz w:val="28"/>
          <w:szCs w:val="28"/>
        </w:rPr>
        <w:t xml:space="preserve"> %</w:t>
      </w:r>
    </w:p>
    <w:p w:rsidR="00F44DAA" w:rsidRPr="00A1732B" w:rsidRDefault="00F44DAA" w:rsidP="00F44DAA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Зосн.год=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изд.</m:t>
          </m:r>
        </m:oMath>
      </m:oMathPara>
    </w:p>
    <w:p w:rsidR="00C43E3E" w:rsidRDefault="00C43E3E" w:rsidP="00C43E3E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 w:rsidRPr="00C43E3E">
        <w:rPr>
          <w:spacing w:val="0"/>
          <w:sz w:val="28"/>
          <w:szCs w:val="28"/>
        </w:rPr>
        <w:t xml:space="preserve">2.2. </w:t>
      </w:r>
      <w:r>
        <w:rPr>
          <w:spacing w:val="0"/>
          <w:sz w:val="28"/>
          <w:szCs w:val="28"/>
        </w:rPr>
        <w:t xml:space="preserve">Рассчитать дополнительную заработную плату производственных рабочих. </w:t>
      </w:r>
      <w:r w:rsidRPr="00C43E3E">
        <w:rPr>
          <w:spacing w:val="0"/>
          <w:sz w:val="28"/>
          <w:szCs w:val="28"/>
        </w:rPr>
        <w:t>Дополнительная заработная плата производственных рабочих включает выплаты, предусмотренные законодательством о труде за непроработанное на производстве время (оп</w:t>
      </w:r>
      <w:r w:rsidRPr="00C43E3E">
        <w:rPr>
          <w:spacing w:val="0"/>
          <w:sz w:val="28"/>
          <w:szCs w:val="28"/>
        </w:rPr>
        <w:softHyphen/>
        <w:t>лату отпусков, льготных часов подросткам, оплату времени, связанного с выполнением госу</w:t>
      </w:r>
      <w:r w:rsidRPr="00C43E3E">
        <w:rPr>
          <w:spacing w:val="0"/>
          <w:sz w:val="28"/>
          <w:szCs w:val="28"/>
        </w:rPr>
        <w:softHyphen/>
        <w:t>дарственных и общественных обязанностей и пр.)</w:t>
      </w:r>
      <w:r>
        <w:rPr>
          <w:spacing w:val="0"/>
          <w:sz w:val="28"/>
          <w:szCs w:val="28"/>
        </w:rPr>
        <w:t>.</w:t>
      </w:r>
    </w:p>
    <w:p w:rsidR="00F44DAA" w:rsidRPr="00027738" w:rsidRDefault="002915CD" w:rsidP="00C43E3E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доп.1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×%доп,</m:t>
          </m:r>
        </m:oMath>
      </m:oMathPara>
    </w:p>
    <w:p w:rsid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rStyle w:val="1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где %</w:t>
      </w:r>
      <w:proofErr w:type="spellStart"/>
      <w:proofErr w:type="gramStart"/>
      <w:r>
        <w:rPr>
          <w:spacing w:val="0"/>
          <w:sz w:val="28"/>
          <w:szCs w:val="28"/>
        </w:rPr>
        <w:t>доп</w:t>
      </w:r>
      <w:proofErr w:type="spellEnd"/>
      <w:proofErr w:type="gramEnd"/>
      <w:r>
        <w:rPr>
          <w:spacing w:val="0"/>
          <w:sz w:val="28"/>
          <w:szCs w:val="28"/>
        </w:rPr>
        <w:t xml:space="preserve"> - д</w:t>
      </w:r>
      <w:r w:rsidRPr="00027738">
        <w:rPr>
          <w:rStyle w:val="1"/>
          <w:spacing w:val="0"/>
          <w:sz w:val="28"/>
          <w:szCs w:val="28"/>
        </w:rPr>
        <w:t>ополнительная заработная плата, %</w:t>
      </w:r>
      <w:r>
        <w:rPr>
          <w:rStyle w:val="1"/>
          <w:spacing w:val="0"/>
          <w:sz w:val="28"/>
          <w:szCs w:val="28"/>
        </w:rPr>
        <w:t>.</w:t>
      </w:r>
    </w:p>
    <w:p w:rsidR="00027738" w:rsidRDefault="00027738" w:rsidP="00027738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Здоп.год=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доп.1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изд.</m:t>
          </m:r>
        </m:oMath>
      </m:oMathPara>
    </w:p>
    <w:p w:rsidR="00FA4C3E" w:rsidRDefault="00FA4C3E" w:rsidP="00027738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</w:p>
    <w:p w:rsidR="008727F0" w:rsidRPr="00A1732B" w:rsidRDefault="008727F0" w:rsidP="00027738">
      <w:pPr>
        <w:pStyle w:val="21"/>
        <w:shd w:val="clear" w:color="auto" w:fill="auto"/>
        <w:tabs>
          <w:tab w:val="left" w:pos="0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</w:p>
    <w:p w:rsid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2.2. Рассчитать фонд основной заработной платы производственных рабочих за год:</w:t>
      </w:r>
    </w:p>
    <w:p w:rsidR="00027738" w:rsidRP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jc w:val="center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ФОЗП=Зосн.год.А+Зосн.год.В.</m:t>
          </m:r>
        </m:oMath>
      </m:oMathPara>
    </w:p>
    <w:p w:rsidR="00027738" w:rsidRDefault="00C43E3E" w:rsidP="00C43E3E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 w:rsidRPr="00C43E3E">
        <w:rPr>
          <w:spacing w:val="0"/>
          <w:sz w:val="28"/>
          <w:szCs w:val="28"/>
        </w:rPr>
        <w:t xml:space="preserve">3. </w:t>
      </w:r>
      <w:r>
        <w:rPr>
          <w:spacing w:val="0"/>
          <w:sz w:val="28"/>
          <w:szCs w:val="28"/>
        </w:rPr>
        <w:t>Рассчитать отчисления на социальные нужды</w:t>
      </w:r>
      <w:r w:rsidR="00061EB5">
        <w:rPr>
          <w:spacing w:val="0"/>
          <w:sz w:val="28"/>
          <w:szCs w:val="28"/>
        </w:rPr>
        <w:t>: страховые взносы в пенсионный, медицинский и социальный фонды</w:t>
      </w:r>
      <w:r w:rsidR="00786487">
        <w:rPr>
          <w:spacing w:val="0"/>
          <w:sz w:val="28"/>
          <w:szCs w:val="28"/>
        </w:rPr>
        <w:t>;</w:t>
      </w:r>
      <w:r w:rsidR="00061EB5">
        <w:rPr>
          <w:spacing w:val="0"/>
          <w:sz w:val="28"/>
          <w:szCs w:val="28"/>
        </w:rPr>
        <w:t xml:space="preserve"> отчисления </w:t>
      </w:r>
      <w:r w:rsidRPr="00C43E3E">
        <w:rPr>
          <w:spacing w:val="0"/>
          <w:sz w:val="28"/>
          <w:szCs w:val="28"/>
        </w:rPr>
        <w:t>по обязательному социальному страхованию от несчастных случаев на производстве и профзаболеваний</w:t>
      </w:r>
      <w:r w:rsidR="00786487">
        <w:rPr>
          <w:spacing w:val="0"/>
          <w:sz w:val="28"/>
          <w:szCs w:val="28"/>
        </w:rPr>
        <w:t xml:space="preserve"> (</w:t>
      </w:r>
      <w:proofErr w:type="spellStart"/>
      <w:r w:rsidR="00786487">
        <w:rPr>
          <w:spacing w:val="0"/>
          <w:sz w:val="28"/>
          <w:szCs w:val="28"/>
        </w:rPr>
        <w:t>Нснс</w:t>
      </w:r>
      <w:proofErr w:type="spellEnd"/>
      <w:r w:rsidR="00786487">
        <w:rPr>
          <w:spacing w:val="0"/>
          <w:sz w:val="28"/>
          <w:szCs w:val="28"/>
        </w:rPr>
        <w:t xml:space="preserve"> = 1 %)</w:t>
      </w:r>
      <w:r w:rsidRPr="00C43E3E">
        <w:rPr>
          <w:spacing w:val="0"/>
          <w:sz w:val="28"/>
          <w:szCs w:val="28"/>
        </w:rPr>
        <w:t xml:space="preserve">. Определяется по установленным </w:t>
      </w:r>
      <w:r w:rsidR="00786487">
        <w:rPr>
          <w:spacing w:val="0"/>
          <w:sz w:val="28"/>
          <w:szCs w:val="28"/>
        </w:rPr>
        <w:t xml:space="preserve">законодательствам </w:t>
      </w:r>
      <w:r w:rsidRPr="00C43E3E">
        <w:rPr>
          <w:spacing w:val="0"/>
          <w:sz w:val="28"/>
          <w:szCs w:val="28"/>
        </w:rPr>
        <w:t xml:space="preserve">нормам (процентным ставкам) </w:t>
      </w:r>
      <w:r w:rsidR="00786487">
        <w:rPr>
          <w:spacing w:val="0"/>
          <w:sz w:val="28"/>
          <w:szCs w:val="28"/>
        </w:rPr>
        <w:t>от</w:t>
      </w:r>
      <w:r w:rsidRPr="00C43E3E">
        <w:rPr>
          <w:spacing w:val="0"/>
          <w:sz w:val="28"/>
          <w:szCs w:val="28"/>
        </w:rPr>
        <w:t xml:space="preserve"> суммы основной и дополнительной зарплаты</w:t>
      </w:r>
      <w:r w:rsidR="00061EB5">
        <w:rPr>
          <w:spacing w:val="0"/>
          <w:sz w:val="28"/>
          <w:szCs w:val="28"/>
        </w:rPr>
        <w:t xml:space="preserve"> производственных рабочих</w:t>
      </w:r>
      <w:r w:rsidR="00027738">
        <w:rPr>
          <w:spacing w:val="0"/>
          <w:sz w:val="28"/>
          <w:szCs w:val="28"/>
        </w:rPr>
        <w:t>:</w:t>
      </w:r>
    </w:p>
    <w:p w:rsidR="00027738" w:rsidRPr="00027738" w:rsidRDefault="002915CD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отчисл.1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осн.1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доп.1</m:t>
                  </m:r>
                </m:sub>
              </m:sSub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30%+1%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C43E3E" w:rsidRPr="00027738" w:rsidRDefault="00027738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jc w:val="center"/>
        <w:rPr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Ротчисл.год=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отчисл.1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изд.</m:t>
          </m:r>
        </m:oMath>
      </m:oMathPara>
    </w:p>
    <w:p w:rsidR="00786487" w:rsidRDefault="00786487" w:rsidP="00C43E3E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 Рассчитать расходы на содержание и эксплуатацию об</w:t>
      </w:r>
      <w:r w:rsidR="00A00A27">
        <w:rPr>
          <w:spacing w:val="0"/>
          <w:sz w:val="28"/>
          <w:szCs w:val="28"/>
        </w:rPr>
        <w:t xml:space="preserve">орудования. </w:t>
      </w:r>
    </w:p>
    <w:p w:rsidR="00CE30C6" w:rsidRDefault="00A00A27" w:rsidP="00CE30C6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4"/>
          <w:szCs w:val="24"/>
        </w:rPr>
      </w:pPr>
      <w:r>
        <w:rPr>
          <w:spacing w:val="0"/>
          <w:sz w:val="28"/>
          <w:szCs w:val="28"/>
        </w:rPr>
        <w:t xml:space="preserve">4.1. </w:t>
      </w:r>
      <w:r w:rsidR="00713C77">
        <w:rPr>
          <w:spacing w:val="0"/>
          <w:sz w:val="28"/>
          <w:szCs w:val="28"/>
        </w:rPr>
        <w:t>Р</w:t>
      </w:r>
      <w:r w:rsidRPr="0029671C">
        <w:rPr>
          <w:spacing w:val="0"/>
          <w:sz w:val="28"/>
          <w:szCs w:val="28"/>
        </w:rPr>
        <w:t xml:space="preserve">ассчитать сумму годовых расходов на содержание и эксплуатацию оборудования </w:t>
      </w:r>
      <w:r w:rsidR="00027738">
        <w:rPr>
          <w:spacing w:val="0"/>
          <w:sz w:val="28"/>
          <w:szCs w:val="28"/>
        </w:rPr>
        <w:t xml:space="preserve">(РСЭО) </w:t>
      </w:r>
      <w:r w:rsidR="00CE30C6" w:rsidRPr="0029671C">
        <w:rPr>
          <w:spacing w:val="0"/>
          <w:sz w:val="28"/>
          <w:szCs w:val="28"/>
        </w:rPr>
        <w:t>по данным табл. 3</w:t>
      </w:r>
      <w:r w:rsidR="001F3637">
        <w:rPr>
          <w:spacing w:val="0"/>
          <w:sz w:val="28"/>
          <w:szCs w:val="28"/>
        </w:rPr>
        <w:t>.</w:t>
      </w:r>
    </w:p>
    <w:p w:rsidR="00713C77" w:rsidRDefault="00CE30C6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 w:rsidRPr="00713C77">
        <w:rPr>
          <w:spacing w:val="0"/>
          <w:sz w:val="28"/>
          <w:szCs w:val="28"/>
        </w:rPr>
        <w:t xml:space="preserve">4.2. </w:t>
      </w:r>
      <w:r w:rsidR="00713C77" w:rsidRPr="00713C77">
        <w:rPr>
          <w:spacing w:val="0"/>
          <w:sz w:val="28"/>
          <w:szCs w:val="28"/>
        </w:rPr>
        <w:t xml:space="preserve">Рассчитать величину расходов на </w:t>
      </w:r>
      <w:bookmarkStart w:id="0" w:name="_GoBack"/>
      <w:bookmarkEnd w:id="0"/>
      <w:r w:rsidR="00713C77" w:rsidRPr="00713C77">
        <w:rPr>
          <w:spacing w:val="0"/>
          <w:sz w:val="28"/>
          <w:szCs w:val="28"/>
        </w:rPr>
        <w:t>содержание и эксплуатацию оборудования, приходящихся на единицу изделия</w:t>
      </w:r>
      <w:proofErr w:type="gramStart"/>
      <w:r w:rsidR="00713C77" w:rsidRPr="00713C77">
        <w:rPr>
          <w:spacing w:val="0"/>
          <w:sz w:val="28"/>
          <w:szCs w:val="28"/>
        </w:rPr>
        <w:t xml:space="preserve"> А</w:t>
      </w:r>
      <w:proofErr w:type="gramEnd"/>
      <w:r w:rsidR="00713C77" w:rsidRPr="00713C77">
        <w:rPr>
          <w:spacing w:val="0"/>
          <w:sz w:val="28"/>
          <w:szCs w:val="28"/>
        </w:rPr>
        <w:t xml:space="preserve"> и изделия В</w:t>
      </w:r>
      <w:r w:rsidR="00027738">
        <w:rPr>
          <w:spacing w:val="0"/>
          <w:sz w:val="28"/>
          <w:szCs w:val="28"/>
        </w:rPr>
        <w:t xml:space="preserve"> по формулам:</w:t>
      </w:r>
    </w:p>
    <w:p w:rsidR="00027738" w:rsidRPr="00713C77" w:rsidRDefault="002915CD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027738" w:rsidRPr="00713C77" w:rsidRDefault="002915CD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РСЭО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.</m:t>
          </m:r>
        </m:oMath>
      </m:oMathPara>
    </w:p>
    <w:p w:rsidR="00713C77" w:rsidRDefault="00713C7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 Рассчитать расходы </w:t>
      </w:r>
      <w:r w:rsidR="00D50802">
        <w:rPr>
          <w:spacing w:val="0"/>
          <w:sz w:val="28"/>
          <w:szCs w:val="28"/>
        </w:rPr>
        <w:t xml:space="preserve">по </w:t>
      </w:r>
      <w:r>
        <w:rPr>
          <w:spacing w:val="0"/>
          <w:sz w:val="28"/>
          <w:szCs w:val="28"/>
        </w:rPr>
        <w:t>управлени</w:t>
      </w:r>
      <w:r w:rsidR="00D50802">
        <w:rPr>
          <w:spacing w:val="0"/>
          <w:sz w:val="28"/>
          <w:szCs w:val="28"/>
        </w:rPr>
        <w:t>ю</w:t>
      </w:r>
      <w:r>
        <w:rPr>
          <w:spacing w:val="0"/>
          <w:sz w:val="28"/>
          <w:szCs w:val="28"/>
        </w:rPr>
        <w:t xml:space="preserve"> </w:t>
      </w:r>
      <w:r w:rsidR="00491767">
        <w:rPr>
          <w:spacing w:val="0"/>
          <w:sz w:val="28"/>
          <w:szCs w:val="28"/>
        </w:rPr>
        <w:t>предприятием</w:t>
      </w:r>
      <w:r>
        <w:rPr>
          <w:spacing w:val="0"/>
          <w:sz w:val="28"/>
          <w:szCs w:val="28"/>
        </w:rPr>
        <w:t xml:space="preserve">. </w:t>
      </w:r>
    </w:p>
    <w:p w:rsidR="00713C77" w:rsidRDefault="0049176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4"/>
          <w:szCs w:val="24"/>
        </w:rPr>
      </w:pPr>
      <w:r>
        <w:rPr>
          <w:spacing w:val="0"/>
          <w:sz w:val="28"/>
          <w:szCs w:val="28"/>
        </w:rPr>
        <w:t>5</w:t>
      </w:r>
      <w:r w:rsidR="00713C77">
        <w:rPr>
          <w:spacing w:val="0"/>
          <w:sz w:val="28"/>
          <w:szCs w:val="28"/>
        </w:rPr>
        <w:t>.1. Р</w:t>
      </w:r>
      <w:r w:rsidR="00713C77" w:rsidRPr="0029671C">
        <w:rPr>
          <w:spacing w:val="0"/>
          <w:sz w:val="28"/>
          <w:szCs w:val="28"/>
        </w:rPr>
        <w:t xml:space="preserve">ассчитать сумму годовых расходов на </w:t>
      </w:r>
      <w:r>
        <w:rPr>
          <w:spacing w:val="0"/>
          <w:sz w:val="28"/>
          <w:szCs w:val="28"/>
        </w:rPr>
        <w:t xml:space="preserve">управление предприятием </w:t>
      </w:r>
      <w:r w:rsidR="00027738">
        <w:rPr>
          <w:spacing w:val="0"/>
          <w:sz w:val="28"/>
          <w:szCs w:val="28"/>
        </w:rPr>
        <w:t xml:space="preserve">(РУП) </w:t>
      </w:r>
      <w:r>
        <w:rPr>
          <w:spacing w:val="0"/>
          <w:sz w:val="28"/>
          <w:szCs w:val="28"/>
        </w:rPr>
        <w:t>п</w:t>
      </w:r>
      <w:r w:rsidR="00713C77" w:rsidRPr="0029671C">
        <w:rPr>
          <w:spacing w:val="0"/>
          <w:sz w:val="28"/>
          <w:szCs w:val="28"/>
        </w:rPr>
        <w:t>о данным табл. 3</w:t>
      </w:r>
      <w:r w:rsidR="001F3637">
        <w:rPr>
          <w:spacing w:val="0"/>
          <w:sz w:val="28"/>
          <w:szCs w:val="28"/>
        </w:rPr>
        <w:t>.</w:t>
      </w:r>
    </w:p>
    <w:p w:rsidR="00713C77" w:rsidRDefault="0049176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713C77" w:rsidRPr="00713C77">
        <w:rPr>
          <w:spacing w:val="0"/>
          <w:sz w:val="28"/>
          <w:szCs w:val="28"/>
        </w:rPr>
        <w:t xml:space="preserve">.2. Рассчитать величину расходов на </w:t>
      </w:r>
      <w:r>
        <w:rPr>
          <w:spacing w:val="0"/>
          <w:sz w:val="28"/>
          <w:szCs w:val="28"/>
        </w:rPr>
        <w:t>управление предприятием</w:t>
      </w:r>
      <w:r w:rsidR="00713C77" w:rsidRPr="00713C77">
        <w:rPr>
          <w:spacing w:val="0"/>
          <w:sz w:val="28"/>
          <w:szCs w:val="28"/>
        </w:rPr>
        <w:t>, приходящихся на единицу изделия</w:t>
      </w:r>
      <w:proofErr w:type="gramStart"/>
      <w:r w:rsidR="00713C77" w:rsidRPr="00713C77">
        <w:rPr>
          <w:spacing w:val="0"/>
          <w:sz w:val="28"/>
          <w:szCs w:val="28"/>
        </w:rPr>
        <w:t xml:space="preserve"> А</w:t>
      </w:r>
      <w:proofErr w:type="gramEnd"/>
      <w:r w:rsidR="00713C77" w:rsidRPr="00713C77">
        <w:rPr>
          <w:spacing w:val="0"/>
          <w:sz w:val="28"/>
          <w:szCs w:val="28"/>
        </w:rPr>
        <w:t xml:space="preserve"> и изделия В</w:t>
      </w:r>
      <w:r w:rsidR="00027738">
        <w:rPr>
          <w:spacing w:val="0"/>
          <w:sz w:val="28"/>
          <w:szCs w:val="28"/>
        </w:rPr>
        <w:t xml:space="preserve"> по формулам:</w:t>
      </w:r>
    </w:p>
    <w:p w:rsidR="00027738" w:rsidRPr="00713C77" w:rsidRDefault="002915CD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осн.1.А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027738" w:rsidRPr="00713C77" w:rsidRDefault="002915CD" w:rsidP="0002773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РУП</m:t>
              </m:r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ФОЗП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осн.1.В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.</m:t>
          </m:r>
        </m:oMath>
      </m:oMathPara>
    </w:p>
    <w:p w:rsidR="00F709FD" w:rsidRDefault="001F3637" w:rsidP="00713C77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 </w:t>
      </w:r>
      <w:r w:rsidR="00F709FD" w:rsidRPr="00491767">
        <w:rPr>
          <w:spacing w:val="0"/>
          <w:sz w:val="28"/>
          <w:szCs w:val="28"/>
        </w:rPr>
        <w:t>Расходы, связанные со сбытом продукции (внепроизводственные расходы), опреде</w:t>
      </w:r>
      <w:r w:rsidR="00F709FD" w:rsidRPr="00491767">
        <w:rPr>
          <w:spacing w:val="0"/>
          <w:sz w:val="28"/>
          <w:szCs w:val="28"/>
        </w:rPr>
        <w:softHyphen/>
        <w:t>ляются в процентном отношении к сумме всех расходов на производство изделий</w:t>
      </w:r>
      <w:r>
        <w:rPr>
          <w:spacing w:val="0"/>
          <w:sz w:val="28"/>
          <w:szCs w:val="28"/>
        </w:rPr>
        <w:t xml:space="preserve"> (производственной себестоимости)</w:t>
      </w:r>
      <w:r w:rsidR="00711BCF">
        <w:rPr>
          <w:spacing w:val="0"/>
          <w:sz w:val="28"/>
          <w:szCs w:val="28"/>
        </w:rPr>
        <w:t>:</w:t>
      </w:r>
    </w:p>
    <w:p w:rsidR="00711BCF" w:rsidRPr="00027738" w:rsidRDefault="002915CD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внепр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×%внепр,</m:t>
          </m:r>
        </m:oMath>
      </m:oMathPara>
    </w:p>
    <w:p w:rsidR="00711BCF" w:rsidRDefault="00711BCF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proofErr w:type="gramStart"/>
      <w:r>
        <w:rPr>
          <w:spacing w:val="0"/>
          <w:sz w:val="28"/>
          <w:szCs w:val="28"/>
          <w:lang w:val="en-US"/>
        </w:rPr>
        <w:t>S</w:t>
      </w:r>
      <w:proofErr w:type="spellStart"/>
      <w:proofErr w:type="gramEnd"/>
      <w:r w:rsidRPr="00711BCF">
        <w:rPr>
          <w:spacing w:val="0"/>
          <w:sz w:val="28"/>
          <w:szCs w:val="28"/>
          <w:vertAlign w:val="subscript"/>
        </w:rPr>
        <w:t>пр</w:t>
      </w:r>
      <w:proofErr w:type="spellEnd"/>
      <w:r>
        <w:rPr>
          <w:spacing w:val="0"/>
          <w:sz w:val="28"/>
          <w:szCs w:val="28"/>
        </w:rPr>
        <w:t xml:space="preserve"> – производственная себестоимость изделия, руб.</w:t>
      </w:r>
    </w:p>
    <w:p w:rsidR="00711BCF" w:rsidRDefault="00711BCF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%</w:t>
      </w:r>
      <w:proofErr w:type="spellStart"/>
      <w:r>
        <w:rPr>
          <w:spacing w:val="0"/>
          <w:sz w:val="28"/>
          <w:szCs w:val="28"/>
        </w:rPr>
        <w:t>внепр</w:t>
      </w:r>
      <w:proofErr w:type="spellEnd"/>
      <w:r>
        <w:rPr>
          <w:spacing w:val="0"/>
          <w:sz w:val="28"/>
          <w:szCs w:val="28"/>
        </w:rPr>
        <w:t xml:space="preserve"> – расходы по реализации товаров, %.</w:t>
      </w:r>
    </w:p>
    <w:p w:rsidR="00374DA8" w:rsidRPr="00711BCF" w:rsidRDefault="00374DA8" w:rsidP="00374DA8">
      <w:pPr>
        <w:pStyle w:val="21"/>
        <w:shd w:val="clear" w:color="auto" w:fill="auto"/>
        <w:tabs>
          <w:tab w:val="left" w:pos="663"/>
        </w:tabs>
        <w:spacing w:before="0" w:line="240" w:lineRule="auto"/>
        <w:ind w:right="6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 Полная себестоимость складывается из производственной себестоимости и внепроизводственных расходов.</w:t>
      </w:r>
    </w:p>
    <w:p w:rsidR="008C357E" w:rsidRDefault="00374DA8" w:rsidP="008C357E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</w:t>
      </w:r>
      <w:r w:rsidR="008C357E">
        <w:rPr>
          <w:spacing w:val="0"/>
          <w:sz w:val="28"/>
          <w:szCs w:val="28"/>
        </w:rPr>
        <w:t xml:space="preserve">. </w:t>
      </w:r>
      <w:r w:rsidR="008C357E" w:rsidRPr="00D50802">
        <w:rPr>
          <w:spacing w:val="0"/>
          <w:sz w:val="28"/>
          <w:szCs w:val="28"/>
        </w:rPr>
        <w:t>Оптовая цена единицы изделия включает его полную себестоимос</w:t>
      </w:r>
      <w:r w:rsidR="008C357E">
        <w:rPr>
          <w:spacing w:val="0"/>
          <w:sz w:val="28"/>
          <w:szCs w:val="28"/>
        </w:rPr>
        <w:t>ть и планиру</w:t>
      </w:r>
      <w:r w:rsidR="008C357E">
        <w:rPr>
          <w:spacing w:val="0"/>
          <w:sz w:val="28"/>
          <w:szCs w:val="28"/>
        </w:rPr>
        <w:softHyphen/>
        <w:t>емую прибыль</w:t>
      </w:r>
      <w:r w:rsidR="00711BCF">
        <w:rPr>
          <w:spacing w:val="0"/>
          <w:sz w:val="28"/>
          <w:szCs w:val="28"/>
        </w:rPr>
        <w:t>;</w:t>
      </w:r>
      <w:r w:rsidR="008C357E">
        <w:rPr>
          <w:spacing w:val="0"/>
          <w:sz w:val="28"/>
          <w:szCs w:val="28"/>
        </w:rPr>
        <w:t xml:space="preserve"> </w:t>
      </w:r>
      <w:r w:rsidR="00711BCF">
        <w:rPr>
          <w:spacing w:val="0"/>
          <w:sz w:val="28"/>
          <w:szCs w:val="28"/>
        </w:rPr>
        <w:t>о</w:t>
      </w:r>
      <w:r w:rsidR="008C357E">
        <w:rPr>
          <w:spacing w:val="0"/>
          <w:sz w:val="28"/>
          <w:szCs w:val="28"/>
        </w:rPr>
        <w:t xml:space="preserve">бъем товарной продукции – </w:t>
      </w:r>
      <w:r w:rsidR="00537F7A">
        <w:rPr>
          <w:spacing w:val="0"/>
          <w:sz w:val="28"/>
          <w:szCs w:val="28"/>
        </w:rPr>
        <w:t>выручка (</w:t>
      </w:r>
      <w:r w:rsidR="008C357E">
        <w:rPr>
          <w:spacing w:val="0"/>
          <w:sz w:val="28"/>
          <w:szCs w:val="28"/>
        </w:rPr>
        <w:t>товарный выпуск продукции</w:t>
      </w:r>
      <w:r w:rsidR="00537F7A">
        <w:rPr>
          <w:spacing w:val="0"/>
          <w:sz w:val="28"/>
          <w:szCs w:val="28"/>
        </w:rPr>
        <w:t>)</w:t>
      </w:r>
      <w:r w:rsidR="008C357E">
        <w:rPr>
          <w:spacing w:val="0"/>
          <w:sz w:val="28"/>
          <w:szCs w:val="28"/>
        </w:rPr>
        <w:t xml:space="preserve"> по оптовым ценам</w:t>
      </w:r>
      <w:r w:rsidR="00711BCF">
        <w:rPr>
          <w:spacing w:val="0"/>
          <w:sz w:val="28"/>
          <w:szCs w:val="28"/>
        </w:rPr>
        <w:t>:</w:t>
      </w:r>
    </w:p>
    <w:p w:rsidR="00711BCF" w:rsidRPr="00711BCF" w:rsidRDefault="002915CD" w:rsidP="008C357E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i/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опт.1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полн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+Пр=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полн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1+R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,</m:t>
          </m:r>
        </m:oMath>
      </m:oMathPara>
    </w:p>
    <w:p w:rsidR="00711BCF" w:rsidRPr="00711BCF" w:rsidRDefault="00711BCF" w:rsidP="008C357E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i/>
          <w:spacing w:val="0"/>
          <w:sz w:val="28"/>
          <w:szCs w:val="28"/>
        </w:rPr>
      </w:pPr>
      <m:oMathPara>
        <m:oMath>
          <m:r>
            <w:rPr>
              <w:rFonts w:ascii="Cambria Math" w:hAnsi="Cambria Math"/>
              <w:spacing w:val="0"/>
              <w:sz w:val="28"/>
              <w:szCs w:val="28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опт.1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pacing w:val="0"/>
              <w:sz w:val="28"/>
              <w:szCs w:val="28"/>
            </w:rPr>
            <m:t>изд,</m:t>
          </m:r>
        </m:oMath>
      </m:oMathPara>
    </w:p>
    <w:p w:rsidR="00711BCF" w:rsidRPr="00711BCF" w:rsidRDefault="00711BCF" w:rsidP="00711BCF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где </w:t>
      </w:r>
      <w:r>
        <w:rPr>
          <w:spacing w:val="0"/>
          <w:sz w:val="28"/>
          <w:szCs w:val="28"/>
          <w:lang w:val="en-US"/>
        </w:rPr>
        <w:t>R</w:t>
      </w:r>
      <w:r w:rsidRPr="00711BCF">
        <w:rPr>
          <w:spacing w:val="0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уровень рентабельности изделия, %.</w:t>
      </w:r>
    </w:p>
    <w:p w:rsidR="001F3637" w:rsidRPr="001F3637" w:rsidRDefault="008C357E" w:rsidP="001F3637">
      <w:pPr>
        <w:pStyle w:val="21"/>
        <w:shd w:val="clear" w:color="auto" w:fill="auto"/>
        <w:tabs>
          <w:tab w:val="left" w:pos="663"/>
        </w:tabs>
        <w:spacing w:before="0" w:line="240" w:lineRule="auto"/>
        <w:ind w:right="2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</w:t>
      </w:r>
      <w:r w:rsidR="001F3637" w:rsidRPr="001F3637">
        <w:rPr>
          <w:spacing w:val="0"/>
          <w:sz w:val="28"/>
          <w:szCs w:val="28"/>
        </w:rPr>
        <w:t xml:space="preserve">. Результаты расчета себестоимости </w:t>
      </w:r>
      <w:r w:rsidR="00711BCF">
        <w:rPr>
          <w:spacing w:val="0"/>
          <w:sz w:val="28"/>
          <w:szCs w:val="28"/>
        </w:rPr>
        <w:t>изделий</w:t>
      </w:r>
      <w:proofErr w:type="gramStart"/>
      <w:r w:rsidR="001F3637" w:rsidRPr="001F3637">
        <w:rPr>
          <w:spacing w:val="0"/>
          <w:sz w:val="28"/>
          <w:szCs w:val="28"/>
        </w:rPr>
        <w:t xml:space="preserve"> А</w:t>
      </w:r>
      <w:proofErr w:type="gramEnd"/>
      <w:r w:rsidR="001F3637" w:rsidRPr="001F3637">
        <w:rPr>
          <w:spacing w:val="0"/>
          <w:sz w:val="28"/>
          <w:szCs w:val="28"/>
        </w:rPr>
        <w:t xml:space="preserve"> и В вносятся в таб</w:t>
      </w:r>
      <w:r w:rsidR="00B27397">
        <w:rPr>
          <w:spacing w:val="0"/>
          <w:sz w:val="28"/>
          <w:szCs w:val="28"/>
        </w:rPr>
        <w:t>л</w:t>
      </w:r>
      <w:r w:rsidR="0062267F">
        <w:rPr>
          <w:spacing w:val="0"/>
          <w:sz w:val="28"/>
          <w:szCs w:val="28"/>
        </w:rPr>
        <w:t>.</w:t>
      </w:r>
      <w:r w:rsidR="002D6BEA">
        <w:rPr>
          <w:spacing w:val="0"/>
          <w:sz w:val="28"/>
          <w:szCs w:val="28"/>
        </w:rPr>
        <w:t xml:space="preserve"> 4.</w:t>
      </w:r>
    </w:p>
    <w:p w:rsidR="001F3637" w:rsidRDefault="001F3637" w:rsidP="001F3637">
      <w:pPr>
        <w:jc w:val="center"/>
        <w:rPr>
          <w:rFonts w:ascii="Times New Roman" w:hAnsi="Times New Roman" w:cs="Times New Roman"/>
        </w:rPr>
      </w:pPr>
    </w:p>
    <w:p w:rsidR="008C357E" w:rsidRDefault="008C357E" w:rsidP="001F3637">
      <w:pPr>
        <w:jc w:val="center"/>
        <w:rPr>
          <w:rFonts w:ascii="Times New Roman" w:hAnsi="Times New Roman" w:cs="Times New Roman"/>
        </w:rPr>
      </w:pPr>
    </w:p>
    <w:p w:rsidR="008C357E" w:rsidRDefault="008C357E" w:rsidP="001F3637">
      <w:pPr>
        <w:jc w:val="center"/>
        <w:rPr>
          <w:rFonts w:ascii="Times New Roman" w:hAnsi="Times New Roman" w:cs="Times New Roman"/>
        </w:rPr>
      </w:pPr>
    </w:p>
    <w:p w:rsidR="001F3637" w:rsidRDefault="002D6BEA" w:rsidP="002D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</w:t>
      </w:r>
      <w:r w:rsidR="001F3637" w:rsidRPr="001F3637">
        <w:rPr>
          <w:rFonts w:ascii="Times New Roman" w:hAnsi="Times New Roman" w:cs="Times New Roman"/>
          <w:sz w:val="28"/>
          <w:szCs w:val="28"/>
        </w:rPr>
        <w:t>Себестоимость изделий</w:t>
      </w:r>
      <w:proofErr w:type="gramStart"/>
      <w:r w:rsidR="001F3637" w:rsidRPr="001F36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3637" w:rsidRPr="001F3637">
        <w:rPr>
          <w:rFonts w:ascii="Times New Roman" w:hAnsi="Times New Roman" w:cs="Times New Roman"/>
          <w:sz w:val="28"/>
          <w:szCs w:val="28"/>
        </w:rPr>
        <w:t xml:space="preserve"> и В, руб.</w:t>
      </w:r>
    </w:p>
    <w:p w:rsidR="008C357E" w:rsidRPr="001F3637" w:rsidRDefault="008C357E" w:rsidP="001F3637">
      <w:pPr>
        <w:jc w:val="center"/>
        <w:rPr>
          <w:rStyle w:val="Arial65pt0pt0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tbl>
      <w:tblPr>
        <w:tblW w:w="92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219"/>
        <w:gridCol w:w="1282"/>
        <w:gridCol w:w="1219"/>
        <w:gridCol w:w="1282"/>
      </w:tblGrid>
      <w:tr w:rsidR="001F3637" w:rsidRPr="00D11415" w:rsidTr="002E3A1E">
        <w:trPr>
          <w:trHeight w:val="2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Статьи расходов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Изделие</w:t>
            </w:r>
            <w:proofErr w:type="gramStart"/>
            <w:r w:rsidRPr="00070683">
              <w:rPr>
                <w:rStyle w:val="1"/>
                <w:spacing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Изделие</w:t>
            </w:r>
            <w:proofErr w:type="gramStart"/>
            <w:r w:rsidRPr="00070683">
              <w:rPr>
                <w:rStyle w:val="1"/>
                <w:spacing w:val="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F3637" w:rsidRPr="00D11415" w:rsidTr="008C357E">
        <w:trPr>
          <w:trHeight w:val="20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единицу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год</w:t>
            </w:r>
            <w:r>
              <w:rPr>
                <w:rStyle w:val="1"/>
                <w:spacing w:val="0"/>
                <w:sz w:val="24"/>
                <w:szCs w:val="24"/>
              </w:rPr>
              <w:t>овой</w:t>
            </w:r>
            <w:r w:rsidRPr="00070683">
              <w:rPr>
                <w:rStyle w:val="1"/>
                <w:spacing w:val="0"/>
                <w:sz w:val="24"/>
                <w:szCs w:val="24"/>
              </w:rPr>
              <w:t xml:space="preserve"> выпуск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единицу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на год</w:t>
            </w:r>
            <w:r>
              <w:rPr>
                <w:rStyle w:val="1"/>
                <w:spacing w:val="0"/>
                <w:sz w:val="24"/>
                <w:szCs w:val="24"/>
              </w:rPr>
              <w:t>овой</w:t>
            </w:r>
            <w:r w:rsidRPr="00070683">
              <w:rPr>
                <w:rStyle w:val="1"/>
                <w:spacing w:val="0"/>
                <w:sz w:val="24"/>
                <w:szCs w:val="24"/>
              </w:rPr>
              <w:t xml:space="preserve"> выпуск</w:t>
            </w: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1F2B7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1. Основные материалы за вычетом реализуемых отходов и покупные комплектующие изделия и полу</w:t>
            </w:r>
            <w:r w:rsidR="001F2B7E">
              <w:rPr>
                <w:rStyle w:val="1"/>
                <w:spacing w:val="0"/>
                <w:sz w:val="24"/>
                <w:szCs w:val="24"/>
              </w:rPr>
              <w:t>ф</w:t>
            </w:r>
            <w:r w:rsidRPr="00070683">
              <w:rPr>
                <w:rStyle w:val="1"/>
                <w:spacing w:val="0"/>
                <w:sz w:val="24"/>
                <w:szCs w:val="24"/>
              </w:rPr>
              <w:t>абрикаты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1F2B7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2. Основная заработная плата производственных рабочих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>3. Дополнительная заработная плата производственных рабочих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70683">
              <w:rPr>
                <w:rStyle w:val="1"/>
                <w:spacing w:val="0"/>
                <w:sz w:val="24"/>
                <w:szCs w:val="24"/>
              </w:rPr>
              <w:t xml:space="preserve">4. </w:t>
            </w:r>
            <w:r>
              <w:rPr>
                <w:rStyle w:val="1"/>
                <w:spacing w:val="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right="60" w:firstLine="0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1F2B7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 xml:space="preserve">5. </w:t>
            </w:r>
            <w:r w:rsidRPr="00070683">
              <w:rPr>
                <w:rStyle w:val="1"/>
                <w:spacing w:val="0"/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6</w:t>
            </w:r>
            <w:r w:rsidRPr="00070683">
              <w:rPr>
                <w:rStyle w:val="1"/>
                <w:spacing w:val="0"/>
                <w:sz w:val="24"/>
                <w:szCs w:val="24"/>
              </w:rPr>
              <w:t xml:space="preserve">. </w:t>
            </w:r>
            <w:r>
              <w:rPr>
                <w:rStyle w:val="1"/>
                <w:spacing w:val="0"/>
                <w:sz w:val="24"/>
                <w:szCs w:val="24"/>
              </w:rPr>
              <w:t xml:space="preserve">Расходы </w:t>
            </w:r>
            <w:r w:rsidR="00D50802">
              <w:rPr>
                <w:rStyle w:val="1"/>
                <w:spacing w:val="0"/>
                <w:sz w:val="24"/>
                <w:szCs w:val="24"/>
              </w:rPr>
              <w:t>по управлению предприятием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374DA8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A14B01">
              <w:rPr>
                <w:b/>
                <w:spacing w:val="0"/>
                <w:sz w:val="24"/>
                <w:szCs w:val="24"/>
              </w:rPr>
              <w:t>Итого производственная себестоимость</w:t>
            </w:r>
            <w:r w:rsidR="00374DA8">
              <w:rPr>
                <w:b/>
                <w:spacing w:val="0"/>
                <w:sz w:val="24"/>
                <w:szCs w:val="24"/>
              </w:rPr>
              <w:t xml:space="preserve"> </w:t>
            </w:r>
            <w:proofErr w:type="gramStart"/>
            <w:r w:rsidR="00374DA8">
              <w:rPr>
                <w:b/>
                <w:spacing w:val="0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="00374DA8" w:rsidRPr="00374DA8">
              <w:rPr>
                <w:b/>
                <w:spacing w:val="0"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7</w:t>
            </w:r>
            <w:r w:rsidRPr="00070683">
              <w:rPr>
                <w:rStyle w:val="1"/>
                <w:spacing w:val="0"/>
                <w:sz w:val="24"/>
                <w:szCs w:val="24"/>
              </w:rPr>
              <w:t>. Внепроизводственные расходы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1F3637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374DA8" w:rsidRDefault="001F3637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A14B01">
              <w:rPr>
                <w:rStyle w:val="1"/>
                <w:b/>
                <w:spacing w:val="0"/>
                <w:sz w:val="24"/>
                <w:szCs w:val="24"/>
              </w:rPr>
              <w:t>Итого полная себестоимость</w:t>
            </w:r>
            <w:r w:rsidR="00374DA8">
              <w:rPr>
                <w:rStyle w:val="1"/>
                <w:b/>
                <w:spacing w:val="0"/>
                <w:sz w:val="24"/>
                <w:szCs w:val="24"/>
              </w:rPr>
              <w:t xml:space="preserve"> </w:t>
            </w:r>
            <w:proofErr w:type="gramStart"/>
            <w:r w:rsidR="00374DA8">
              <w:rPr>
                <w:rStyle w:val="1"/>
                <w:b/>
                <w:spacing w:val="0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="00374DA8" w:rsidRPr="00374DA8">
              <w:rPr>
                <w:rStyle w:val="1"/>
                <w:b/>
                <w:spacing w:val="0"/>
                <w:sz w:val="24"/>
                <w:szCs w:val="24"/>
                <w:vertAlign w:val="subscript"/>
              </w:rPr>
              <w:t>полн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37" w:rsidRPr="00070683" w:rsidRDefault="001F3637" w:rsidP="002E3A1E">
            <w:pPr>
              <w:rPr>
                <w:rFonts w:ascii="Times New Roman" w:hAnsi="Times New Roman" w:cs="Times New Roman"/>
              </w:rPr>
            </w:pPr>
          </w:p>
        </w:tc>
      </w:tr>
      <w:tr w:rsidR="00403AEF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A14B01" w:rsidRDefault="00403AEF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spacing w:val="0"/>
                <w:sz w:val="24"/>
                <w:szCs w:val="24"/>
              </w:rPr>
            </w:pPr>
            <w:r>
              <w:rPr>
                <w:rStyle w:val="1"/>
                <w:b/>
                <w:spacing w:val="0"/>
                <w:sz w:val="24"/>
                <w:szCs w:val="24"/>
              </w:rPr>
              <w:t>Цена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03AEF" w:rsidRPr="00D11415" w:rsidTr="002E3A1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Default="00403AEF" w:rsidP="002E3A1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spacing w:val="0"/>
                <w:sz w:val="24"/>
                <w:szCs w:val="24"/>
              </w:rPr>
            </w:pPr>
            <w:r>
              <w:rPr>
                <w:rStyle w:val="1"/>
                <w:b/>
                <w:spacing w:val="0"/>
                <w:sz w:val="24"/>
                <w:szCs w:val="24"/>
              </w:rPr>
              <w:t>Объем товарной продукции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EF" w:rsidRPr="00070683" w:rsidRDefault="00C16D36" w:rsidP="00C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AEF" w:rsidRPr="00070683" w:rsidRDefault="00403AEF" w:rsidP="00C16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019" w:rsidRDefault="00106019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D50802" w:rsidRPr="00A22EFD" w:rsidRDefault="00D50802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403AEF" w:rsidRDefault="00403AEF" w:rsidP="00403AEF">
      <w:pPr>
        <w:pStyle w:val="20"/>
        <w:shd w:val="clear" w:color="auto" w:fill="auto"/>
        <w:spacing w:after="0" w:line="240" w:lineRule="auto"/>
        <w:ind w:left="23"/>
        <w:jc w:val="center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  <w:r w:rsidRPr="00403AEF">
        <w:rPr>
          <w:rFonts w:ascii="Times New Roman" w:hAnsi="Times New Roman" w:cs="Times New Roman"/>
          <w:spacing w:val="0"/>
          <w:sz w:val="28"/>
          <w:szCs w:val="28"/>
        </w:rPr>
        <w:t xml:space="preserve">2 </w:t>
      </w:r>
      <w:r w:rsidR="00B47CB1" w:rsidRPr="00403AEF">
        <w:rPr>
          <w:rFonts w:ascii="Times New Roman" w:hAnsi="Times New Roman" w:cs="Times New Roman"/>
          <w:spacing w:val="0"/>
          <w:sz w:val="28"/>
          <w:szCs w:val="28"/>
        </w:rPr>
        <w:t xml:space="preserve">Определение точки безубыточности производства </w:t>
      </w:r>
      <w:r w:rsidR="00001C9F">
        <w:rPr>
          <w:rFonts w:ascii="Times New Roman" w:hAnsi="Times New Roman" w:cs="Times New Roman"/>
          <w:spacing w:val="0"/>
          <w:sz w:val="28"/>
          <w:szCs w:val="28"/>
        </w:rPr>
        <w:t>продукции</w:t>
      </w:r>
      <w:r w:rsidR="00B47CB1" w:rsidRPr="00403AE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B47CB1" w:rsidRPr="00403AEF" w:rsidRDefault="00B47CB1" w:rsidP="00403AEF">
      <w:pPr>
        <w:pStyle w:val="20"/>
        <w:shd w:val="clear" w:color="auto" w:fill="auto"/>
        <w:spacing w:after="0" w:line="240" w:lineRule="auto"/>
        <w:ind w:left="23"/>
        <w:jc w:val="center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  <w:r w:rsidRPr="00403AEF">
        <w:rPr>
          <w:rFonts w:ascii="Times New Roman" w:hAnsi="Times New Roman" w:cs="Times New Roman"/>
          <w:spacing w:val="0"/>
          <w:sz w:val="28"/>
          <w:szCs w:val="28"/>
        </w:rPr>
        <w:t>на предприятии</w:t>
      </w:r>
    </w:p>
    <w:p w:rsidR="00403AEF" w:rsidRDefault="00403AEF" w:rsidP="00403AEF">
      <w:pPr>
        <w:pStyle w:val="21"/>
        <w:shd w:val="clear" w:color="auto" w:fill="auto"/>
        <w:spacing w:before="0" w:line="240" w:lineRule="auto"/>
        <w:ind w:left="23" w:right="20" w:firstLine="360"/>
        <w:rPr>
          <w:spacing w:val="0"/>
          <w:sz w:val="24"/>
          <w:szCs w:val="24"/>
        </w:rPr>
      </w:pPr>
    </w:p>
    <w:p w:rsidR="00427B59" w:rsidRDefault="00B47CB1" w:rsidP="00D11415">
      <w:pPr>
        <w:pStyle w:val="21"/>
        <w:shd w:val="clear" w:color="auto" w:fill="auto"/>
        <w:spacing w:before="0" w:line="240" w:lineRule="auto"/>
        <w:ind w:left="20" w:right="20" w:firstLine="360"/>
        <w:rPr>
          <w:spacing w:val="0"/>
          <w:sz w:val="24"/>
          <w:szCs w:val="24"/>
        </w:rPr>
      </w:pPr>
      <w:r w:rsidRPr="00A22EFD">
        <w:rPr>
          <w:spacing w:val="0"/>
          <w:sz w:val="24"/>
          <w:szCs w:val="24"/>
        </w:rPr>
        <w:t xml:space="preserve">Точку безубыточности </w:t>
      </w:r>
      <w:r w:rsidR="001F1E62">
        <w:rPr>
          <w:spacing w:val="0"/>
          <w:sz w:val="24"/>
          <w:szCs w:val="24"/>
        </w:rPr>
        <w:t>нужно</w:t>
      </w:r>
      <w:r w:rsidRPr="00A22EFD">
        <w:rPr>
          <w:spacing w:val="0"/>
          <w:sz w:val="24"/>
          <w:szCs w:val="24"/>
        </w:rPr>
        <w:t xml:space="preserve"> найти графически (рис. 1), построив зависимости изменения </w:t>
      </w:r>
      <w:r w:rsidR="002D6BEA">
        <w:rPr>
          <w:spacing w:val="0"/>
          <w:sz w:val="24"/>
          <w:szCs w:val="24"/>
        </w:rPr>
        <w:t>выручки (</w:t>
      </w:r>
      <w:r w:rsidRPr="00A22EFD">
        <w:rPr>
          <w:spacing w:val="0"/>
          <w:sz w:val="24"/>
          <w:szCs w:val="24"/>
        </w:rPr>
        <w:t>товарного выпуска</w:t>
      </w:r>
      <w:r w:rsidR="002D6BEA">
        <w:rPr>
          <w:spacing w:val="0"/>
          <w:sz w:val="24"/>
          <w:szCs w:val="24"/>
        </w:rPr>
        <w:t>)</w:t>
      </w:r>
      <w:r w:rsidRPr="00A22EFD">
        <w:rPr>
          <w:spacing w:val="0"/>
          <w:sz w:val="24"/>
          <w:szCs w:val="24"/>
        </w:rPr>
        <w:t xml:space="preserve"> и себестоимости </w:t>
      </w:r>
      <w:r w:rsidR="001F1E62">
        <w:rPr>
          <w:spacing w:val="0"/>
          <w:sz w:val="24"/>
          <w:szCs w:val="24"/>
        </w:rPr>
        <w:t xml:space="preserve">от выпуска </w:t>
      </w:r>
      <w:r w:rsidRPr="00A22EFD">
        <w:rPr>
          <w:spacing w:val="0"/>
          <w:sz w:val="24"/>
          <w:szCs w:val="24"/>
        </w:rPr>
        <w:t>продукции, и аналитически</w:t>
      </w:r>
      <w:r w:rsidR="0062267F">
        <w:rPr>
          <w:spacing w:val="0"/>
          <w:sz w:val="24"/>
          <w:szCs w:val="24"/>
        </w:rPr>
        <w:t xml:space="preserve"> по формуле</w:t>
      </w:r>
      <w:r w:rsidR="00427B59">
        <w:rPr>
          <w:spacing w:val="0"/>
          <w:sz w:val="24"/>
          <w:szCs w:val="24"/>
        </w:rPr>
        <w:t>:</w:t>
      </w:r>
    </w:p>
    <w:p w:rsidR="00B47CB1" w:rsidRDefault="00927FC4" w:rsidP="008E0259">
      <w:pPr>
        <w:pStyle w:val="21"/>
        <w:shd w:val="clear" w:color="auto" w:fill="auto"/>
        <w:spacing w:before="0" w:line="240" w:lineRule="auto"/>
        <w:ind w:left="20" w:right="20" w:firstLine="360"/>
        <w:jc w:val="center"/>
        <w:rPr>
          <w:spacing w:val="0"/>
          <w:sz w:val="24"/>
          <w:szCs w:val="24"/>
        </w:rPr>
      </w:pPr>
      <m:oMath>
        <m:r>
          <w:rPr>
            <w:rFonts w:ascii="Cambria Math" w:hAnsi="Cambria Math"/>
            <w:spacing w:val="0"/>
            <w:sz w:val="28"/>
            <w:szCs w:val="28"/>
            <w:lang w:val="en-US"/>
          </w:rPr>
          <m:t>V</m:t>
        </m:r>
        <m:r>
          <w:rPr>
            <w:rFonts w:ascii="Cambria Math" w:hAnsi="Cambria Math"/>
            <w:spacing w:val="0"/>
            <w:sz w:val="28"/>
            <w:szCs w:val="28"/>
          </w:rPr>
          <m:t>кр=</m:t>
        </m:r>
        <m:f>
          <m:f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0"/>
                <w:sz w:val="28"/>
                <w:szCs w:val="28"/>
              </w:rPr>
              <m:t>Зпост</m:t>
            </m:r>
          </m:num>
          <m:den>
            <m:r>
              <w:rPr>
                <w:rFonts w:ascii="Cambria Math" w:hAnsi="Cambria Math"/>
                <w:spacing w:val="0"/>
                <w:sz w:val="28"/>
                <w:szCs w:val="28"/>
              </w:rPr>
              <m:t>Ц1-Зпер1</m:t>
            </m:r>
          </m:den>
        </m:f>
      </m:oMath>
      <w:r w:rsidR="00C16D36">
        <w:rPr>
          <w:spacing w:val="0"/>
          <w:sz w:val="24"/>
          <w:szCs w:val="24"/>
        </w:rPr>
        <w:t>.</w:t>
      </w:r>
    </w:p>
    <w:p w:rsidR="00927FC4" w:rsidRDefault="00927FC4" w:rsidP="00537F7A">
      <w:pPr>
        <w:pStyle w:val="21"/>
        <w:shd w:val="clear" w:color="auto" w:fill="auto"/>
        <w:spacing w:before="0" w:line="240" w:lineRule="auto"/>
        <w:ind w:left="20" w:right="20" w:hanging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где  </w:t>
      </w:r>
      <w:proofErr w:type="spellStart"/>
      <w:r>
        <w:rPr>
          <w:spacing w:val="0"/>
          <w:sz w:val="24"/>
          <w:szCs w:val="24"/>
        </w:rPr>
        <w:t>Зпост</w:t>
      </w:r>
      <w:proofErr w:type="spellEnd"/>
      <w:r>
        <w:rPr>
          <w:spacing w:val="0"/>
          <w:sz w:val="24"/>
          <w:szCs w:val="24"/>
        </w:rPr>
        <w:t xml:space="preserve"> – условно-постоянные расходы на годовой выпуск продукции, руб.;</w:t>
      </w:r>
    </w:p>
    <w:p w:rsidR="00927FC4" w:rsidRDefault="00374DA8" w:rsidP="00537F7A">
      <w:pPr>
        <w:pStyle w:val="21"/>
        <w:shd w:val="clear" w:color="auto" w:fill="auto"/>
        <w:spacing w:before="0" w:line="240" w:lineRule="auto"/>
        <w:ind w:left="20" w:right="20" w:hanging="20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page">
              <wp:posOffset>1818005</wp:posOffset>
            </wp:positionH>
            <wp:positionV relativeFrom="page">
              <wp:posOffset>7390130</wp:posOffset>
            </wp:positionV>
            <wp:extent cx="3938270" cy="2259965"/>
            <wp:effectExtent l="19050" t="0" r="5080" b="0"/>
            <wp:wrapTopAndBottom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FC4">
        <w:rPr>
          <w:spacing w:val="0"/>
          <w:sz w:val="24"/>
          <w:szCs w:val="24"/>
        </w:rPr>
        <w:t>Ц1 – цена единицы продукции, руб.</w:t>
      </w:r>
      <w:r w:rsidR="00537F7A">
        <w:rPr>
          <w:spacing w:val="0"/>
          <w:sz w:val="24"/>
          <w:szCs w:val="24"/>
        </w:rPr>
        <w:t>/</w:t>
      </w:r>
      <w:proofErr w:type="spellStart"/>
      <w:proofErr w:type="gramStart"/>
      <w:r w:rsidR="00537F7A">
        <w:rPr>
          <w:spacing w:val="0"/>
          <w:sz w:val="24"/>
          <w:szCs w:val="24"/>
        </w:rPr>
        <w:t>шт</w:t>
      </w:r>
      <w:proofErr w:type="spellEnd"/>
      <w:proofErr w:type="gramEnd"/>
      <w:r w:rsidR="00927FC4">
        <w:rPr>
          <w:spacing w:val="0"/>
          <w:sz w:val="24"/>
          <w:szCs w:val="24"/>
        </w:rPr>
        <w:t>;</w:t>
      </w:r>
    </w:p>
    <w:p w:rsidR="00001C9F" w:rsidRDefault="00537F7A" w:rsidP="00537F7A">
      <w:pPr>
        <w:pStyle w:val="21"/>
        <w:shd w:val="clear" w:color="auto" w:fill="auto"/>
        <w:spacing w:before="0" w:line="240" w:lineRule="auto"/>
        <w:ind w:left="20" w:right="20" w:hanging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Зпер</w:t>
      </w:r>
      <w:proofErr w:type="gramStart"/>
      <w:r>
        <w:rPr>
          <w:spacing w:val="0"/>
          <w:sz w:val="24"/>
          <w:szCs w:val="24"/>
        </w:rPr>
        <w:t>1</w:t>
      </w:r>
      <w:proofErr w:type="gramEnd"/>
      <w:r>
        <w:rPr>
          <w:spacing w:val="0"/>
          <w:sz w:val="24"/>
          <w:szCs w:val="24"/>
        </w:rPr>
        <w:t xml:space="preserve"> – </w:t>
      </w:r>
      <w:r w:rsidR="00924303">
        <w:rPr>
          <w:spacing w:val="0"/>
          <w:sz w:val="24"/>
          <w:szCs w:val="24"/>
        </w:rPr>
        <w:t>п</w:t>
      </w:r>
      <w:r>
        <w:rPr>
          <w:spacing w:val="0"/>
          <w:sz w:val="24"/>
          <w:szCs w:val="24"/>
        </w:rPr>
        <w:t>еременные расходы на единицу продукции, руб./шт.</w:t>
      </w:r>
      <w:r w:rsidR="00927FC4">
        <w:rPr>
          <w:spacing w:val="0"/>
          <w:sz w:val="24"/>
          <w:szCs w:val="24"/>
        </w:rPr>
        <w:t xml:space="preserve"> </w:t>
      </w:r>
    </w:p>
    <w:p w:rsidR="00B47CB1" w:rsidRPr="00A22EFD" w:rsidRDefault="00001C9F" w:rsidP="00CB26D3">
      <w:pPr>
        <w:pStyle w:val="21"/>
        <w:shd w:val="clear" w:color="auto" w:fill="auto"/>
        <w:spacing w:before="0" w:line="240" w:lineRule="auto"/>
        <w:ind w:left="20" w:right="60" w:firstLine="38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Рисунок 1 – Расчет точки безубыточности производства продукции</w:t>
      </w:r>
    </w:p>
    <w:p w:rsidR="00B47CB1" w:rsidRDefault="00B47CB1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CB26D3" w:rsidRPr="00CB26D3" w:rsidRDefault="00CB26D3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Расчет оформляется в виде табл</w:t>
      </w:r>
      <w:r w:rsidR="0062267F">
        <w:rPr>
          <w:spacing w:val="0"/>
          <w:sz w:val="28"/>
          <w:szCs w:val="28"/>
        </w:rPr>
        <w:t xml:space="preserve">. </w:t>
      </w:r>
      <w:r w:rsidR="00790819">
        <w:rPr>
          <w:spacing w:val="0"/>
          <w:sz w:val="28"/>
          <w:szCs w:val="28"/>
        </w:rPr>
        <w:t>5</w:t>
      </w:r>
      <w:r w:rsidR="0062267F">
        <w:rPr>
          <w:spacing w:val="0"/>
          <w:sz w:val="28"/>
          <w:szCs w:val="28"/>
        </w:rPr>
        <w:t>.</w:t>
      </w:r>
    </w:p>
    <w:p w:rsidR="00537F7A" w:rsidRDefault="00537F7A" w:rsidP="0062267F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</w:p>
    <w:p w:rsidR="00B47CB1" w:rsidRPr="00CB26D3" w:rsidRDefault="0062267F" w:rsidP="0062267F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Таблица </w:t>
      </w:r>
      <w:r w:rsidR="00790819">
        <w:rPr>
          <w:spacing w:val="0"/>
          <w:sz w:val="28"/>
          <w:szCs w:val="28"/>
        </w:rPr>
        <w:t>5</w:t>
      </w:r>
      <w:r>
        <w:rPr>
          <w:spacing w:val="0"/>
          <w:sz w:val="28"/>
          <w:szCs w:val="28"/>
        </w:rPr>
        <w:t xml:space="preserve"> - </w:t>
      </w:r>
      <w:r w:rsidR="00EC55CD" w:rsidRPr="00CB26D3">
        <w:rPr>
          <w:spacing w:val="0"/>
          <w:sz w:val="28"/>
          <w:szCs w:val="28"/>
        </w:rPr>
        <w:t>Расчет точки безубыточности</w:t>
      </w: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1060"/>
        <w:gridCol w:w="924"/>
        <w:gridCol w:w="1210"/>
        <w:gridCol w:w="1058"/>
        <w:gridCol w:w="1229"/>
      </w:tblGrid>
      <w:tr w:rsidR="00EC55CD" w:rsidRPr="00A22EFD" w:rsidTr="00805077">
        <w:trPr>
          <w:trHeight w:val="2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Наименование</w:t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показателей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after="6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Ед.</w:t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6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изм.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924303" w:rsidP="0092430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Изделие</w:t>
            </w:r>
            <w:proofErr w:type="gramStart"/>
            <w:r w:rsidR="00EC55CD" w:rsidRPr="00A22EFD">
              <w:rPr>
                <w:rStyle w:val="1"/>
                <w:spacing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924303" w:rsidP="0092430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Изделие</w:t>
            </w:r>
            <w:proofErr w:type="gramStart"/>
            <w:r w:rsidR="00EC55CD" w:rsidRPr="00A22EFD">
              <w:rPr>
                <w:rStyle w:val="1"/>
                <w:spacing w:val="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D11415">
            <w:pPr>
              <w:pStyle w:val="21"/>
              <w:shd w:val="clear" w:color="auto" w:fill="auto"/>
              <w:spacing w:before="0" w:after="60" w:line="240" w:lineRule="auto"/>
              <w:ind w:left="160"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rStyle w:val="1"/>
                <w:spacing w:val="0"/>
                <w:sz w:val="24"/>
                <w:szCs w:val="24"/>
              </w:rPr>
              <w:t>е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t>ди</w:t>
            </w:r>
            <w:proofErr w:type="spellEnd"/>
            <w:r>
              <w:rPr>
                <w:rStyle w:val="1"/>
                <w:spacing w:val="0"/>
                <w:sz w:val="24"/>
                <w:szCs w:val="24"/>
              </w:rPr>
              <w:t>-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softHyphen/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60" w:line="240" w:lineRule="auto"/>
              <w:ind w:left="160"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22EFD">
              <w:rPr>
                <w:rStyle w:val="1"/>
                <w:spacing w:val="0"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годовой выпуск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D11415">
            <w:pPr>
              <w:pStyle w:val="2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rStyle w:val="1"/>
                <w:spacing w:val="0"/>
                <w:sz w:val="24"/>
                <w:szCs w:val="24"/>
              </w:rPr>
              <w:t>е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t>ди</w:t>
            </w:r>
            <w:proofErr w:type="spellEnd"/>
            <w:r>
              <w:rPr>
                <w:rStyle w:val="1"/>
                <w:spacing w:val="0"/>
                <w:sz w:val="24"/>
                <w:szCs w:val="24"/>
              </w:rPr>
              <w:t>-</w:t>
            </w:r>
            <w:r w:rsidR="00EC55CD" w:rsidRPr="00A22EFD">
              <w:rPr>
                <w:rStyle w:val="1"/>
                <w:spacing w:val="0"/>
                <w:sz w:val="24"/>
                <w:szCs w:val="24"/>
              </w:rPr>
              <w:softHyphen/>
            </w:r>
          </w:p>
          <w:p w:rsidR="00EC55CD" w:rsidRPr="00A22EFD" w:rsidRDefault="00EC55CD" w:rsidP="00D11415">
            <w:pPr>
              <w:pStyle w:val="21"/>
              <w:shd w:val="clear" w:color="auto" w:fill="auto"/>
              <w:spacing w:before="6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22EFD">
              <w:rPr>
                <w:rStyle w:val="1"/>
                <w:spacing w:val="0"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годовой выпуск </w:t>
            </w: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7F" w:rsidRDefault="00EC55CD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1. Переменные расходы</w:t>
            </w:r>
            <w:r w:rsidR="0062267F">
              <w:rPr>
                <w:rStyle w:val="1"/>
                <w:spacing w:val="0"/>
                <w:sz w:val="24"/>
                <w:szCs w:val="24"/>
              </w:rPr>
              <w:t xml:space="preserve"> </w:t>
            </w:r>
            <w:r w:rsidR="0062267F" w:rsidRPr="00374DA8">
              <w:rPr>
                <w:rStyle w:val="1"/>
                <w:b/>
                <w:spacing w:val="0"/>
                <w:sz w:val="24"/>
                <w:szCs w:val="24"/>
              </w:rPr>
              <w:t>всего</w:t>
            </w:r>
            <w:r w:rsidRPr="00A22EFD">
              <w:rPr>
                <w:rStyle w:val="1"/>
                <w:spacing w:val="0"/>
                <w:sz w:val="24"/>
                <w:szCs w:val="24"/>
              </w:rPr>
              <w:t>,</w:t>
            </w:r>
          </w:p>
          <w:p w:rsidR="00EC55CD" w:rsidRPr="00A22EFD" w:rsidRDefault="00EC55CD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 в т.ч.: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основные материалы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основная зарплата производственных рабочих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дополнительная зарплата производственных рабочих</w:t>
            </w:r>
          </w:p>
          <w:p w:rsidR="00EC55CD" w:rsidRPr="00001C9F" w:rsidRDefault="00001C9F" w:rsidP="00CD3A08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руб.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2. Условно-постоянные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руб</w:t>
            </w:r>
            <w:r w:rsidR="0062267F">
              <w:rPr>
                <w:rStyle w:val="1"/>
                <w:spacing w:val="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CD3A08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646170" w:rsidP="00001C9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3. Цена единицы продукции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руб.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646170" w:rsidP="006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C55CD" w:rsidRPr="00A22EFD" w:rsidTr="0080507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EC55CD" w:rsidP="00001C9F">
            <w:pPr>
              <w:pStyle w:val="21"/>
              <w:shd w:val="clear" w:color="auto" w:fill="auto"/>
              <w:spacing w:before="0" w:line="240" w:lineRule="auto"/>
              <w:ind w:hanging="24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5. </w:t>
            </w:r>
            <w:r w:rsidR="001F2B7E">
              <w:rPr>
                <w:rStyle w:val="1"/>
                <w:spacing w:val="0"/>
                <w:sz w:val="24"/>
                <w:szCs w:val="24"/>
              </w:rPr>
              <w:t>4</w:t>
            </w:r>
            <w:r w:rsidR="00CD3A08">
              <w:rPr>
                <w:rStyle w:val="1"/>
                <w:spacing w:val="0"/>
                <w:sz w:val="24"/>
                <w:szCs w:val="24"/>
              </w:rPr>
              <w:t xml:space="preserve">. </w:t>
            </w:r>
            <w:r w:rsidRPr="00A22EFD">
              <w:rPr>
                <w:rStyle w:val="1"/>
                <w:spacing w:val="0"/>
                <w:sz w:val="24"/>
                <w:szCs w:val="24"/>
              </w:rPr>
              <w:t>Точка безубыточности, полученная:</w:t>
            </w:r>
          </w:p>
          <w:p w:rsidR="00EC55CD" w:rsidRPr="00A22EFD" w:rsidRDefault="00EC55CD" w:rsidP="00001C9F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56"/>
              </w:tabs>
              <w:spacing w:before="0" w:line="240" w:lineRule="auto"/>
              <w:ind w:hanging="24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графически</w:t>
            </w:r>
          </w:p>
          <w:p w:rsidR="00EC55CD" w:rsidRPr="00A22EFD" w:rsidRDefault="00EC55CD" w:rsidP="00CD3A08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56"/>
              </w:tabs>
              <w:spacing w:before="0" w:line="240" w:lineRule="auto"/>
              <w:ind w:hanging="24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 xml:space="preserve">аналитически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EC55CD" w:rsidP="00D11415">
            <w:pPr>
              <w:pStyle w:val="21"/>
              <w:shd w:val="clear" w:color="auto" w:fill="auto"/>
              <w:spacing w:before="0" w:line="240" w:lineRule="auto"/>
              <w:ind w:left="100" w:firstLine="0"/>
              <w:jc w:val="left"/>
              <w:rPr>
                <w:spacing w:val="0"/>
                <w:sz w:val="24"/>
                <w:szCs w:val="24"/>
              </w:rPr>
            </w:pPr>
            <w:r w:rsidRPr="00A22EFD">
              <w:rPr>
                <w:rStyle w:val="1"/>
                <w:spacing w:val="0"/>
                <w:sz w:val="24"/>
                <w:szCs w:val="24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427B59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5CD" w:rsidRPr="00A22EFD" w:rsidRDefault="00427B59" w:rsidP="0064617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5CD" w:rsidRPr="00A22EFD" w:rsidRDefault="00EC55CD" w:rsidP="00646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7CB1" w:rsidRDefault="00B47CB1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FA4C3E" w:rsidRDefault="00FA4C3E" w:rsidP="00D11415">
      <w:pPr>
        <w:pStyle w:val="21"/>
        <w:shd w:val="clear" w:color="auto" w:fill="auto"/>
        <w:spacing w:before="0" w:line="240" w:lineRule="auto"/>
        <w:ind w:left="20" w:right="60" w:firstLine="380"/>
        <w:rPr>
          <w:spacing w:val="0"/>
          <w:sz w:val="24"/>
          <w:szCs w:val="24"/>
        </w:rPr>
      </w:pPr>
    </w:p>
    <w:p w:rsidR="00825F69" w:rsidRDefault="00FA4C3E" w:rsidP="002E5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варианта 30</w:t>
      </w:r>
    </w:p>
    <w:p w:rsidR="00790819" w:rsidRDefault="00790819" w:rsidP="0079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Pr="001F3637">
        <w:rPr>
          <w:rFonts w:ascii="Times New Roman" w:hAnsi="Times New Roman" w:cs="Times New Roman"/>
          <w:sz w:val="28"/>
          <w:szCs w:val="28"/>
        </w:rPr>
        <w:t>Себестоимость изделий</w:t>
      </w:r>
      <w:proofErr w:type="gramStart"/>
      <w:r w:rsidRPr="001F36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3637">
        <w:rPr>
          <w:rFonts w:ascii="Times New Roman" w:hAnsi="Times New Roman" w:cs="Times New Roman"/>
          <w:sz w:val="28"/>
          <w:szCs w:val="28"/>
        </w:rPr>
        <w:t xml:space="preserve"> и В, руб.</w:t>
      </w:r>
    </w:p>
    <w:tbl>
      <w:tblPr>
        <w:tblW w:w="1022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"/>
        <w:gridCol w:w="3979"/>
        <w:gridCol w:w="1540"/>
        <w:gridCol w:w="1721"/>
        <w:gridCol w:w="1275"/>
        <w:gridCol w:w="1701"/>
      </w:tblGrid>
      <w:tr w:rsidR="00790819" w:rsidRPr="00790819" w:rsidTr="00790819">
        <w:trPr>
          <w:gridBefore w:val="1"/>
          <w:wBefore w:w="7" w:type="dxa"/>
          <w:trHeight w:val="51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819" w:rsidRPr="00790819" w:rsidRDefault="00790819" w:rsidP="00790819">
            <w:pPr>
              <w:pStyle w:val="21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90819">
              <w:rPr>
                <w:spacing w:val="0"/>
                <w:sz w:val="24"/>
                <w:szCs w:val="24"/>
              </w:rPr>
              <w:t>Статьи расходов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819" w:rsidRPr="00790819" w:rsidRDefault="00790819" w:rsidP="00790819">
            <w:pPr>
              <w:pStyle w:val="21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90819">
              <w:rPr>
                <w:spacing w:val="0"/>
                <w:sz w:val="24"/>
                <w:szCs w:val="24"/>
              </w:rPr>
              <w:t>Изделие</w:t>
            </w:r>
            <w:proofErr w:type="gramStart"/>
            <w:r w:rsidRPr="00790819">
              <w:rPr>
                <w:spacing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819" w:rsidRPr="00790819" w:rsidRDefault="00790819" w:rsidP="00790819">
            <w:pPr>
              <w:pStyle w:val="21"/>
              <w:ind w:hanging="10"/>
              <w:jc w:val="center"/>
              <w:rPr>
                <w:spacing w:val="0"/>
                <w:sz w:val="24"/>
                <w:szCs w:val="24"/>
              </w:rPr>
            </w:pPr>
            <w:r w:rsidRPr="00790819">
              <w:rPr>
                <w:spacing w:val="0"/>
                <w:sz w:val="24"/>
                <w:szCs w:val="24"/>
              </w:rPr>
              <w:t>Изделие</w:t>
            </w:r>
            <w:proofErr w:type="gramStart"/>
            <w:r w:rsidRPr="00790819">
              <w:rPr>
                <w:spacing w:val="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551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единицу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годовой выпуск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 годовой выпуск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1080"/>
        </w:trPr>
        <w:tc>
          <w:tcPr>
            <w:tcW w:w="3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1. Основные материалы за вычетом реализуемых отходов и покупные комплектующие изделия и полуфабрикаты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6828,09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17070230,00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8237,54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24712632,00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591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2. Основная заработная плата производственных рабочих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2623,84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6559600,00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2169,88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6509628,00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88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3. Дополнительная заработная плата производственных рабочих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314,86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787152,00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260,39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781155,36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45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4. Отчисления на социальные нужды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911,00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2277493,12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753,38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2260142,84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40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5. Расходы на содержание и эксплуатацию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194,74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486854,46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161,05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483145,54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6. Расходы по управлению предприятием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261,40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653489,19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216,17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648510,81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615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Итого производственная себестоимость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11133,93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27834818,77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11798,40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35395214,55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392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7. Внепроизводственные расходы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334,02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835044,56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353,95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1061856,44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427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Итого полная себестоимость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11467,95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28669863,34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12152,36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36457070,99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14908,33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15798,06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90819" w:rsidRPr="00790819" w:rsidTr="00790819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3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19">
              <w:rPr>
                <w:rFonts w:ascii="Times New Roman" w:eastAsia="Times New Roman" w:hAnsi="Times New Roman" w:cs="Times New Roman"/>
                <w:b/>
                <w:bCs/>
              </w:rPr>
              <w:t>Объем товарной продукции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37270822,34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47394192,28</w:t>
            </w:r>
          </w:p>
        </w:tc>
      </w:tr>
    </w:tbl>
    <w:p w:rsidR="00790819" w:rsidRDefault="00790819" w:rsidP="00790819">
      <w:pPr>
        <w:rPr>
          <w:rFonts w:ascii="Times New Roman" w:hAnsi="Times New Roman"/>
          <w:b/>
          <w:sz w:val="28"/>
          <w:szCs w:val="28"/>
        </w:rPr>
      </w:pPr>
    </w:p>
    <w:p w:rsidR="00790819" w:rsidRDefault="003D07A0" w:rsidP="00790819">
      <w:pPr>
        <w:rPr>
          <w:rFonts w:ascii="Times New Roman" w:hAnsi="Times New Roman"/>
          <w:b/>
          <w:sz w:val="28"/>
          <w:szCs w:val="28"/>
        </w:rPr>
      </w:pPr>
      <w:r w:rsidRPr="003D07A0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575388" cy="5066852"/>
            <wp:effectExtent l="19050" t="0" r="15912" b="44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7A0" w:rsidRDefault="003D07A0" w:rsidP="003D07A0">
      <w:pPr>
        <w:jc w:val="center"/>
        <w:rPr>
          <w:rFonts w:ascii="Times New Roman" w:hAnsi="Times New Roman"/>
          <w:sz w:val="28"/>
          <w:szCs w:val="28"/>
        </w:rPr>
      </w:pPr>
      <w:r w:rsidRPr="003D07A0">
        <w:rPr>
          <w:rFonts w:ascii="Times New Roman" w:hAnsi="Times New Roman"/>
          <w:sz w:val="28"/>
          <w:szCs w:val="28"/>
        </w:rPr>
        <w:t xml:space="preserve">Рисунок 1 </w:t>
      </w:r>
      <w:r>
        <w:rPr>
          <w:rFonts w:ascii="Times New Roman" w:hAnsi="Times New Roman"/>
          <w:sz w:val="28"/>
          <w:szCs w:val="28"/>
        </w:rPr>
        <w:t>–</w:t>
      </w:r>
      <w:r w:rsidRPr="003D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расходов по товару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3D07A0" w:rsidRDefault="003D07A0" w:rsidP="00790819">
      <w:pPr>
        <w:rPr>
          <w:rFonts w:ascii="Times New Roman" w:hAnsi="Times New Roman"/>
          <w:sz w:val="28"/>
          <w:szCs w:val="28"/>
        </w:rPr>
      </w:pPr>
    </w:p>
    <w:p w:rsidR="003D07A0" w:rsidRPr="003D07A0" w:rsidRDefault="003D07A0" w:rsidP="00790819">
      <w:pPr>
        <w:rPr>
          <w:rFonts w:ascii="Times New Roman" w:hAnsi="Times New Roman"/>
          <w:sz w:val="28"/>
          <w:szCs w:val="28"/>
        </w:rPr>
      </w:pPr>
      <w:r w:rsidRPr="003D07A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682255" cy="4970033"/>
            <wp:effectExtent l="19050" t="0" r="23345" b="201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07A0" w:rsidRDefault="003D07A0" w:rsidP="00790819">
      <w:pPr>
        <w:rPr>
          <w:rFonts w:ascii="Times New Roman" w:hAnsi="Times New Roman"/>
          <w:b/>
          <w:sz w:val="28"/>
          <w:szCs w:val="28"/>
        </w:rPr>
      </w:pPr>
    </w:p>
    <w:p w:rsidR="003D07A0" w:rsidRDefault="003D07A0" w:rsidP="003D07A0">
      <w:pPr>
        <w:pStyle w:val="21"/>
        <w:shd w:val="clear" w:color="auto" w:fill="auto"/>
        <w:spacing w:before="0" w:line="240" w:lineRule="auto"/>
        <w:ind w:left="20" w:right="60" w:firstLine="38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Рисунок 2 – Структура расходов по товару</w:t>
      </w:r>
      <w:proofErr w:type="gramStart"/>
      <w:r>
        <w:rPr>
          <w:spacing w:val="0"/>
          <w:sz w:val="28"/>
          <w:szCs w:val="28"/>
        </w:rPr>
        <w:t xml:space="preserve"> В</w:t>
      </w:r>
      <w:proofErr w:type="gramEnd"/>
    </w:p>
    <w:p w:rsidR="003D07A0" w:rsidRDefault="003D07A0" w:rsidP="00924303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</w:p>
    <w:p w:rsidR="00924303" w:rsidRPr="00CB26D3" w:rsidRDefault="00924303" w:rsidP="00924303">
      <w:pPr>
        <w:pStyle w:val="21"/>
        <w:shd w:val="clear" w:color="auto" w:fill="auto"/>
        <w:spacing w:before="0" w:line="240" w:lineRule="auto"/>
        <w:ind w:left="20" w:right="60" w:firstLine="38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Таблица 2 - </w:t>
      </w:r>
      <w:r w:rsidRPr="00CB26D3">
        <w:rPr>
          <w:spacing w:val="0"/>
          <w:sz w:val="28"/>
          <w:szCs w:val="28"/>
        </w:rPr>
        <w:t>Расчет точки безубыточности</w:t>
      </w:r>
    </w:p>
    <w:tbl>
      <w:tblPr>
        <w:tblW w:w="10120" w:type="dxa"/>
        <w:tblInd w:w="91" w:type="dxa"/>
        <w:tblLook w:val="04A0"/>
      </w:tblPr>
      <w:tblGrid>
        <w:gridCol w:w="3986"/>
        <w:gridCol w:w="709"/>
        <w:gridCol w:w="1276"/>
        <w:gridCol w:w="1438"/>
        <w:gridCol w:w="1355"/>
        <w:gridCol w:w="1356"/>
      </w:tblGrid>
      <w:tr w:rsidR="00790819" w:rsidRPr="00790819" w:rsidTr="00790819">
        <w:trPr>
          <w:trHeight w:val="330"/>
        </w:trPr>
        <w:tc>
          <w:tcPr>
            <w:tcW w:w="39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показателей</w:t>
            </w:r>
          </w:p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Ед.</w:t>
            </w:r>
          </w:p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изм.</w:t>
            </w:r>
          </w:p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819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Изделие</w:t>
            </w:r>
            <w:proofErr w:type="gramStart"/>
            <w:r w:rsidR="00790819" w:rsidRPr="0079081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819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Изделие</w:t>
            </w:r>
            <w:proofErr w:type="gramStart"/>
            <w:r w:rsidR="00790819" w:rsidRPr="00790819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</w:tr>
      <w:tr w:rsidR="00924303" w:rsidRPr="00790819" w:rsidTr="00AA0011">
        <w:trPr>
          <w:trHeight w:val="660"/>
        </w:trPr>
        <w:tc>
          <w:tcPr>
            <w:tcW w:w="3986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819"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 w:rsidRPr="00790819">
              <w:rPr>
                <w:rFonts w:ascii="Times New Roman" w:eastAsia="Times New Roman" w:hAnsi="Times New Roman" w:cs="Times New Roman"/>
              </w:rPr>
              <w:t>-</w:t>
            </w:r>
            <w:r w:rsidRPr="00790819">
              <w:rPr>
                <w:rFonts w:ascii="Times New Roman" w:eastAsia="Times New Roman" w:hAnsi="Times New Roman" w:cs="Times New Roman"/>
              </w:rPr>
              <w:softHyphen/>
            </w:r>
          </w:p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819">
              <w:rPr>
                <w:rFonts w:ascii="Times New Roman" w:eastAsia="Times New Roman" w:hAnsi="Times New Roman" w:cs="Times New Roman"/>
              </w:rPr>
              <w:t>ница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 xml:space="preserve">годовой выпуск 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819"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 w:rsidRPr="00790819">
              <w:rPr>
                <w:rFonts w:ascii="Times New Roman" w:eastAsia="Times New Roman" w:hAnsi="Times New Roman" w:cs="Times New Roman"/>
              </w:rPr>
              <w:t>-</w:t>
            </w:r>
            <w:r w:rsidRPr="00790819">
              <w:rPr>
                <w:rFonts w:ascii="Times New Roman" w:eastAsia="Times New Roman" w:hAnsi="Times New Roman" w:cs="Times New Roman"/>
              </w:rPr>
              <w:softHyphen/>
            </w:r>
          </w:p>
          <w:p w:rsidR="00924303" w:rsidRPr="00790819" w:rsidRDefault="00924303" w:rsidP="0079081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819">
              <w:rPr>
                <w:rFonts w:ascii="Times New Roman" w:eastAsia="Times New Roman" w:hAnsi="Times New Roman" w:cs="Times New Roman"/>
              </w:rPr>
              <w:t>ница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303" w:rsidRPr="00790819" w:rsidRDefault="00924303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 xml:space="preserve">годовой выпуск </w:t>
            </w:r>
          </w:p>
        </w:tc>
      </w:tr>
      <w:tr w:rsidR="00790819" w:rsidRPr="00790819" w:rsidTr="00924303">
        <w:trPr>
          <w:trHeight w:val="2172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1. Переменные расходы, в т.ч.: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основные материалы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основная зарплата производственных рабочих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дополнительная зарплата производственных рабочих</w:t>
            </w:r>
          </w:p>
          <w:p w:rsidR="00790819" w:rsidRPr="00790819" w:rsidRDefault="00790819" w:rsidP="009243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         </w:t>
            </w:r>
            <w:r w:rsidRPr="00790819">
              <w:rPr>
                <w:rFonts w:ascii="Times New Roman" w:eastAsia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Default="00790819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10677,79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6828,09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2623,84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314,86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911,00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Default="00790819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11421,19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8237,54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2169,88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260,39</w:t>
            </w:r>
          </w:p>
          <w:p w:rsidR="00924303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303" w:rsidRPr="00790819" w:rsidRDefault="00924303" w:rsidP="009243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753,38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90819" w:rsidRPr="00790819" w:rsidTr="00790819">
        <w:trPr>
          <w:trHeight w:val="586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2. Условно-постоянные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руб</w:t>
            </w:r>
            <w:r w:rsidR="009243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1975388,22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2193512,78</w:t>
            </w:r>
          </w:p>
        </w:tc>
      </w:tr>
      <w:tr w:rsidR="00790819" w:rsidRPr="00790819" w:rsidTr="00790819">
        <w:trPr>
          <w:trHeight w:val="525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3. Цена единицы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14908,33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15798,06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90819" w:rsidRPr="00790819" w:rsidTr="00924303">
        <w:trPr>
          <w:trHeight w:val="63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5. 4. Точка безубыточности, полученная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8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790819">
              <w:rPr>
                <w:rFonts w:ascii="Times New Roman" w:eastAsia="Times New Roman" w:hAnsi="Times New Roman" w:cs="Times New Roman"/>
              </w:rPr>
              <w:t xml:space="preserve">аналитически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819" w:rsidRPr="00790819" w:rsidRDefault="00790819" w:rsidP="007908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90819">
              <w:rPr>
                <w:rFonts w:ascii="Times New Roman" w:eastAsia="Times New Roman" w:hAnsi="Times New Roman" w:cs="Times New Roman"/>
              </w:rPr>
              <w:t>502</w:t>
            </w:r>
          </w:p>
        </w:tc>
      </w:tr>
    </w:tbl>
    <w:p w:rsidR="00790819" w:rsidRPr="00825F69" w:rsidRDefault="00790819" w:rsidP="00790819">
      <w:pPr>
        <w:rPr>
          <w:rFonts w:ascii="Times New Roman" w:hAnsi="Times New Roman"/>
          <w:b/>
          <w:sz w:val="28"/>
          <w:szCs w:val="28"/>
        </w:rPr>
      </w:pPr>
    </w:p>
    <w:p w:rsidR="00790819" w:rsidRDefault="00790819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D07A0" w:rsidRDefault="003D07A0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D07A0" w:rsidRDefault="003D07A0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1566" w:rsidRDefault="00A63ACD" w:rsidP="002E5DC6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63ACD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4574996" cy="3312988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4996" cy="3312988"/>
                      <a:chOff x="0" y="0"/>
                      <a:chExt cx="4574996" cy="3312988"/>
                    </a:xfrm>
                  </a:grpSpPr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0" y="0"/>
                        <a:ext cx="4574996" cy="3312988"/>
                        <a:chOff x="0" y="0"/>
                        <a:chExt cx="4574997" cy="3312988"/>
                      </a:xfrm>
                    </a:grpSpPr>
                    <a:graphicFrame>
                      <a:nvGraphicFramePr>
                        <a:cNvPr id="2" name="Диаграмма 1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1"/>
                        </a:graphicData>
                      </a:graphic>
                      <a:xfrm>
                        <a:off x="0" y="0"/>
                        <a:ext cx="4574997" cy="3312988"/>
                      </a:xfrm>
                    </a:graphicFrame>
                    <a:sp>
                      <a:nvSpPr>
                        <a:cNvPr id="11" name="TextBox 10"/>
                        <a:cNvSpPr txBox="1"/>
                      </a:nvSpPr>
                      <a:spPr>
                        <a:xfrm rot="19983136">
                          <a:off x="2400056" y="1330948"/>
                          <a:ext cx="1308771" cy="212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Суммарные</a:t>
                            </a:r>
                            <a:r>
                              <a:rPr lang="ru-RU" sz="1100" baseline="0"/>
                              <a:t> затраты</a:t>
                            </a:r>
                            <a:endParaRPr lang="ru-RU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1494569" y="2367553"/>
                          <a:ext cx="1187950" cy="154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000"/>
                              <a:t>Постоянные затраты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 rot="18978052">
                          <a:off x="1676179" y="679410"/>
                          <a:ext cx="1422402" cy="17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Выручка от реализации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E1566" w:rsidRDefault="003E1566" w:rsidP="002E5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 – Графический расчет точки безубыточности для изделия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3E1566" w:rsidRDefault="003E1566" w:rsidP="002E5DC6">
      <w:pPr>
        <w:jc w:val="center"/>
        <w:rPr>
          <w:rFonts w:ascii="Times New Roman" w:hAnsi="Times New Roman"/>
          <w:sz w:val="28"/>
          <w:szCs w:val="28"/>
        </w:rPr>
      </w:pPr>
    </w:p>
    <w:p w:rsidR="003E1566" w:rsidRDefault="00A63ACD" w:rsidP="002E5DC6">
      <w:pPr>
        <w:jc w:val="center"/>
        <w:rPr>
          <w:rFonts w:ascii="Times New Roman" w:hAnsi="Times New Roman"/>
          <w:sz w:val="28"/>
          <w:szCs w:val="28"/>
        </w:rPr>
      </w:pPr>
      <w:r w:rsidRPr="00A63A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4996" cy="3318339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4996" cy="3318339"/>
                      <a:chOff x="0" y="0"/>
                      <a:chExt cx="4574996" cy="3318339"/>
                    </a:xfrm>
                  </a:grpSpPr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0" y="0"/>
                        <a:ext cx="4574996" cy="3318339"/>
                        <a:chOff x="0" y="0"/>
                        <a:chExt cx="4574997" cy="3312988"/>
                      </a:xfrm>
                    </a:grpSpPr>
                    <a:graphicFrame>
                      <a:nvGraphicFramePr>
                        <a:cNvPr id="2" name="Диаграмма 1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2"/>
                        </a:graphicData>
                      </a:graphic>
                      <a:xfrm>
                        <a:off x="0" y="0"/>
                        <a:ext cx="4574997" cy="3312988"/>
                      </a:xfrm>
                    </a:graphicFrame>
                    <a:sp>
                      <a:nvSpPr>
                        <a:cNvPr id="11" name="TextBox 10"/>
                        <a:cNvSpPr txBox="1"/>
                      </a:nvSpPr>
                      <a:spPr>
                        <a:xfrm rot="19983136">
                          <a:off x="2400056" y="1330948"/>
                          <a:ext cx="1308771" cy="212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Суммарные</a:t>
                            </a:r>
                            <a:r>
                              <a:rPr lang="ru-RU" sz="1100" baseline="0"/>
                              <a:t> затраты</a:t>
                            </a:r>
                            <a:endParaRPr lang="ru-RU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1494569" y="2367553"/>
                          <a:ext cx="1187950" cy="154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000"/>
                              <a:t>Постоянные затраты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 rot="18978052">
                          <a:off x="1676179" y="679410"/>
                          <a:ext cx="1422402" cy="17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ru-RU" sz="1100"/>
                              <a:t>Выручка от реализации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E1566" w:rsidRPr="003E1566" w:rsidRDefault="003E1566" w:rsidP="002E5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4 -  Графический расчет точки безубыточности для изделия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3E1566" w:rsidRPr="003E1566" w:rsidRDefault="003E1566" w:rsidP="002E5D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E" w:rsidRDefault="00FA4C3E" w:rsidP="00DB45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4C3E" w:rsidSect="002E5DC6">
      <w:footerReference w:type="default" r:id="rId13"/>
      <w:pgSz w:w="11907" w:h="16834"/>
      <w:pgMar w:top="709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F4" w:rsidRDefault="009E3AF4">
      <w:r>
        <w:separator/>
      </w:r>
    </w:p>
  </w:endnote>
  <w:endnote w:type="continuationSeparator" w:id="0">
    <w:p w:rsidR="009E3AF4" w:rsidRDefault="009E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287978"/>
      <w:docPartObj>
        <w:docPartGallery w:val="Page Numbers (Bottom of Page)"/>
        <w:docPartUnique/>
      </w:docPartObj>
    </w:sdtPr>
    <w:sdtContent>
      <w:p w:rsidR="00AA0011" w:rsidRDefault="002915CD">
        <w:pPr>
          <w:pStyle w:val="af2"/>
          <w:jc w:val="right"/>
        </w:pPr>
        <w:r>
          <w:fldChar w:fldCharType="begin"/>
        </w:r>
        <w:r w:rsidR="00AA0011">
          <w:instrText>PAGE   \* MERGEFORMAT</w:instrText>
        </w:r>
        <w:r>
          <w:fldChar w:fldCharType="separate"/>
        </w:r>
        <w:r w:rsidR="00374D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0011" w:rsidRDefault="00AA00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F4" w:rsidRDefault="009E3AF4"/>
  </w:footnote>
  <w:footnote w:type="continuationSeparator" w:id="0">
    <w:p w:rsidR="009E3AF4" w:rsidRDefault="009E3A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EFE"/>
    <w:multiLevelType w:val="multilevel"/>
    <w:tmpl w:val="E93A0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E650D"/>
    <w:multiLevelType w:val="multilevel"/>
    <w:tmpl w:val="CC741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15D8A"/>
    <w:multiLevelType w:val="multilevel"/>
    <w:tmpl w:val="60CE3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05C9F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45795"/>
    <w:multiLevelType w:val="hybridMultilevel"/>
    <w:tmpl w:val="8728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C58DC"/>
    <w:multiLevelType w:val="multilevel"/>
    <w:tmpl w:val="848A37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283A80"/>
    <w:multiLevelType w:val="hybridMultilevel"/>
    <w:tmpl w:val="3D18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72EF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041D3"/>
    <w:multiLevelType w:val="hybridMultilevel"/>
    <w:tmpl w:val="E28A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9779E"/>
    <w:multiLevelType w:val="multilevel"/>
    <w:tmpl w:val="70F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94172"/>
    <w:multiLevelType w:val="hybridMultilevel"/>
    <w:tmpl w:val="D72C51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04015F"/>
    <w:multiLevelType w:val="multilevel"/>
    <w:tmpl w:val="A48C3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B76CB"/>
    <w:multiLevelType w:val="multilevel"/>
    <w:tmpl w:val="53AA0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D719A2"/>
    <w:multiLevelType w:val="hybridMultilevel"/>
    <w:tmpl w:val="2ED06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6EA3714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5B77DA"/>
    <w:multiLevelType w:val="multilevel"/>
    <w:tmpl w:val="639E35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603AB5"/>
    <w:multiLevelType w:val="hybridMultilevel"/>
    <w:tmpl w:val="513858AA"/>
    <w:lvl w:ilvl="0" w:tplc="EA44C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675F"/>
    <w:multiLevelType w:val="multilevel"/>
    <w:tmpl w:val="CAFEF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793557"/>
    <w:multiLevelType w:val="multilevel"/>
    <w:tmpl w:val="19FA150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72ABF"/>
    <w:multiLevelType w:val="hybridMultilevel"/>
    <w:tmpl w:val="9904CEA6"/>
    <w:lvl w:ilvl="0" w:tplc="8C8A2C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B323A42"/>
    <w:multiLevelType w:val="multilevel"/>
    <w:tmpl w:val="657A7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344731"/>
    <w:multiLevelType w:val="hybridMultilevel"/>
    <w:tmpl w:val="8FB69CDC"/>
    <w:lvl w:ilvl="0" w:tplc="2558EAF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77C05E7F"/>
    <w:multiLevelType w:val="multilevel"/>
    <w:tmpl w:val="1326E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1A3ACD"/>
    <w:multiLevelType w:val="multilevel"/>
    <w:tmpl w:val="0F58E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5A0F97"/>
    <w:multiLevelType w:val="hybridMultilevel"/>
    <w:tmpl w:val="2ED06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0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22"/>
  </w:num>
  <w:num w:numId="10">
    <w:abstractNumId w:val="1"/>
  </w:num>
  <w:num w:numId="11">
    <w:abstractNumId w:val="9"/>
  </w:num>
  <w:num w:numId="12">
    <w:abstractNumId w:val="23"/>
  </w:num>
  <w:num w:numId="13">
    <w:abstractNumId w:val="14"/>
  </w:num>
  <w:num w:numId="14">
    <w:abstractNumId w:val="3"/>
  </w:num>
  <w:num w:numId="15">
    <w:abstractNumId w:val="7"/>
  </w:num>
  <w:num w:numId="16">
    <w:abstractNumId w:val="21"/>
  </w:num>
  <w:num w:numId="17">
    <w:abstractNumId w:val="6"/>
  </w:num>
  <w:num w:numId="18">
    <w:abstractNumId w:val="19"/>
  </w:num>
  <w:num w:numId="19">
    <w:abstractNumId w:val="5"/>
  </w:num>
  <w:num w:numId="20">
    <w:abstractNumId w:val="13"/>
  </w:num>
  <w:num w:numId="21">
    <w:abstractNumId w:val="16"/>
  </w:num>
  <w:num w:numId="22">
    <w:abstractNumId w:val="4"/>
  </w:num>
  <w:num w:numId="23">
    <w:abstractNumId w:val="8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0306"/>
    <w:rsid w:val="00001C9F"/>
    <w:rsid w:val="00025C77"/>
    <w:rsid w:val="00027738"/>
    <w:rsid w:val="00036AB0"/>
    <w:rsid w:val="00061EB5"/>
    <w:rsid w:val="00070683"/>
    <w:rsid w:val="000B2CDB"/>
    <w:rsid w:val="000D1683"/>
    <w:rsid w:val="00106019"/>
    <w:rsid w:val="00122213"/>
    <w:rsid w:val="001456B6"/>
    <w:rsid w:val="001A0944"/>
    <w:rsid w:val="001A7F37"/>
    <w:rsid w:val="001C48BA"/>
    <w:rsid w:val="001C4B37"/>
    <w:rsid w:val="001F1E62"/>
    <w:rsid w:val="001F2B7E"/>
    <w:rsid w:val="001F3637"/>
    <w:rsid w:val="00220129"/>
    <w:rsid w:val="00221EB8"/>
    <w:rsid w:val="0026323B"/>
    <w:rsid w:val="00273AB4"/>
    <w:rsid w:val="0027549D"/>
    <w:rsid w:val="0028372C"/>
    <w:rsid w:val="002915CD"/>
    <w:rsid w:val="00292D36"/>
    <w:rsid w:val="0029671C"/>
    <w:rsid w:val="002B6F53"/>
    <w:rsid w:val="002D676A"/>
    <w:rsid w:val="002D6BEA"/>
    <w:rsid w:val="002E3A1E"/>
    <w:rsid w:val="002E5DC6"/>
    <w:rsid w:val="00303598"/>
    <w:rsid w:val="0030392B"/>
    <w:rsid w:val="0034136A"/>
    <w:rsid w:val="0037238E"/>
    <w:rsid w:val="00374DA8"/>
    <w:rsid w:val="00383326"/>
    <w:rsid w:val="003B1940"/>
    <w:rsid w:val="003B73F4"/>
    <w:rsid w:val="003D07A0"/>
    <w:rsid w:val="003E1566"/>
    <w:rsid w:val="00403AEF"/>
    <w:rsid w:val="00416FFF"/>
    <w:rsid w:val="00427B59"/>
    <w:rsid w:val="00446CE7"/>
    <w:rsid w:val="004601CB"/>
    <w:rsid w:val="00491767"/>
    <w:rsid w:val="004C5B6F"/>
    <w:rsid w:val="004F2FF3"/>
    <w:rsid w:val="004F53BB"/>
    <w:rsid w:val="00503C35"/>
    <w:rsid w:val="0051584A"/>
    <w:rsid w:val="00530291"/>
    <w:rsid w:val="00537F7A"/>
    <w:rsid w:val="00540CAA"/>
    <w:rsid w:val="005711A6"/>
    <w:rsid w:val="00575291"/>
    <w:rsid w:val="005C4E4C"/>
    <w:rsid w:val="00621993"/>
    <w:rsid w:val="0062267F"/>
    <w:rsid w:val="00646170"/>
    <w:rsid w:val="006E408C"/>
    <w:rsid w:val="00702D6B"/>
    <w:rsid w:val="00711BCF"/>
    <w:rsid w:val="00713C77"/>
    <w:rsid w:val="00733C72"/>
    <w:rsid w:val="007603B1"/>
    <w:rsid w:val="00786487"/>
    <w:rsid w:val="00790819"/>
    <w:rsid w:val="00797825"/>
    <w:rsid w:val="007A11DE"/>
    <w:rsid w:val="007D1671"/>
    <w:rsid w:val="007D4E69"/>
    <w:rsid w:val="007E67F4"/>
    <w:rsid w:val="007F0213"/>
    <w:rsid w:val="00805077"/>
    <w:rsid w:val="00815346"/>
    <w:rsid w:val="00817126"/>
    <w:rsid w:val="00825F69"/>
    <w:rsid w:val="00853057"/>
    <w:rsid w:val="00853AFE"/>
    <w:rsid w:val="008727F0"/>
    <w:rsid w:val="008A5374"/>
    <w:rsid w:val="008C357E"/>
    <w:rsid w:val="008E0259"/>
    <w:rsid w:val="009215C9"/>
    <w:rsid w:val="00924303"/>
    <w:rsid w:val="00927FC4"/>
    <w:rsid w:val="009312C1"/>
    <w:rsid w:val="00940B53"/>
    <w:rsid w:val="009801C8"/>
    <w:rsid w:val="009E3AF4"/>
    <w:rsid w:val="00A00A27"/>
    <w:rsid w:val="00A1093A"/>
    <w:rsid w:val="00A14B01"/>
    <w:rsid w:val="00A1732B"/>
    <w:rsid w:val="00A22EFD"/>
    <w:rsid w:val="00A63ACD"/>
    <w:rsid w:val="00A73883"/>
    <w:rsid w:val="00A8522B"/>
    <w:rsid w:val="00A93A6C"/>
    <w:rsid w:val="00AA0011"/>
    <w:rsid w:val="00AB6B8D"/>
    <w:rsid w:val="00AC6A2B"/>
    <w:rsid w:val="00B27397"/>
    <w:rsid w:val="00B47CB1"/>
    <w:rsid w:val="00B958C0"/>
    <w:rsid w:val="00BB78C5"/>
    <w:rsid w:val="00BC6173"/>
    <w:rsid w:val="00BE2CD6"/>
    <w:rsid w:val="00C07811"/>
    <w:rsid w:val="00C16D36"/>
    <w:rsid w:val="00C43E3E"/>
    <w:rsid w:val="00C83F4A"/>
    <w:rsid w:val="00CB1022"/>
    <w:rsid w:val="00CB26D3"/>
    <w:rsid w:val="00CB33A7"/>
    <w:rsid w:val="00CD3A08"/>
    <w:rsid w:val="00CD5F77"/>
    <w:rsid w:val="00CE30C6"/>
    <w:rsid w:val="00D11415"/>
    <w:rsid w:val="00D40605"/>
    <w:rsid w:val="00D50802"/>
    <w:rsid w:val="00D56964"/>
    <w:rsid w:val="00D92867"/>
    <w:rsid w:val="00DA34C9"/>
    <w:rsid w:val="00DB45D0"/>
    <w:rsid w:val="00DD73FD"/>
    <w:rsid w:val="00DF654A"/>
    <w:rsid w:val="00E301CB"/>
    <w:rsid w:val="00E3076C"/>
    <w:rsid w:val="00E37E6D"/>
    <w:rsid w:val="00E92B89"/>
    <w:rsid w:val="00E931CC"/>
    <w:rsid w:val="00EA361B"/>
    <w:rsid w:val="00EB7A3B"/>
    <w:rsid w:val="00EC4D18"/>
    <w:rsid w:val="00EC55CD"/>
    <w:rsid w:val="00F10306"/>
    <w:rsid w:val="00F23467"/>
    <w:rsid w:val="00F44DAA"/>
    <w:rsid w:val="00F709FD"/>
    <w:rsid w:val="00FA4C3E"/>
    <w:rsid w:val="00FA4F7E"/>
    <w:rsid w:val="00FE2FB1"/>
    <w:rsid w:val="00FE4A1D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0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05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3057"/>
    <w:rPr>
      <w:rFonts w:ascii="Arial" w:eastAsia="Arial" w:hAnsi="Arial" w:cs="Arial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a6">
    <w:name w:val="Колонтитул"/>
    <w:basedOn w:val="a4"/>
    <w:rsid w:val="008530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single"/>
      <w:lang w:val="ru-RU"/>
    </w:rPr>
  </w:style>
  <w:style w:type="character" w:customStyle="1" w:styleId="2">
    <w:name w:val="Заголовок №2_"/>
    <w:basedOn w:val="a0"/>
    <w:link w:val="20"/>
    <w:rsid w:val="00853057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a7">
    <w:name w:val="Основной текст_"/>
    <w:basedOn w:val="a0"/>
    <w:link w:val="21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2">
    <w:name w:val="Основной текст (2)_"/>
    <w:basedOn w:val="a0"/>
    <w:link w:val="23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  <w:lang w:val="en-US"/>
    </w:rPr>
  </w:style>
  <w:style w:type="character" w:customStyle="1" w:styleId="2-1pt">
    <w:name w:val="Основной текст (2) + Интервал -1 pt"/>
    <w:basedOn w:val="22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17"/>
      <w:szCs w:val="17"/>
      <w:u w:val="none"/>
      <w:lang w:val="en-US"/>
    </w:rPr>
  </w:style>
  <w:style w:type="character" w:customStyle="1" w:styleId="2Arial65pt0pt">
    <w:name w:val="Основной текст (2) + Arial;6;5 pt;Полужирный;Курсив;Интервал 0 pt"/>
    <w:basedOn w:val="22"/>
    <w:rsid w:val="00853057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en-US"/>
    </w:rPr>
  </w:style>
  <w:style w:type="character" w:customStyle="1" w:styleId="24">
    <w:name w:val="Колонтитул (2)_"/>
    <w:basedOn w:val="a0"/>
    <w:link w:val="25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1">
    <w:name w:val="Основной текст1"/>
    <w:basedOn w:val="a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3">
    <w:name w:val="Основной текст (3)_"/>
    <w:basedOn w:val="a0"/>
    <w:link w:val="30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1">
    <w:name w:val="Основной текст (3)"/>
    <w:basedOn w:val="3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26">
    <w:name w:val="Подпись к таблице (2)_"/>
    <w:basedOn w:val="a0"/>
    <w:link w:val="2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7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4">
    <w:name w:val="Подпись к таблице (3)"/>
    <w:basedOn w:val="32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55pt0pt">
    <w:name w:val="Основной текст + 5;5 pt;Интервал 0 pt"/>
    <w:basedOn w:val="a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5">
    <w:name w:val="Колонтитул (3)_"/>
    <w:basedOn w:val="a0"/>
    <w:link w:val="36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0">
    <w:name w:val="Основной текст + Полужирный;Интервал 0 pt"/>
    <w:basedOn w:val="a7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1">
    <w:name w:val="Колонтитул (4)_"/>
    <w:basedOn w:val="a0"/>
    <w:link w:val="42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85305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1"/>
      <w:sz w:val="14"/>
      <w:szCs w:val="14"/>
      <w:u w:val="none"/>
    </w:rPr>
  </w:style>
  <w:style w:type="character" w:customStyle="1" w:styleId="5Arial65pt-1pt">
    <w:name w:val="Основной текст (5) + Arial;6;5 pt;Интервал -1 pt"/>
    <w:basedOn w:val="5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/>
    </w:rPr>
  </w:style>
  <w:style w:type="character" w:customStyle="1" w:styleId="5Arial65pt0pt">
    <w:name w:val="Основной текст (5) + Arial;6;5 pt;Курсив;Интервал 0 pt"/>
    <w:basedOn w:val="5"/>
    <w:rsid w:val="008530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">
    <w:name w:val="Подпись к таблице + Arial;6;5 pt;Курсив;Интервал 0 pt"/>
    <w:basedOn w:val="a8"/>
    <w:rsid w:val="00853057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0">
    <w:name w:val="Подпись к таблице + Arial;6;5 pt;Курсив;Интервал 0 pt"/>
    <w:basedOn w:val="a8"/>
    <w:rsid w:val="00853057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0pt1">
    <w:name w:val="Основной текст + Курсив;Интервал 0 pt"/>
    <w:basedOn w:val="a7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  <w:lang w:val="en-US"/>
    </w:rPr>
  </w:style>
  <w:style w:type="character" w:customStyle="1" w:styleId="17pt0pt">
    <w:name w:val="Заголовок №1 + 7 pt;Не полужирный;Интервал 0 pt"/>
    <w:basedOn w:val="10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sid w:val="0085305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50pt">
    <w:name w:val="Основной текст (5) + Интервал 0 pt"/>
    <w:basedOn w:val="5"/>
    <w:rsid w:val="0085305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81">
    <w:name w:val="Основной текст (8)"/>
    <w:basedOn w:val="8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8"/>
      <w:szCs w:val="8"/>
      <w:u w:val="none"/>
      <w:lang w:val="ru-RU"/>
    </w:rPr>
  </w:style>
  <w:style w:type="character" w:customStyle="1" w:styleId="TimesNewRoman75pt0pt">
    <w:name w:val="Колонтитул + Times New Roman;7;5 pt;Не курсив;Интервал 0 pt"/>
    <w:basedOn w:val="a4"/>
    <w:rsid w:val="0085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28">
    <w:name w:val="Подпись к картинке (2)_"/>
    <w:basedOn w:val="a0"/>
    <w:link w:val="29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a">
    <w:name w:val="Подпись к картинке_"/>
    <w:basedOn w:val="a0"/>
    <w:link w:val="ab"/>
    <w:rsid w:val="00853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  <w:lang w:val="en-US"/>
    </w:rPr>
  </w:style>
  <w:style w:type="character" w:customStyle="1" w:styleId="90pt">
    <w:name w:val="Основной текст (9) + Интервал 0 pt"/>
    <w:basedOn w:val="9"/>
    <w:rsid w:val="008530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51">
    <w:name w:val="Колонтитул (5)_"/>
    <w:basedOn w:val="a0"/>
    <w:link w:val="52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53">
    <w:name w:val="Колонтитул (5)"/>
    <w:basedOn w:val="51"/>
    <w:rsid w:val="00853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single"/>
      <w:lang w:val="ru-RU"/>
    </w:rPr>
  </w:style>
  <w:style w:type="paragraph" w:customStyle="1" w:styleId="a5">
    <w:name w:val="Колонтитул"/>
    <w:basedOn w:val="a"/>
    <w:link w:val="a4"/>
    <w:rsid w:val="0085305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5"/>
      <w:sz w:val="14"/>
      <w:szCs w:val="14"/>
    </w:rPr>
  </w:style>
  <w:style w:type="paragraph" w:customStyle="1" w:styleId="20">
    <w:name w:val="Заголовок №2"/>
    <w:basedOn w:val="a"/>
    <w:link w:val="2"/>
    <w:rsid w:val="00853057"/>
    <w:pPr>
      <w:shd w:val="clear" w:color="auto" w:fill="FFFFFF"/>
      <w:spacing w:after="180" w:line="216" w:lineRule="exact"/>
      <w:outlineLvl w:val="1"/>
    </w:pPr>
    <w:rPr>
      <w:rFonts w:ascii="Arial" w:eastAsia="Arial" w:hAnsi="Arial" w:cs="Arial"/>
      <w:b/>
      <w:bCs/>
      <w:spacing w:val="-7"/>
      <w:sz w:val="17"/>
      <w:szCs w:val="17"/>
    </w:rPr>
  </w:style>
  <w:style w:type="paragraph" w:customStyle="1" w:styleId="21">
    <w:name w:val="Основной текст2"/>
    <w:basedOn w:val="a"/>
    <w:link w:val="a7"/>
    <w:rsid w:val="00853057"/>
    <w:pPr>
      <w:shd w:val="clear" w:color="auto" w:fill="FFFFFF"/>
      <w:spacing w:before="180" w:line="197" w:lineRule="exact"/>
      <w:ind w:hanging="360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3">
    <w:name w:val="Основной текст (2)"/>
    <w:basedOn w:val="a"/>
    <w:link w:val="22"/>
    <w:rsid w:val="00853057"/>
    <w:pPr>
      <w:shd w:val="clear" w:color="auto" w:fill="FFFFFF"/>
      <w:spacing w:before="180" w:after="60" w:line="139" w:lineRule="exact"/>
      <w:ind w:hanging="340"/>
    </w:pPr>
    <w:rPr>
      <w:rFonts w:ascii="Times New Roman" w:eastAsia="Times New Roman" w:hAnsi="Times New Roman" w:cs="Times New Roman"/>
      <w:spacing w:val="12"/>
      <w:sz w:val="17"/>
      <w:szCs w:val="17"/>
      <w:lang w:val="en-US"/>
    </w:rPr>
  </w:style>
  <w:style w:type="paragraph" w:customStyle="1" w:styleId="25">
    <w:name w:val="Колонтитул (2)"/>
    <w:basedOn w:val="a"/>
    <w:link w:val="24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6"/>
      <w:szCs w:val="16"/>
    </w:rPr>
  </w:style>
  <w:style w:type="paragraph" w:customStyle="1" w:styleId="30">
    <w:name w:val="Основной текст (3)"/>
    <w:basedOn w:val="a"/>
    <w:link w:val="3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27">
    <w:name w:val="Подпись к таблице (2)"/>
    <w:basedOn w:val="a"/>
    <w:link w:val="26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3">
    <w:name w:val="Подпись к таблице (3)"/>
    <w:basedOn w:val="a"/>
    <w:link w:val="32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36">
    <w:name w:val="Колонтитул (3)"/>
    <w:basedOn w:val="a"/>
    <w:link w:val="35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a9">
    <w:name w:val="Подпись к таблице"/>
    <w:basedOn w:val="a"/>
    <w:link w:val="a8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42">
    <w:name w:val="Колонтитул (4)"/>
    <w:basedOn w:val="a"/>
    <w:link w:val="41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rsid w:val="00853057"/>
    <w:pPr>
      <w:shd w:val="clear" w:color="auto" w:fill="FFFFFF"/>
      <w:spacing w:before="840" w:line="0" w:lineRule="atLeast"/>
    </w:pPr>
    <w:rPr>
      <w:rFonts w:ascii="Candara" w:eastAsia="Candara" w:hAnsi="Candara" w:cs="Candara"/>
      <w:spacing w:val="-11"/>
      <w:sz w:val="14"/>
      <w:szCs w:val="14"/>
    </w:rPr>
  </w:style>
  <w:style w:type="paragraph" w:customStyle="1" w:styleId="11">
    <w:name w:val="Заголовок №1"/>
    <w:basedOn w:val="a"/>
    <w:link w:val="10"/>
    <w:rsid w:val="00853057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rsid w:val="00853057"/>
    <w:pPr>
      <w:shd w:val="clear" w:color="auto" w:fill="FFFFFF"/>
      <w:spacing w:before="60" w:after="60" w:line="0" w:lineRule="atLeast"/>
    </w:pPr>
    <w:rPr>
      <w:rFonts w:ascii="Garamond" w:eastAsia="Garamond" w:hAnsi="Garamond" w:cs="Garamond"/>
      <w:spacing w:val="-2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rsid w:val="00853057"/>
    <w:pPr>
      <w:shd w:val="clear" w:color="auto" w:fill="FFFFFF"/>
      <w:spacing w:after="60" w:line="0" w:lineRule="atLeast"/>
    </w:pPr>
    <w:rPr>
      <w:rFonts w:ascii="Arial" w:eastAsia="Arial" w:hAnsi="Arial" w:cs="Arial"/>
      <w:spacing w:val="-1"/>
      <w:sz w:val="8"/>
      <w:szCs w:val="8"/>
    </w:rPr>
  </w:style>
  <w:style w:type="paragraph" w:customStyle="1" w:styleId="70">
    <w:name w:val="Основной текст (7)"/>
    <w:basedOn w:val="a"/>
    <w:link w:val="7"/>
    <w:rsid w:val="0085305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29">
    <w:name w:val="Подпись к картинке (2)"/>
    <w:basedOn w:val="a"/>
    <w:link w:val="28"/>
    <w:rsid w:val="0085305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ab">
    <w:name w:val="Подпись к картинке"/>
    <w:basedOn w:val="a"/>
    <w:link w:val="aa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90">
    <w:name w:val="Основной текст (9)"/>
    <w:basedOn w:val="a"/>
    <w:link w:val="9"/>
    <w:rsid w:val="00853057"/>
    <w:pPr>
      <w:shd w:val="clear" w:color="auto" w:fill="FFFFFF"/>
      <w:spacing w:line="149" w:lineRule="exact"/>
    </w:pPr>
    <w:rPr>
      <w:rFonts w:ascii="Arial" w:eastAsia="Arial" w:hAnsi="Arial" w:cs="Arial"/>
      <w:spacing w:val="3"/>
      <w:sz w:val="8"/>
      <w:szCs w:val="8"/>
      <w:lang w:val="en-US"/>
    </w:rPr>
  </w:style>
  <w:style w:type="paragraph" w:customStyle="1" w:styleId="52">
    <w:name w:val="Колонтитул (5)"/>
    <w:basedOn w:val="a"/>
    <w:link w:val="51"/>
    <w:rsid w:val="00853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46C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CE7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1C4B37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427B59"/>
    <w:rPr>
      <w:color w:val="808080"/>
    </w:rPr>
  </w:style>
  <w:style w:type="paragraph" w:styleId="af0">
    <w:name w:val="header"/>
    <w:basedOn w:val="a"/>
    <w:link w:val="af1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E5DC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E5DC6"/>
    <w:rPr>
      <w:color w:val="000000"/>
    </w:rPr>
  </w:style>
  <w:style w:type="paragraph" w:customStyle="1" w:styleId="FR3">
    <w:name w:val="FR3"/>
    <w:rsid w:val="002E5DC6"/>
    <w:pPr>
      <w:autoSpaceDE w:val="0"/>
      <w:autoSpaceDN w:val="0"/>
      <w:adjustRightInd w:val="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single"/>
      <w:lang w:val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  <w:lang w:val="en-US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17"/>
      <w:szCs w:val="17"/>
      <w:u w:val="none"/>
      <w:lang w:val="en-US"/>
    </w:rPr>
  </w:style>
  <w:style w:type="character" w:customStyle="1" w:styleId="2Arial65pt0pt">
    <w:name w:val="Основной текст (2) + Arial;6;5 pt;Полужирный;Курсив;Интервал 0 pt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en-US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55pt0pt">
    <w:name w:val="Основной текст + 5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0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1"/>
      <w:sz w:val="14"/>
      <w:szCs w:val="14"/>
      <w:u w:val="none"/>
    </w:rPr>
  </w:style>
  <w:style w:type="character" w:customStyle="1" w:styleId="5Arial65pt-1pt">
    <w:name w:val="Основной текст (5) + Arial;6;5 pt;Интервал -1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/>
    </w:rPr>
  </w:style>
  <w:style w:type="character" w:customStyle="1" w:styleId="5Arial65pt0pt">
    <w:name w:val="Основной текст (5) + Arial;6;5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">
    <w:name w:val="Подпись к таблице + Arial;6;5 pt;Курсив;Интервал 0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rial65pt0pt0">
    <w:name w:val="Подпись к таблице + Arial;6;5 pt;Курсив;Интервал 0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0pt1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  <w:lang w:val="en-US"/>
    </w:rPr>
  </w:style>
  <w:style w:type="character" w:customStyle="1" w:styleId="17pt0pt">
    <w:name w:val="Заголовок №1 + 7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50pt">
    <w:name w:val="Основной текст (5) + Интервал 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8"/>
      <w:szCs w:val="8"/>
      <w:u w:val="none"/>
      <w:lang w:val="ru-RU"/>
    </w:rPr>
  </w:style>
  <w:style w:type="character" w:customStyle="1" w:styleId="TimesNewRoman75pt0pt">
    <w:name w:val="Колонтитул + Times New Roman;7;5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  <w:lang w:val="en-US"/>
    </w:rPr>
  </w:style>
  <w:style w:type="character" w:customStyle="1" w:styleId="90pt">
    <w:name w:val="Основной текст (9) + Интервал 0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5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216" w:lineRule="exact"/>
      <w:outlineLvl w:val="1"/>
    </w:pPr>
    <w:rPr>
      <w:rFonts w:ascii="Arial" w:eastAsia="Arial" w:hAnsi="Arial" w:cs="Arial"/>
      <w:b/>
      <w:bCs/>
      <w:spacing w:val="-7"/>
      <w:sz w:val="17"/>
      <w:szCs w:val="1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80" w:line="197" w:lineRule="exact"/>
      <w:ind w:hanging="360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60" w:line="139" w:lineRule="exact"/>
      <w:ind w:hanging="340"/>
    </w:pPr>
    <w:rPr>
      <w:rFonts w:ascii="Times New Roman" w:eastAsia="Times New Roman" w:hAnsi="Times New Roman" w:cs="Times New Roman"/>
      <w:spacing w:val="12"/>
      <w:sz w:val="17"/>
      <w:szCs w:val="17"/>
      <w:lang w:val="en-US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0" w:lineRule="atLeast"/>
    </w:pPr>
    <w:rPr>
      <w:rFonts w:ascii="Candara" w:eastAsia="Candara" w:hAnsi="Candara" w:cs="Candara"/>
      <w:spacing w:val="-11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Garamond" w:eastAsia="Garamond" w:hAnsi="Garamond" w:cs="Garamond"/>
      <w:spacing w:val="-2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Arial" w:eastAsia="Arial" w:hAnsi="Arial" w:cs="Arial"/>
      <w:spacing w:val="-1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49" w:lineRule="exact"/>
    </w:pPr>
    <w:rPr>
      <w:rFonts w:ascii="Arial" w:eastAsia="Arial" w:hAnsi="Arial" w:cs="Arial"/>
      <w:spacing w:val="3"/>
      <w:sz w:val="8"/>
      <w:szCs w:val="8"/>
      <w:lang w:val="en-US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46C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CE7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1C4B37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427B59"/>
    <w:rPr>
      <w:color w:val="808080"/>
    </w:rPr>
  </w:style>
  <w:style w:type="paragraph" w:styleId="af0">
    <w:name w:val="header"/>
    <w:basedOn w:val="a"/>
    <w:link w:val="af1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E5DC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E5D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E5DC6"/>
    <w:rPr>
      <w:color w:val="000000"/>
    </w:rPr>
  </w:style>
  <w:style w:type="paragraph" w:customStyle="1" w:styleId="FR3">
    <w:name w:val="FR3"/>
    <w:rsid w:val="002E5DC6"/>
    <w:pPr>
      <w:autoSpaceDE w:val="0"/>
      <w:autoSpaceDN w:val="0"/>
      <w:adjustRightInd w:val="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82;&#1086;&#1085;&#1086;&#1084;&#1080;&#1082;&#1072;%20&#1080;%20&#1086;&#1088;&#1075;&#1072;&#1085;&#1080;&#1079;&#1072;&#1094;&#1080;&#1103;%20&#1079;&#1072;&#1086;&#1095;&#1085;&#1080;&#1082;&#1080;\&#1056;&#1077;&#1096;&#1077;&#1085;&#1080;&#1077;%2016-3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9;&#1082;&#1086;&#1085;&#1086;&#1084;&#1080;&#1082;&#1072;%20&#1080;%20&#1086;&#1088;&#1075;&#1072;&#1085;&#1080;&#1079;&#1072;&#1094;&#1080;&#1103;%20&#1079;&#1072;&#1086;&#1095;&#1085;&#1080;&#1082;&#1080;\&#1056;&#1077;&#1096;&#1077;&#1085;&#1080;&#1077;%2016-3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.2.-&#1040;&#1085;&#1072;&#1083;&#1080;&#1079;-&#1073;&#1077;&#1079;&#1091;&#1073;&#1099;&#1090;&#1086;&#1095;&#1085;&#1086;&#1089;&#1090;&#1080;.-&#1055;&#1088;&#1080;&#1084;&#1077;&#1088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.2.-&#1040;&#1085;&#1072;&#1083;&#1080;&#1079;-&#1073;&#1077;&#1079;&#1091;&#1073;&#1099;&#1090;&#1086;&#1095;&#1085;&#1086;&#1089;&#1090;&#1080;.-&#1055;&#1088;&#1080;&#1084;&#1077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(В30!$F$3:$F$8,В30!$F$10)</c:f>
              <c:strCache>
                <c:ptCount val="7"/>
                <c:pt idx="0">
                  <c:v>1. Основные материалы за вычетом реализуемых отходов и покупные комплектующие изделия и полуфабрикаты</c:v>
                </c:pt>
                <c:pt idx="1">
                  <c:v>2. Основная заработная плата производственных рабочих</c:v>
                </c:pt>
                <c:pt idx="2">
                  <c:v>3. Дополнительная заработная плата производственных рабочих</c:v>
                </c:pt>
                <c:pt idx="3">
                  <c:v>4. Отчисления на социальные нужды</c:v>
                </c:pt>
                <c:pt idx="4">
                  <c:v>5. Расходы на содержание и эксплуатацию оборудования</c:v>
                </c:pt>
                <c:pt idx="5">
                  <c:v>6. Расходы по управлению предприятием</c:v>
                </c:pt>
                <c:pt idx="6">
                  <c:v>7. Внепроизводственные расходы</c:v>
                </c:pt>
              </c:strCache>
            </c:strRef>
          </c:cat>
          <c:val>
            <c:numRef>
              <c:f>(В30!$L$3:$L$8,В30!$L$10)</c:f>
              <c:numCache>
                <c:formatCode>0.00</c:formatCode>
                <c:ptCount val="7"/>
                <c:pt idx="0">
                  <c:v>59.540674469921598</c:v>
                </c:pt>
                <c:pt idx="1">
                  <c:v>22.879774218209011</c:v>
                </c:pt>
                <c:pt idx="2">
                  <c:v>2.7455729061850818</c:v>
                </c:pt>
                <c:pt idx="3">
                  <c:v>7.9438576085621726</c:v>
                </c:pt>
                <c:pt idx="4">
                  <c:v>1.6981401649479808</c:v>
                </c:pt>
                <c:pt idx="5">
                  <c:v>2.2793592729507939</c:v>
                </c:pt>
                <c:pt idx="6">
                  <c:v>2.9126213592232983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(В30!$F$3:$F$8,В30!$F$10)</c:f>
              <c:strCache>
                <c:ptCount val="7"/>
                <c:pt idx="0">
                  <c:v>1. Основные материалы за вычетом реализуемых отходов и покупные комплектующие изделия и полуфабрикаты</c:v>
                </c:pt>
                <c:pt idx="1">
                  <c:v>2. Основная заработная плата производственных рабочих</c:v>
                </c:pt>
                <c:pt idx="2">
                  <c:v>3. Дополнительная заработная плата производственных рабочих</c:v>
                </c:pt>
                <c:pt idx="3">
                  <c:v>4. Отчисления на социальные нужды</c:v>
                </c:pt>
                <c:pt idx="4">
                  <c:v>5. Расходы на содержание и эксплуатацию оборудования</c:v>
                </c:pt>
                <c:pt idx="5">
                  <c:v>6. Расходы по управлению предприятием</c:v>
                </c:pt>
                <c:pt idx="6">
                  <c:v>7. Внепроизводственные расходы</c:v>
                </c:pt>
              </c:strCache>
            </c:strRef>
          </c:cat>
          <c:val>
            <c:numRef>
              <c:f>(В30!$M$3:$M$8,В30!$M$10)</c:f>
              <c:numCache>
                <c:formatCode>0.00</c:formatCode>
                <c:ptCount val="7"/>
                <c:pt idx="0">
                  <c:v>67.785566235312942</c:v>
                </c:pt>
                <c:pt idx="1">
                  <c:v>17.855597896705085</c:v>
                </c:pt>
                <c:pt idx="2">
                  <c:v>2.1426717476046155</c:v>
                </c:pt>
                <c:pt idx="3">
                  <c:v>6.1994635897360126</c:v>
                </c:pt>
                <c:pt idx="4">
                  <c:v>1.3252450687832489</c:v>
                </c:pt>
                <c:pt idx="5">
                  <c:v>1.7788341026348338</c:v>
                </c:pt>
                <c:pt idx="6">
                  <c:v>2.9126213592232997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areaChart>
        <c:grouping val="stacked"/>
        <c:ser>
          <c:idx val="0"/>
          <c:order val="3"/>
          <c:tx>
            <c:strRef>
              <c:f>'1'!$E$1</c:f>
              <c:strCache>
                <c:ptCount val="1"/>
              </c:strCache>
            </c:strRef>
          </c:tx>
          <c:spPr>
            <a:noFill/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'1'!$E$2:$E$10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4"/>
          <c:tx>
            <c:strRef>
              <c:f>'1'!$F$1</c:f>
              <c:strCache>
                <c:ptCount val="1"/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'1'!$F$2:$F$10</c:f>
              <c:numCache>
                <c:formatCode>General</c:formatCode>
                <c:ptCount val="9"/>
              </c:numCache>
            </c:numRef>
          </c:val>
        </c:ser>
        <c:axId val="51083520"/>
        <c:axId val="51093888"/>
      </c:areaChart>
      <c:lineChart>
        <c:grouping val="standard"/>
        <c:ser>
          <c:idx val="1"/>
          <c:order val="0"/>
          <c:tx>
            <c:strRef>
              <c:f>'1'!$B$1</c:f>
              <c:strCache>
                <c:ptCount val="1"/>
                <c:pt idx="0">
                  <c:v>Постоянные затраты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cat>
            <c:numRef>
              <c:f>'1'!$A$2:$A$7</c:f>
              <c:numCache>
                <c:formatCode>General</c:formatCode>
                <c:ptCount val="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</c:numCache>
            </c:numRef>
          </c:cat>
          <c:val>
            <c:numRef>
              <c:f>'1'!$B$2:$B$7</c:f>
              <c:numCache>
                <c:formatCode>0.00</c:formatCode>
                <c:ptCount val="6"/>
                <c:pt idx="0" formatCode="General">
                  <c:v>2193512.7799999998</c:v>
                </c:pt>
                <c:pt idx="1">
                  <c:v>2193512.7799999998</c:v>
                </c:pt>
                <c:pt idx="2">
                  <c:v>2193512.7799999998</c:v>
                </c:pt>
                <c:pt idx="3">
                  <c:v>2193512.7799999998</c:v>
                </c:pt>
                <c:pt idx="4">
                  <c:v>2193512.7799999998</c:v>
                </c:pt>
                <c:pt idx="5">
                  <c:v>2193512.7799999998</c:v>
                </c:pt>
              </c:numCache>
            </c:numRef>
          </c:val>
        </c:ser>
        <c:ser>
          <c:idx val="3"/>
          <c:order val="1"/>
          <c:tx>
            <c:strRef>
              <c:f>'1'!$C$1</c:f>
              <c:strCache>
                <c:ptCount val="1"/>
                <c:pt idx="0">
                  <c:v>Суммарные затраты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'1'!$A$2:$A$7</c:f>
              <c:numCache>
                <c:formatCode>General</c:formatCode>
                <c:ptCount val="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</c:numCache>
            </c:numRef>
          </c:cat>
          <c:val>
            <c:numRef>
              <c:f>'1'!$C$2:$C$7</c:f>
              <c:numCache>
                <c:formatCode>0.00</c:formatCode>
                <c:ptCount val="6"/>
                <c:pt idx="0">
                  <c:v>2193512.7799999998</c:v>
                </c:pt>
                <c:pt idx="1">
                  <c:v>7904107.7800000003</c:v>
                </c:pt>
                <c:pt idx="2">
                  <c:v>13614702.779999997</c:v>
                </c:pt>
                <c:pt idx="3">
                  <c:v>19325297.779999997</c:v>
                </c:pt>
                <c:pt idx="4">
                  <c:v>25035892.779999997</c:v>
                </c:pt>
                <c:pt idx="5">
                  <c:v>30746487.779999997</c:v>
                </c:pt>
              </c:numCache>
            </c:numRef>
          </c:val>
        </c:ser>
        <c:ser>
          <c:idx val="4"/>
          <c:order val="2"/>
          <c:tx>
            <c:strRef>
              <c:f>'1'!$D$1</c:f>
              <c:strCache>
                <c:ptCount val="1"/>
                <c:pt idx="0">
                  <c:v>Выручка от реализации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'1'!$A$2:$A$7</c:f>
              <c:numCache>
                <c:formatCode>General</c:formatCode>
                <c:ptCount val="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</c:numCache>
            </c:numRef>
          </c:cat>
          <c:val>
            <c:numRef>
              <c:f>'1'!$D$2:$D$7</c:f>
              <c:numCache>
                <c:formatCode>0.00</c:formatCode>
                <c:ptCount val="6"/>
                <c:pt idx="0">
                  <c:v>0</c:v>
                </c:pt>
                <c:pt idx="1">
                  <c:v>7899030</c:v>
                </c:pt>
                <c:pt idx="2">
                  <c:v>15798060</c:v>
                </c:pt>
                <c:pt idx="3">
                  <c:v>23697090</c:v>
                </c:pt>
                <c:pt idx="4">
                  <c:v>31596120</c:v>
                </c:pt>
                <c:pt idx="5">
                  <c:v>39495150</c:v>
                </c:pt>
              </c:numCache>
            </c:numRef>
          </c:val>
        </c:ser>
        <c:marker val="1"/>
        <c:axId val="51083520"/>
        <c:axId val="51093888"/>
      </c:lineChart>
      <c:catAx>
        <c:axId val="5108352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V</a:t>
                </a:r>
                <a:r>
                  <a:rPr lang="ru-RU" b="0"/>
                  <a:t>, ед.</a:t>
                </a:r>
                <a:r>
                  <a:rPr lang="ru-RU" b="0" baseline="0"/>
                  <a:t> прод.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78332925682792798"/>
              <c:y val="0.85354489663107902"/>
            </c:manualLayout>
          </c:layout>
        </c:title>
        <c:numFmt formatCode="General" sourceLinked="1"/>
        <c:tickLblPos val="nextTo"/>
        <c:crossAx val="51093888"/>
        <c:crosses val="autoZero"/>
        <c:auto val="1"/>
        <c:lblAlgn val="ctr"/>
        <c:lblOffset val="100"/>
      </c:catAx>
      <c:valAx>
        <c:axId val="51093888"/>
        <c:scaling>
          <c:orientation val="minMax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4983622940080608E-2"/>
              <c:y val="1.6303409490164185E-2"/>
            </c:manualLayout>
          </c:layout>
        </c:title>
        <c:numFmt formatCode="General" sourceLinked="1"/>
        <c:tickLblPos val="nextTo"/>
        <c:crossAx val="51083520"/>
        <c:crosses val="autoZero"/>
        <c:crossBetween val="midCat"/>
        <c:dispUnits>
          <c:builtInUnit val="thousands"/>
        </c:dispUnits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areaChart>
        <c:grouping val="stacked"/>
        <c:ser>
          <c:idx val="0"/>
          <c:order val="3"/>
          <c:tx>
            <c:strRef>
              <c:f>'1'!$E$1</c:f>
              <c:strCache>
                <c:ptCount val="1"/>
              </c:strCache>
            </c:strRef>
          </c:tx>
          <c:spPr>
            <a:noFill/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'1'!$E$2:$E$10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4"/>
          <c:tx>
            <c:strRef>
              <c:f>'1'!$F$1</c:f>
              <c:strCache>
                <c:ptCount val="1"/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numRef>
              <c:f>'1'!$A$2:$A$12</c:f>
              <c:numCache>
                <c:formatCode>General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'1'!$F$2:$F$10</c:f>
              <c:numCache>
                <c:formatCode>General</c:formatCode>
                <c:ptCount val="9"/>
              </c:numCache>
            </c:numRef>
          </c:val>
        </c:ser>
        <c:axId val="51019136"/>
        <c:axId val="51037696"/>
      </c:areaChart>
      <c:lineChart>
        <c:grouping val="standard"/>
        <c:ser>
          <c:idx val="1"/>
          <c:order val="0"/>
          <c:tx>
            <c:strRef>
              <c:f>'1'!$B$1</c:f>
              <c:strCache>
                <c:ptCount val="1"/>
                <c:pt idx="0">
                  <c:v>Постоянные затраты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cat>
            <c:numRef>
              <c:f>'1'!$A$2:$A$8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'1'!$B$2:$B$8</c:f>
              <c:numCache>
                <c:formatCode>0.00</c:formatCode>
                <c:ptCount val="7"/>
                <c:pt idx="0" formatCode="General">
                  <c:v>2193512.7799999998</c:v>
                </c:pt>
                <c:pt idx="1">
                  <c:v>2193512.7799999998</c:v>
                </c:pt>
                <c:pt idx="2">
                  <c:v>2193512.7799999998</c:v>
                </c:pt>
                <c:pt idx="3">
                  <c:v>2193512.7799999998</c:v>
                </c:pt>
                <c:pt idx="4">
                  <c:v>2193512.7799999998</c:v>
                </c:pt>
                <c:pt idx="5">
                  <c:v>2193512.7799999998</c:v>
                </c:pt>
                <c:pt idx="6">
                  <c:v>2193512.7799999998</c:v>
                </c:pt>
              </c:numCache>
            </c:numRef>
          </c:val>
        </c:ser>
        <c:ser>
          <c:idx val="3"/>
          <c:order val="1"/>
          <c:tx>
            <c:strRef>
              <c:f>'1'!$C$1</c:f>
              <c:strCache>
                <c:ptCount val="1"/>
                <c:pt idx="0">
                  <c:v>Суммарные затраты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'1'!$A$2:$A$8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'1'!$C$2:$C$8</c:f>
              <c:numCache>
                <c:formatCode>0.00</c:formatCode>
                <c:ptCount val="7"/>
                <c:pt idx="0">
                  <c:v>2193512.7799999998</c:v>
                </c:pt>
                <c:pt idx="1">
                  <c:v>7904107.7800000003</c:v>
                </c:pt>
                <c:pt idx="2">
                  <c:v>13614702.779999997</c:v>
                </c:pt>
                <c:pt idx="3">
                  <c:v>19325297.779999997</c:v>
                </c:pt>
                <c:pt idx="4">
                  <c:v>25035892.779999997</c:v>
                </c:pt>
                <c:pt idx="5">
                  <c:v>30746487.779999997</c:v>
                </c:pt>
                <c:pt idx="6">
                  <c:v>36457082.780000001</c:v>
                </c:pt>
              </c:numCache>
            </c:numRef>
          </c:val>
        </c:ser>
        <c:ser>
          <c:idx val="4"/>
          <c:order val="2"/>
          <c:tx>
            <c:strRef>
              <c:f>'1'!$D$1</c:f>
              <c:strCache>
                <c:ptCount val="1"/>
                <c:pt idx="0">
                  <c:v>Выручка от реализации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numRef>
              <c:f>'1'!$A$2:$A$8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</c:numCache>
            </c:numRef>
          </c:cat>
          <c:val>
            <c:numRef>
              <c:f>'1'!$D$2:$D$8</c:f>
              <c:numCache>
                <c:formatCode>0.00</c:formatCode>
                <c:ptCount val="7"/>
                <c:pt idx="0">
                  <c:v>0</c:v>
                </c:pt>
                <c:pt idx="1">
                  <c:v>7899030</c:v>
                </c:pt>
                <c:pt idx="2">
                  <c:v>15798060</c:v>
                </c:pt>
                <c:pt idx="3">
                  <c:v>23697090</c:v>
                </c:pt>
                <c:pt idx="4">
                  <c:v>31596120</c:v>
                </c:pt>
                <c:pt idx="5">
                  <c:v>39495150</c:v>
                </c:pt>
                <c:pt idx="6">
                  <c:v>47394180</c:v>
                </c:pt>
              </c:numCache>
            </c:numRef>
          </c:val>
        </c:ser>
        <c:marker val="1"/>
        <c:axId val="51019136"/>
        <c:axId val="51037696"/>
      </c:lineChart>
      <c:catAx>
        <c:axId val="510191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V</a:t>
                </a:r>
                <a:r>
                  <a:rPr lang="ru-RU" b="0"/>
                  <a:t>, ед.</a:t>
                </a:r>
                <a:r>
                  <a:rPr lang="ru-RU" b="0" baseline="0"/>
                  <a:t> прод.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80553687915792627"/>
              <c:y val="0.85354480057643345"/>
            </c:manualLayout>
          </c:layout>
        </c:title>
        <c:numFmt formatCode="General" sourceLinked="1"/>
        <c:tickLblPos val="nextTo"/>
        <c:crossAx val="51037696"/>
        <c:crosses val="autoZero"/>
        <c:auto val="1"/>
        <c:lblAlgn val="ctr"/>
        <c:lblOffset val="100"/>
      </c:catAx>
      <c:valAx>
        <c:axId val="51037696"/>
        <c:scaling>
          <c:orientation val="minMax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4983622940080608E-2"/>
              <c:y val="1.6303409490164185E-2"/>
            </c:manualLayout>
          </c:layout>
        </c:title>
        <c:numFmt formatCode="General" sourceLinked="1"/>
        <c:tickLblPos val="nextTo"/>
        <c:crossAx val="51019136"/>
        <c:crosses val="autoZero"/>
        <c:crossBetween val="midCat"/>
        <c:dispUnits>
          <c:builtInUnit val="thousands"/>
        </c:dispUnits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CAFE-DC53-460D-AF02-84D3CC4A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Station14</dc:creator>
  <cp:lastModifiedBy>Sergey</cp:lastModifiedBy>
  <cp:revision>26</cp:revision>
  <cp:lastPrinted>2013-01-17T12:28:00Z</cp:lastPrinted>
  <dcterms:created xsi:type="dcterms:W3CDTF">2013-01-17T08:13:00Z</dcterms:created>
  <dcterms:modified xsi:type="dcterms:W3CDTF">2016-09-04T09:40:00Z</dcterms:modified>
</cp:coreProperties>
</file>