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17B" w:rsidRDefault="00F5617B" w:rsidP="00F5617B">
      <w:pPr>
        <w:ind w:left="900"/>
        <w:jc w:val="center"/>
        <w:rPr>
          <w:b/>
          <w:i w:val="0"/>
          <w:sz w:val="28"/>
          <w:szCs w:val="28"/>
          <w:lang w:val="en-US"/>
        </w:rPr>
      </w:pPr>
      <w:r>
        <w:rPr>
          <w:b/>
          <w:i w:val="0"/>
          <w:sz w:val="28"/>
          <w:szCs w:val="28"/>
          <w:lang w:val="en-US"/>
        </w:rPr>
        <w:t>British Public Holidays.</w:t>
      </w:r>
    </w:p>
    <w:p w:rsidR="00F5617B" w:rsidRDefault="00F5617B" w:rsidP="00F5617B">
      <w:pPr>
        <w:jc w:val="both"/>
        <w:rPr>
          <w:i w:val="0"/>
          <w:snapToGrid w:val="0"/>
          <w:sz w:val="28"/>
          <w:szCs w:val="28"/>
          <w:lang w:val="en-US"/>
        </w:rPr>
      </w:pPr>
      <w:r>
        <w:rPr>
          <w:i w:val="0"/>
          <w:snapToGrid w:val="0"/>
          <w:sz w:val="28"/>
          <w:szCs w:val="28"/>
          <w:lang w:val="en-US"/>
        </w:rPr>
        <w:t xml:space="preserve">The British have eight public holidays (called ‘’bank holidays’’- probably because banks as well as most shops and offices are closed): New Year’s Day, Good Friday, Easter Monday, May  Day, Spring Bank Holiday, Summer Bank Holiday, Christmas Day and Boxing Day. New Year’s Day became a holiday only when the </w:t>
      </w:r>
      <w:smartTag w:uri="urn:schemas-microsoft-com:office:smarttags" w:element="place">
        <w:smartTag w:uri="urn:schemas-microsoft-com:office:smarttags" w:element="country-region">
          <w:r>
            <w:rPr>
              <w:i w:val="0"/>
              <w:snapToGrid w:val="0"/>
              <w:sz w:val="28"/>
              <w:szCs w:val="28"/>
              <w:lang w:val="en-US"/>
            </w:rPr>
            <w:t>UK</w:t>
          </w:r>
        </w:smartTag>
      </w:smartTag>
      <w:r>
        <w:rPr>
          <w:i w:val="0"/>
          <w:snapToGrid w:val="0"/>
          <w:sz w:val="28"/>
          <w:szCs w:val="28"/>
          <w:lang w:val="en-US"/>
        </w:rPr>
        <w:t xml:space="preserve"> joined the E.E.C. The patron saints days </w:t>
      </w:r>
      <w:proofErr w:type="gramStart"/>
      <w:r>
        <w:rPr>
          <w:i w:val="0"/>
          <w:snapToGrid w:val="0"/>
          <w:sz w:val="28"/>
          <w:szCs w:val="28"/>
          <w:lang w:val="en-US"/>
        </w:rPr>
        <w:t>are not celebrated</w:t>
      </w:r>
      <w:proofErr w:type="gramEnd"/>
      <w:r>
        <w:rPr>
          <w:i w:val="0"/>
          <w:snapToGrid w:val="0"/>
          <w:sz w:val="28"/>
          <w:szCs w:val="28"/>
          <w:lang w:val="en-US"/>
        </w:rPr>
        <w:t xml:space="preserve"> with a holiday. They are St. David’s Day (March 1-st) in </w:t>
      </w:r>
      <w:smartTag w:uri="urn:schemas-microsoft-com:office:smarttags" w:element="country-region">
        <w:r>
          <w:rPr>
            <w:i w:val="0"/>
            <w:snapToGrid w:val="0"/>
            <w:sz w:val="28"/>
            <w:szCs w:val="28"/>
            <w:lang w:val="en-US"/>
          </w:rPr>
          <w:t>Wales</w:t>
        </w:r>
      </w:smartTag>
      <w:r>
        <w:rPr>
          <w:i w:val="0"/>
          <w:snapToGrid w:val="0"/>
          <w:sz w:val="28"/>
          <w:szCs w:val="28"/>
          <w:lang w:val="en-US"/>
        </w:rPr>
        <w:t xml:space="preserve">, </w:t>
      </w:r>
      <w:smartTag w:uri="urn:schemas-microsoft-com:office:smarttags" w:element="City">
        <w:r>
          <w:rPr>
            <w:i w:val="0"/>
            <w:snapToGrid w:val="0"/>
            <w:sz w:val="28"/>
            <w:szCs w:val="28"/>
            <w:lang w:val="en-US"/>
          </w:rPr>
          <w:t>St. George’s</w:t>
        </w:r>
      </w:smartTag>
      <w:r>
        <w:rPr>
          <w:i w:val="0"/>
          <w:snapToGrid w:val="0"/>
          <w:sz w:val="28"/>
          <w:szCs w:val="28"/>
          <w:lang w:val="en-US"/>
        </w:rPr>
        <w:t xml:space="preserve"> Day (April</w:t>
      </w:r>
      <w:proofErr w:type="gramStart"/>
      <w:r>
        <w:rPr>
          <w:i w:val="0"/>
          <w:snapToGrid w:val="0"/>
          <w:sz w:val="28"/>
          <w:szCs w:val="28"/>
          <w:lang w:val="en-US"/>
        </w:rPr>
        <w:t>,23</w:t>
      </w:r>
      <w:r>
        <w:rPr>
          <w:i w:val="0"/>
          <w:snapToGrid w:val="0"/>
          <w:sz w:val="28"/>
          <w:szCs w:val="28"/>
          <w:vertAlign w:val="superscript"/>
          <w:lang w:val="en-US"/>
        </w:rPr>
        <w:t>rd</w:t>
      </w:r>
      <w:proofErr w:type="gramEnd"/>
      <w:r>
        <w:rPr>
          <w:i w:val="0"/>
          <w:snapToGrid w:val="0"/>
          <w:sz w:val="28"/>
          <w:szCs w:val="28"/>
          <w:lang w:val="en-US"/>
        </w:rPr>
        <w:t xml:space="preserve">) in </w:t>
      </w:r>
      <w:smartTag w:uri="urn:schemas-microsoft-com:office:smarttags" w:element="country-region">
        <w:r>
          <w:rPr>
            <w:i w:val="0"/>
            <w:snapToGrid w:val="0"/>
            <w:sz w:val="28"/>
            <w:szCs w:val="28"/>
            <w:lang w:val="en-US"/>
          </w:rPr>
          <w:t>England</w:t>
        </w:r>
      </w:smartTag>
      <w:r>
        <w:rPr>
          <w:i w:val="0"/>
          <w:snapToGrid w:val="0"/>
          <w:sz w:val="28"/>
          <w:szCs w:val="28"/>
          <w:lang w:val="en-US"/>
        </w:rPr>
        <w:t xml:space="preserve"> and St. Andrew’s day (November 30</w:t>
      </w:r>
      <w:r>
        <w:rPr>
          <w:i w:val="0"/>
          <w:snapToGrid w:val="0"/>
          <w:sz w:val="28"/>
          <w:szCs w:val="28"/>
          <w:vertAlign w:val="superscript"/>
          <w:lang w:val="en-US"/>
        </w:rPr>
        <w:t>th</w:t>
      </w:r>
      <w:r>
        <w:rPr>
          <w:i w:val="0"/>
          <w:snapToGrid w:val="0"/>
          <w:sz w:val="28"/>
          <w:szCs w:val="28"/>
          <w:lang w:val="en-US"/>
        </w:rPr>
        <w:t xml:space="preserve">) in </w:t>
      </w:r>
      <w:smartTag w:uri="urn:schemas-microsoft-com:office:smarttags" w:element="place">
        <w:smartTag w:uri="urn:schemas-microsoft-com:office:smarttags" w:element="country-region">
          <w:r>
            <w:rPr>
              <w:i w:val="0"/>
              <w:snapToGrid w:val="0"/>
              <w:sz w:val="28"/>
              <w:szCs w:val="28"/>
              <w:lang w:val="en-US"/>
            </w:rPr>
            <w:t>Scotland</w:t>
          </w:r>
        </w:smartTag>
      </w:smartTag>
      <w:r>
        <w:rPr>
          <w:i w:val="0"/>
          <w:snapToGrid w:val="0"/>
          <w:sz w:val="28"/>
          <w:szCs w:val="28"/>
          <w:lang w:val="en-US"/>
        </w:rPr>
        <w:t xml:space="preserve">. Only </w:t>
      </w:r>
      <w:smartTag w:uri="urn:schemas-microsoft-com:office:smarttags" w:element="place">
        <w:smartTag w:uri="urn:schemas-microsoft-com:office:smarttags" w:element="country-region">
          <w:r>
            <w:rPr>
              <w:i w:val="0"/>
              <w:snapToGrid w:val="0"/>
              <w:sz w:val="28"/>
              <w:szCs w:val="28"/>
              <w:lang w:val="en-US"/>
            </w:rPr>
            <w:t>Ireland</w:t>
          </w:r>
        </w:smartTag>
      </w:smartTag>
      <w:r>
        <w:rPr>
          <w:i w:val="0"/>
          <w:snapToGrid w:val="0"/>
          <w:sz w:val="28"/>
          <w:szCs w:val="28"/>
          <w:lang w:val="en-US"/>
        </w:rPr>
        <w:t xml:space="preserve">, both </w:t>
      </w:r>
      <w:proofErr w:type="gramStart"/>
      <w:r>
        <w:rPr>
          <w:i w:val="0"/>
          <w:snapToGrid w:val="0"/>
          <w:sz w:val="28"/>
          <w:szCs w:val="28"/>
          <w:lang w:val="en-US"/>
        </w:rPr>
        <w:t>North</w:t>
      </w:r>
      <w:proofErr w:type="gramEnd"/>
      <w:r>
        <w:rPr>
          <w:i w:val="0"/>
          <w:snapToGrid w:val="0"/>
          <w:sz w:val="28"/>
          <w:szCs w:val="28"/>
          <w:lang w:val="en-US"/>
        </w:rPr>
        <w:t xml:space="preserve"> and South, has a holiday on St. Patrick’s day, March 17</w:t>
      </w:r>
      <w:r>
        <w:rPr>
          <w:i w:val="0"/>
          <w:snapToGrid w:val="0"/>
          <w:sz w:val="28"/>
          <w:szCs w:val="28"/>
          <w:vertAlign w:val="superscript"/>
          <w:lang w:val="en-US"/>
        </w:rPr>
        <w:t>th</w:t>
      </w:r>
      <w:r>
        <w:rPr>
          <w:i w:val="0"/>
          <w:snapToGrid w:val="0"/>
          <w:sz w:val="28"/>
          <w:szCs w:val="28"/>
          <w:lang w:val="en-US"/>
        </w:rPr>
        <w:t>. However, there are many widely celebrated festivals though they are not holidays.</w:t>
      </w:r>
    </w:p>
    <w:p w:rsidR="00F5617B" w:rsidRDefault="00F5617B" w:rsidP="00F5617B">
      <w:pPr>
        <w:numPr>
          <w:ilvl w:val="0"/>
          <w:numId w:val="1"/>
        </w:numPr>
        <w:jc w:val="both"/>
        <w:rPr>
          <w:i w:val="0"/>
          <w:sz w:val="28"/>
          <w:szCs w:val="28"/>
          <w:lang w:val="en-US"/>
        </w:rPr>
      </w:pPr>
      <w:r>
        <w:rPr>
          <w:b/>
          <w:i w:val="0"/>
          <w:snapToGrid w:val="0"/>
          <w:sz w:val="28"/>
          <w:szCs w:val="28"/>
          <w:lang w:val="en-US"/>
        </w:rPr>
        <w:t>November 5</w:t>
      </w:r>
      <w:r>
        <w:rPr>
          <w:b/>
          <w:i w:val="0"/>
          <w:snapToGrid w:val="0"/>
          <w:sz w:val="28"/>
          <w:szCs w:val="28"/>
          <w:vertAlign w:val="superscript"/>
          <w:lang w:val="en-US"/>
        </w:rPr>
        <w:t xml:space="preserve">th </w:t>
      </w:r>
      <w:r>
        <w:rPr>
          <w:b/>
          <w:i w:val="0"/>
          <w:snapToGrid w:val="0"/>
          <w:sz w:val="28"/>
          <w:szCs w:val="28"/>
          <w:lang w:val="en-US"/>
        </w:rPr>
        <w:t>- Guy Fawkes night.</w:t>
      </w:r>
      <w:r>
        <w:rPr>
          <w:sz w:val="28"/>
          <w:szCs w:val="28"/>
          <w:lang w:val="en-US"/>
        </w:rPr>
        <w:t xml:space="preserve"> </w:t>
      </w:r>
      <w:r>
        <w:rPr>
          <w:i w:val="0"/>
          <w:sz w:val="28"/>
          <w:szCs w:val="28"/>
          <w:lang w:val="en-US"/>
        </w:rPr>
        <w:t xml:space="preserve">On that day in 1605 Guy Fawkes tried to blow up the Houses of Parliament together with King James I. 36 barrels of gunpowder were stored under the Houses of Lords. However, the plot </w:t>
      </w:r>
      <w:proofErr w:type="gramStart"/>
      <w:r>
        <w:rPr>
          <w:i w:val="0"/>
          <w:sz w:val="28"/>
          <w:szCs w:val="28"/>
          <w:lang w:val="en-US"/>
        </w:rPr>
        <w:t>was discovered</w:t>
      </w:r>
      <w:proofErr w:type="gramEnd"/>
      <w:r>
        <w:rPr>
          <w:i w:val="0"/>
          <w:sz w:val="28"/>
          <w:szCs w:val="28"/>
          <w:lang w:val="en-US"/>
        </w:rPr>
        <w:t>, Guy Fawkes was arrested and hanged. Since then the British traditionally celebrate this day by burning effigies of Fawkes, made of straw and old clothes on bonfires, and letting off fireworks.</w:t>
      </w:r>
    </w:p>
    <w:p w:rsidR="00F5617B" w:rsidRDefault="00F5617B" w:rsidP="00F5617B">
      <w:pPr>
        <w:numPr>
          <w:ilvl w:val="0"/>
          <w:numId w:val="1"/>
        </w:numPr>
        <w:jc w:val="both"/>
        <w:rPr>
          <w:i w:val="0"/>
          <w:sz w:val="28"/>
          <w:szCs w:val="28"/>
          <w:lang w:val="en-US"/>
        </w:rPr>
      </w:pPr>
      <w:r>
        <w:rPr>
          <w:b/>
          <w:i w:val="0"/>
          <w:snapToGrid w:val="0"/>
          <w:sz w:val="28"/>
          <w:szCs w:val="28"/>
          <w:lang w:val="en-US"/>
        </w:rPr>
        <w:t>December 25</w:t>
      </w:r>
      <w:r>
        <w:rPr>
          <w:b/>
          <w:i w:val="0"/>
          <w:snapToGrid w:val="0"/>
          <w:sz w:val="28"/>
          <w:szCs w:val="28"/>
          <w:vertAlign w:val="superscript"/>
          <w:lang w:val="en-US"/>
        </w:rPr>
        <w:t xml:space="preserve">th </w:t>
      </w:r>
      <w:r>
        <w:rPr>
          <w:b/>
          <w:i w:val="0"/>
          <w:snapToGrid w:val="0"/>
          <w:sz w:val="28"/>
          <w:szCs w:val="28"/>
          <w:lang w:val="en-US"/>
        </w:rPr>
        <w:t>– Christmas</w:t>
      </w:r>
      <w:r>
        <w:rPr>
          <w:b/>
          <w:snapToGrid w:val="0"/>
          <w:sz w:val="28"/>
          <w:szCs w:val="28"/>
          <w:lang w:val="en-US"/>
        </w:rPr>
        <w:t>.</w:t>
      </w:r>
      <w:r>
        <w:rPr>
          <w:sz w:val="28"/>
          <w:szCs w:val="28"/>
          <w:lang w:val="en-US"/>
        </w:rPr>
        <w:t xml:space="preserve"> </w:t>
      </w:r>
      <w:r>
        <w:rPr>
          <w:i w:val="0"/>
          <w:sz w:val="28"/>
          <w:szCs w:val="28"/>
          <w:lang w:val="en-US"/>
        </w:rPr>
        <w:t xml:space="preserve">On the eve of the festival children hang stockings on their beds for Father Christmas to put sweets and toys in them. During the </w:t>
      </w:r>
      <w:proofErr w:type="gramStart"/>
      <w:r>
        <w:rPr>
          <w:i w:val="0"/>
          <w:sz w:val="28"/>
          <w:szCs w:val="28"/>
          <w:lang w:val="en-US"/>
        </w:rPr>
        <w:t>day</w:t>
      </w:r>
      <w:proofErr w:type="gramEnd"/>
      <w:r>
        <w:rPr>
          <w:i w:val="0"/>
          <w:sz w:val="28"/>
          <w:szCs w:val="28"/>
          <w:lang w:val="en-US"/>
        </w:rPr>
        <w:t xml:space="preserve"> all the family - grandparents, uncles and aunts, cousins - meet for the traditional dinner (turkey and special pudding).</w:t>
      </w:r>
    </w:p>
    <w:p w:rsidR="00F5617B" w:rsidRDefault="00F5617B" w:rsidP="00F5617B">
      <w:pPr>
        <w:numPr>
          <w:ilvl w:val="0"/>
          <w:numId w:val="1"/>
        </w:numPr>
        <w:jc w:val="both"/>
        <w:rPr>
          <w:i w:val="0"/>
          <w:sz w:val="28"/>
          <w:szCs w:val="28"/>
          <w:lang w:val="en-US"/>
        </w:rPr>
      </w:pPr>
      <w:r>
        <w:rPr>
          <w:b/>
          <w:i w:val="0"/>
          <w:snapToGrid w:val="0"/>
          <w:sz w:val="28"/>
          <w:szCs w:val="28"/>
          <w:lang w:val="en-US"/>
        </w:rPr>
        <w:t>December 26</w:t>
      </w:r>
      <w:r>
        <w:rPr>
          <w:b/>
          <w:i w:val="0"/>
          <w:snapToGrid w:val="0"/>
          <w:sz w:val="28"/>
          <w:szCs w:val="28"/>
          <w:vertAlign w:val="superscript"/>
          <w:lang w:val="en-US"/>
        </w:rPr>
        <w:t xml:space="preserve">th </w:t>
      </w:r>
      <w:r>
        <w:rPr>
          <w:b/>
          <w:i w:val="0"/>
          <w:snapToGrid w:val="0"/>
          <w:sz w:val="28"/>
          <w:szCs w:val="28"/>
          <w:lang w:val="en-US"/>
        </w:rPr>
        <w:t>- Boxing Day</w:t>
      </w:r>
      <w:r>
        <w:rPr>
          <w:b/>
          <w:snapToGrid w:val="0"/>
          <w:sz w:val="28"/>
          <w:szCs w:val="28"/>
          <w:lang w:val="en-US"/>
        </w:rPr>
        <w:t>.</w:t>
      </w:r>
      <w:r>
        <w:rPr>
          <w:sz w:val="28"/>
          <w:szCs w:val="28"/>
          <w:lang w:val="en-US"/>
        </w:rPr>
        <w:t xml:space="preserve"> </w:t>
      </w:r>
      <w:r>
        <w:rPr>
          <w:i w:val="0"/>
          <w:sz w:val="28"/>
          <w:szCs w:val="28"/>
          <w:lang w:val="en-US"/>
        </w:rPr>
        <w:t xml:space="preserve">This is the time to visit friends and relatives and give them presents - if you </w:t>
      </w:r>
      <w:proofErr w:type="gramStart"/>
      <w:r>
        <w:rPr>
          <w:i w:val="0"/>
          <w:sz w:val="28"/>
          <w:szCs w:val="28"/>
          <w:lang w:val="en-US"/>
        </w:rPr>
        <w:t>haven’t</w:t>
      </w:r>
      <w:proofErr w:type="gramEnd"/>
      <w:r>
        <w:rPr>
          <w:i w:val="0"/>
          <w:sz w:val="28"/>
          <w:szCs w:val="28"/>
          <w:lang w:val="en-US"/>
        </w:rPr>
        <w:t xml:space="preserve"> already put yours at the bottom of the Christmas tree.</w:t>
      </w:r>
    </w:p>
    <w:p w:rsidR="00F5617B" w:rsidRDefault="00F5617B" w:rsidP="00F5617B">
      <w:pPr>
        <w:jc w:val="both"/>
        <w:rPr>
          <w:i w:val="0"/>
          <w:sz w:val="28"/>
          <w:szCs w:val="28"/>
          <w:lang w:val="en-US"/>
        </w:rPr>
      </w:pPr>
      <w:r>
        <w:rPr>
          <w:i w:val="0"/>
          <w:sz w:val="28"/>
          <w:szCs w:val="28"/>
          <w:lang w:val="en-US"/>
        </w:rPr>
        <w:t xml:space="preserve"> </w:t>
      </w:r>
      <w:r>
        <w:rPr>
          <w:b/>
          <w:i w:val="0"/>
          <w:sz w:val="28"/>
          <w:szCs w:val="28"/>
          <w:lang w:val="en-US"/>
        </w:rPr>
        <w:t>4.</w:t>
      </w:r>
      <w:r>
        <w:rPr>
          <w:i w:val="0"/>
          <w:sz w:val="28"/>
          <w:szCs w:val="28"/>
          <w:lang w:val="en-US"/>
        </w:rPr>
        <w:t xml:space="preserve">  </w:t>
      </w:r>
      <w:r>
        <w:rPr>
          <w:b/>
          <w:i w:val="0"/>
          <w:snapToGrid w:val="0"/>
          <w:sz w:val="28"/>
          <w:szCs w:val="28"/>
          <w:lang w:val="en-US"/>
        </w:rPr>
        <w:t>December 31</w:t>
      </w:r>
      <w:r>
        <w:rPr>
          <w:b/>
          <w:i w:val="0"/>
          <w:snapToGrid w:val="0"/>
          <w:sz w:val="28"/>
          <w:szCs w:val="28"/>
          <w:vertAlign w:val="superscript"/>
          <w:lang w:val="en-US"/>
        </w:rPr>
        <w:t xml:space="preserve">st </w:t>
      </w:r>
      <w:r>
        <w:rPr>
          <w:b/>
          <w:i w:val="0"/>
          <w:snapToGrid w:val="0"/>
          <w:sz w:val="28"/>
          <w:szCs w:val="28"/>
          <w:lang w:val="en-US"/>
        </w:rPr>
        <w:t>- New Year’s Eve.</w:t>
      </w:r>
      <w:r>
        <w:rPr>
          <w:i w:val="0"/>
          <w:sz w:val="28"/>
          <w:szCs w:val="28"/>
          <w:lang w:val="en-US"/>
        </w:rPr>
        <w:t xml:space="preserve"> If you happen to be in London at the time, go          to Trafalgar Square and see people take a shower in the fountains there! The great Christmas tree is a traditional gift from Norway. In Scotland, Hogmanay (the Scottish name for this festival) is the biggest festival of the year. The dancing goes on all night!</w:t>
      </w:r>
    </w:p>
    <w:p w:rsidR="00F5617B" w:rsidRDefault="00F5617B" w:rsidP="00F5617B">
      <w:pPr>
        <w:jc w:val="both"/>
        <w:rPr>
          <w:b/>
          <w:i w:val="0"/>
          <w:sz w:val="28"/>
          <w:szCs w:val="28"/>
          <w:lang w:val="en-US"/>
        </w:rPr>
      </w:pPr>
      <w:r>
        <w:rPr>
          <w:b/>
          <w:i w:val="0"/>
          <w:snapToGrid w:val="0"/>
          <w:sz w:val="28"/>
          <w:szCs w:val="28"/>
          <w:lang w:val="en-US"/>
        </w:rPr>
        <w:t>5. February 14</w:t>
      </w:r>
      <w:r>
        <w:rPr>
          <w:b/>
          <w:i w:val="0"/>
          <w:snapToGrid w:val="0"/>
          <w:sz w:val="28"/>
          <w:szCs w:val="28"/>
          <w:vertAlign w:val="superscript"/>
          <w:lang w:val="en-US"/>
        </w:rPr>
        <w:t xml:space="preserve">th </w:t>
      </w:r>
      <w:r>
        <w:rPr>
          <w:b/>
          <w:i w:val="0"/>
          <w:snapToGrid w:val="0"/>
          <w:sz w:val="28"/>
          <w:szCs w:val="28"/>
          <w:lang w:val="en-US"/>
        </w:rPr>
        <w:t>- St. Valentine’s Day.</w:t>
      </w:r>
      <w:r>
        <w:rPr>
          <w:snapToGrid w:val="0"/>
          <w:sz w:val="28"/>
          <w:szCs w:val="28"/>
          <w:lang w:val="en-US"/>
        </w:rPr>
        <w:t xml:space="preserve"> </w:t>
      </w:r>
      <w:r>
        <w:rPr>
          <w:i w:val="0"/>
          <w:sz w:val="28"/>
          <w:szCs w:val="28"/>
          <w:lang w:val="en-US"/>
        </w:rPr>
        <w:t>People send special cards with hearts, flowers and loving words, to those they are in love with. Sometimes they do not sign these cards and trying to guess who has sent a card is not always easy!</w:t>
      </w:r>
    </w:p>
    <w:p w:rsidR="00F5617B" w:rsidRDefault="00F5617B" w:rsidP="00F5617B">
      <w:pPr>
        <w:rPr>
          <w:b/>
          <w:i w:val="0"/>
          <w:snapToGrid w:val="0"/>
          <w:sz w:val="28"/>
          <w:szCs w:val="28"/>
          <w:lang w:val="en-US"/>
        </w:rPr>
      </w:pPr>
      <w:r>
        <w:rPr>
          <w:b/>
          <w:i w:val="0"/>
          <w:snapToGrid w:val="0"/>
          <w:sz w:val="28"/>
          <w:szCs w:val="28"/>
          <w:lang w:val="en-US"/>
        </w:rPr>
        <w:t>6. March - April</w:t>
      </w:r>
      <w:r>
        <w:rPr>
          <w:snapToGrid w:val="0"/>
          <w:sz w:val="28"/>
          <w:szCs w:val="28"/>
          <w:lang w:val="en-US"/>
        </w:rPr>
        <w:t xml:space="preserve"> </w:t>
      </w:r>
      <w:r>
        <w:rPr>
          <w:i w:val="0"/>
          <w:snapToGrid w:val="0"/>
          <w:sz w:val="28"/>
          <w:szCs w:val="28"/>
          <w:lang w:val="en-US"/>
        </w:rPr>
        <w:t xml:space="preserve">(the first Sunday after a full moon on or after March </w:t>
      </w:r>
      <w:proofErr w:type="gramStart"/>
      <w:r>
        <w:rPr>
          <w:i w:val="0"/>
          <w:snapToGrid w:val="0"/>
          <w:sz w:val="28"/>
          <w:szCs w:val="28"/>
          <w:lang w:val="en-US"/>
        </w:rPr>
        <w:t>21</w:t>
      </w:r>
      <w:r>
        <w:rPr>
          <w:i w:val="0"/>
          <w:snapToGrid w:val="0"/>
          <w:sz w:val="28"/>
          <w:szCs w:val="28"/>
          <w:vertAlign w:val="superscript"/>
          <w:lang w:val="en-US"/>
        </w:rPr>
        <w:t>st</w:t>
      </w:r>
      <w:proofErr w:type="gramEnd"/>
      <w:r>
        <w:rPr>
          <w:i w:val="0"/>
          <w:snapToGrid w:val="0"/>
          <w:sz w:val="28"/>
          <w:szCs w:val="28"/>
          <w:lang w:val="en-US"/>
        </w:rPr>
        <w:t>) – Easter Sunday.</w:t>
      </w:r>
      <w:r>
        <w:rPr>
          <w:i w:val="0"/>
          <w:sz w:val="28"/>
          <w:szCs w:val="28"/>
          <w:lang w:val="en-US"/>
        </w:rPr>
        <w:t xml:space="preserve"> The festival commemorates Christ’s resurrection. People celebrate the idea of new birth by giving each other chocolate eggs. The ancient custom of dyeing eggs is also very popular.</w:t>
      </w:r>
    </w:p>
    <w:p w:rsidR="00F5617B" w:rsidRDefault="00F5617B" w:rsidP="00F5617B">
      <w:pPr>
        <w:rPr>
          <w:b/>
          <w:i w:val="0"/>
          <w:snapToGrid w:val="0"/>
          <w:sz w:val="28"/>
          <w:szCs w:val="28"/>
          <w:lang w:val="en-US"/>
        </w:rPr>
      </w:pPr>
      <w:r>
        <w:rPr>
          <w:b/>
          <w:i w:val="0"/>
          <w:snapToGrid w:val="0"/>
          <w:sz w:val="28"/>
          <w:szCs w:val="28"/>
          <w:lang w:val="en-US"/>
        </w:rPr>
        <w:t>7. March (4</w:t>
      </w:r>
      <w:r>
        <w:rPr>
          <w:b/>
          <w:i w:val="0"/>
          <w:snapToGrid w:val="0"/>
          <w:sz w:val="28"/>
          <w:szCs w:val="28"/>
          <w:vertAlign w:val="superscript"/>
          <w:lang w:val="en-US"/>
        </w:rPr>
        <w:t>th</w:t>
      </w:r>
      <w:r>
        <w:rPr>
          <w:b/>
          <w:i w:val="0"/>
          <w:snapToGrid w:val="0"/>
          <w:sz w:val="28"/>
          <w:szCs w:val="28"/>
          <w:lang w:val="en-US"/>
        </w:rPr>
        <w:t xml:space="preserve"> Sunday in Lent) - Mother’s Day</w:t>
      </w:r>
      <w:r>
        <w:rPr>
          <w:i w:val="0"/>
          <w:snapToGrid w:val="0"/>
          <w:sz w:val="28"/>
          <w:szCs w:val="28"/>
          <w:lang w:val="en-US"/>
        </w:rPr>
        <w:t>.</w:t>
      </w:r>
      <w:r>
        <w:rPr>
          <w:sz w:val="28"/>
          <w:szCs w:val="28"/>
          <w:lang w:val="en-US"/>
        </w:rPr>
        <w:t xml:space="preserve"> </w:t>
      </w:r>
      <w:r>
        <w:rPr>
          <w:i w:val="0"/>
          <w:sz w:val="28"/>
          <w:szCs w:val="28"/>
          <w:lang w:val="en-US"/>
        </w:rPr>
        <w:t xml:space="preserve">People visit their mothers, bring </w:t>
      </w:r>
      <w:proofErr w:type="gramStart"/>
      <w:r>
        <w:rPr>
          <w:i w:val="0"/>
          <w:sz w:val="28"/>
          <w:szCs w:val="28"/>
          <w:lang w:val="en-US"/>
        </w:rPr>
        <w:t>them</w:t>
      </w:r>
      <w:proofErr w:type="gramEnd"/>
      <w:r>
        <w:rPr>
          <w:i w:val="0"/>
          <w:sz w:val="28"/>
          <w:szCs w:val="28"/>
          <w:lang w:val="en-US"/>
        </w:rPr>
        <w:t xml:space="preserve"> flowers and small presents or send them special cards.</w:t>
      </w:r>
    </w:p>
    <w:p w:rsidR="00F5617B" w:rsidRDefault="00F5617B" w:rsidP="00F5617B">
      <w:pPr>
        <w:rPr>
          <w:b/>
          <w:i w:val="0"/>
          <w:snapToGrid w:val="0"/>
          <w:sz w:val="28"/>
          <w:szCs w:val="28"/>
          <w:lang w:val="en-US"/>
        </w:rPr>
      </w:pPr>
      <w:r w:rsidRPr="00F5617B">
        <w:rPr>
          <w:b/>
          <w:i w:val="0"/>
          <w:snapToGrid w:val="0"/>
          <w:sz w:val="28"/>
          <w:szCs w:val="28"/>
          <w:lang w:val="en-US"/>
        </w:rPr>
        <w:t xml:space="preserve">8. </w:t>
      </w:r>
      <w:r>
        <w:rPr>
          <w:b/>
          <w:i w:val="0"/>
          <w:snapToGrid w:val="0"/>
          <w:sz w:val="28"/>
          <w:szCs w:val="28"/>
          <w:lang w:val="en-US"/>
        </w:rPr>
        <w:t>May Day.</w:t>
      </w:r>
      <w:r>
        <w:rPr>
          <w:i w:val="0"/>
          <w:sz w:val="28"/>
          <w:szCs w:val="28"/>
          <w:lang w:val="en-US"/>
        </w:rPr>
        <w:t xml:space="preserve"> People celebrate the end of winter and the awakening of new life in nature. Children with brightly </w:t>
      </w:r>
      <w:proofErr w:type="spellStart"/>
      <w:r>
        <w:rPr>
          <w:i w:val="0"/>
          <w:sz w:val="28"/>
          <w:szCs w:val="28"/>
          <w:lang w:val="en-US"/>
        </w:rPr>
        <w:t>coloured</w:t>
      </w:r>
      <w:proofErr w:type="spellEnd"/>
      <w:r>
        <w:rPr>
          <w:i w:val="0"/>
          <w:sz w:val="28"/>
          <w:szCs w:val="28"/>
          <w:lang w:val="en-US"/>
        </w:rPr>
        <w:t xml:space="preserve"> scarves dance round the Maypole on village greens. On May </w:t>
      </w:r>
      <w:proofErr w:type="gramStart"/>
      <w:r>
        <w:rPr>
          <w:i w:val="0"/>
          <w:sz w:val="28"/>
          <w:szCs w:val="28"/>
          <w:lang w:val="en-US"/>
        </w:rPr>
        <w:t>1</w:t>
      </w:r>
      <w:r>
        <w:rPr>
          <w:i w:val="0"/>
          <w:sz w:val="28"/>
          <w:szCs w:val="28"/>
          <w:vertAlign w:val="superscript"/>
          <w:lang w:val="en-US"/>
        </w:rPr>
        <w:t>st</w:t>
      </w:r>
      <w:proofErr w:type="gramEnd"/>
      <w:r>
        <w:rPr>
          <w:i w:val="0"/>
          <w:sz w:val="28"/>
          <w:szCs w:val="28"/>
          <w:lang w:val="en-US"/>
        </w:rPr>
        <w:t xml:space="preserve"> Morris men dance all day long waving their white handkerchiefs to drive away the evil spirits.</w:t>
      </w:r>
    </w:p>
    <w:p w:rsidR="00030510" w:rsidRPr="00F5617B" w:rsidRDefault="00F5617B">
      <w:pPr>
        <w:rPr>
          <w:b/>
          <w:i w:val="0"/>
          <w:snapToGrid w:val="0"/>
          <w:sz w:val="28"/>
          <w:szCs w:val="28"/>
          <w:lang w:val="en-US"/>
        </w:rPr>
      </w:pPr>
      <w:r w:rsidRPr="00F5617B">
        <w:rPr>
          <w:b/>
          <w:i w:val="0"/>
          <w:snapToGrid w:val="0"/>
          <w:sz w:val="28"/>
          <w:szCs w:val="28"/>
          <w:lang w:val="en-US"/>
        </w:rPr>
        <w:t xml:space="preserve">9. </w:t>
      </w:r>
      <w:r>
        <w:rPr>
          <w:b/>
          <w:i w:val="0"/>
          <w:snapToGrid w:val="0"/>
          <w:sz w:val="28"/>
          <w:szCs w:val="28"/>
          <w:lang w:val="en-US"/>
        </w:rPr>
        <w:t>October 31</w:t>
      </w:r>
      <w:r>
        <w:rPr>
          <w:b/>
          <w:i w:val="0"/>
          <w:snapToGrid w:val="0"/>
          <w:sz w:val="28"/>
          <w:szCs w:val="28"/>
          <w:vertAlign w:val="superscript"/>
          <w:lang w:val="en-US"/>
        </w:rPr>
        <w:t xml:space="preserve">st </w:t>
      </w:r>
      <w:r>
        <w:rPr>
          <w:b/>
          <w:i w:val="0"/>
          <w:snapToGrid w:val="0"/>
          <w:sz w:val="28"/>
          <w:szCs w:val="28"/>
          <w:lang w:val="en-US"/>
        </w:rPr>
        <w:t>- Halloween.</w:t>
      </w:r>
      <w:r>
        <w:rPr>
          <w:sz w:val="28"/>
          <w:szCs w:val="28"/>
          <w:lang w:val="en-US"/>
        </w:rPr>
        <w:t xml:space="preserve"> </w:t>
      </w:r>
      <w:r>
        <w:rPr>
          <w:i w:val="0"/>
          <w:sz w:val="28"/>
          <w:szCs w:val="28"/>
          <w:lang w:val="en-US"/>
        </w:rPr>
        <w:t xml:space="preserve">It is a less important festival in Britain as compared with America but still many people enjoy dressing up in strange costumes and pretending they are witches or ghosts. </w:t>
      </w:r>
      <w:proofErr w:type="gramStart"/>
      <w:r>
        <w:rPr>
          <w:i w:val="0"/>
          <w:sz w:val="28"/>
          <w:szCs w:val="28"/>
          <w:lang w:val="en-US"/>
        </w:rPr>
        <w:t>There’s</w:t>
      </w:r>
      <w:proofErr w:type="gramEnd"/>
      <w:r>
        <w:rPr>
          <w:i w:val="0"/>
          <w:sz w:val="28"/>
          <w:szCs w:val="28"/>
          <w:lang w:val="en-US"/>
        </w:rPr>
        <w:t xml:space="preserve"> also a tradition to cut up a pumpkin to look like a frightening face and put a candle inside.</w:t>
      </w:r>
      <w:bookmarkStart w:id="0" w:name="_GoBack"/>
      <w:bookmarkEnd w:id="0"/>
    </w:p>
    <w:sectPr w:rsidR="00030510" w:rsidRPr="00F56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386D"/>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75"/>
    <w:rsid w:val="00030510"/>
    <w:rsid w:val="000C4496"/>
    <w:rsid w:val="00191575"/>
    <w:rsid w:val="001D1CC7"/>
    <w:rsid w:val="00655356"/>
    <w:rsid w:val="00A81C62"/>
    <w:rsid w:val="00B14CD5"/>
    <w:rsid w:val="00B94B9D"/>
    <w:rsid w:val="00F5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98451E83-6545-4DAF-9F12-989004EF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356"/>
    <w:pPr>
      <w:spacing w:after="0" w:line="240" w:lineRule="auto"/>
    </w:pPr>
    <w:rPr>
      <w:rFonts w:ascii="Times New Roman" w:eastAsia="Times New Roman" w:hAnsi="Times New Roman" w:cs="Times New Roman"/>
      <w:i/>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5356"/>
    <w:pPr>
      <w:suppressAutoHyphens/>
      <w:spacing w:before="100" w:after="100"/>
    </w:pPr>
    <w:rPr>
      <w:i w:val="0"/>
      <w:color w:val="000000"/>
      <w:sz w:val="24"/>
      <w:szCs w:val="24"/>
      <w:lang w:eastAsia="ar-SA"/>
    </w:rPr>
  </w:style>
  <w:style w:type="paragraph" w:styleId="2">
    <w:name w:val="Body Text 2"/>
    <w:basedOn w:val="a"/>
    <w:link w:val="20"/>
    <w:rsid w:val="00655356"/>
    <w:pPr>
      <w:spacing w:after="120" w:line="480" w:lineRule="auto"/>
    </w:pPr>
  </w:style>
  <w:style w:type="character" w:customStyle="1" w:styleId="20">
    <w:name w:val="Основной текст 2 Знак"/>
    <w:basedOn w:val="a0"/>
    <w:link w:val="2"/>
    <w:rsid w:val="00655356"/>
    <w:rPr>
      <w:rFonts w:ascii="Times New Roman" w:eastAsia="Times New Roman" w:hAnsi="Times New Roman" w:cs="Times New Roman"/>
      <w:i/>
      <w:sz w:val="32"/>
      <w:szCs w:val="32"/>
      <w:lang w:eastAsia="ru-RU"/>
    </w:rPr>
  </w:style>
  <w:style w:type="character" w:styleId="a4">
    <w:name w:val="Strong"/>
    <w:basedOn w:val="a0"/>
    <w:qFormat/>
    <w:rsid w:val="00655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64165">
      <w:bodyDiv w:val="1"/>
      <w:marLeft w:val="0"/>
      <w:marRight w:val="0"/>
      <w:marTop w:val="0"/>
      <w:marBottom w:val="0"/>
      <w:divBdr>
        <w:top w:val="none" w:sz="0" w:space="0" w:color="auto"/>
        <w:left w:val="none" w:sz="0" w:space="0" w:color="auto"/>
        <w:bottom w:val="none" w:sz="0" w:space="0" w:color="auto"/>
        <w:right w:val="none" w:sz="0" w:space="0" w:color="auto"/>
      </w:divBdr>
    </w:div>
    <w:div w:id="185237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2702</Characters>
  <Application>Microsoft Office Word</Application>
  <DocSecurity>0</DocSecurity>
  <Lines>22</Lines>
  <Paragraphs>6</Paragraphs>
  <ScaleCrop>false</ScaleCrop>
  <Company>SPecialiST RePack</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dcterms:created xsi:type="dcterms:W3CDTF">2016-02-15T15:43:00Z</dcterms:created>
  <dcterms:modified xsi:type="dcterms:W3CDTF">2016-12-13T17:12:00Z</dcterms:modified>
</cp:coreProperties>
</file>